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C412F" w14:textId="1EF73F1A" w:rsidR="003A6FB5" w:rsidRPr="009C4F6E" w:rsidRDefault="003A6FB5" w:rsidP="003A6FB5">
      <w:pPr>
        <w:spacing w:line="360" w:lineRule="auto"/>
        <w:jc w:val="center"/>
        <w:rPr>
          <w:rFonts w:ascii="Times New Roman" w:eastAsia="Times New Roman" w:hAnsi="Times New Roman" w:cs="Times New Roman"/>
          <w:color w:val="000000" w:themeColor="text1"/>
          <w:sz w:val="28"/>
          <w:szCs w:val="28"/>
        </w:rPr>
      </w:pPr>
      <w:r w:rsidRPr="009C4F6E">
        <w:rPr>
          <w:rFonts w:ascii="Times New Roman" w:hAnsi="Times New Roman" w:cs="Times New Roman"/>
          <w:noProof/>
          <w:color w:val="000000" w:themeColor="text1"/>
          <w:sz w:val="28"/>
          <w:szCs w:val="28"/>
        </w:rPr>
        <w:drawing>
          <wp:anchor distT="0" distB="0" distL="0" distR="0" simplePos="0" relativeHeight="251659264" behindDoc="1" locked="0" layoutInCell="1" hidden="0" allowOverlap="1" wp14:anchorId="43B54581" wp14:editId="4544D20C">
            <wp:simplePos x="0" y="0"/>
            <wp:positionH relativeFrom="margin">
              <wp:posOffset>-24130</wp:posOffset>
            </wp:positionH>
            <wp:positionV relativeFrom="paragraph">
              <wp:posOffset>22860</wp:posOffset>
            </wp:positionV>
            <wp:extent cx="5981700" cy="9086850"/>
            <wp:effectExtent l="19050" t="19050" r="19050" b="19050"/>
            <wp:wrapNone/>
            <wp:docPr id="5" name="Picture 5"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5"/>
                    <a:srcRect/>
                    <a:stretch>
                      <a:fillRect/>
                    </a:stretch>
                  </pic:blipFill>
                  <pic:spPr>
                    <a:xfrm>
                      <a:off x="0" y="0"/>
                      <a:ext cx="5981700" cy="9086850"/>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14:paraId="712D6823" w14:textId="77777777" w:rsidR="003A6FB5" w:rsidRPr="009C4F6E" w:rsidRDefault="003A6FB5" w:rsidP="003A6FB5">
      <w:pPr>
        <w:spacing w:line="360" w:lineRule="auto"/>
        <w:jc w:val="center"/>
        <w:rPr>
          <w:rFonts w:ascii="Times New Roman" w:eastAsia="Times New Roman" w:hAnsi="Times New Roman" w:cs="Times New Roman"/>
          <w:color w:val="000000" w:themeColor="text1"/>
          <w:sz w:val="24"/>
          <w:szCs w:val="24"/>
        </w:rPr>
      </w:pPr>
      <w:r w:rsidRPr="009C4F6E">
        <w:rPr>
          <w:rFonts w:ascii="Times New Roman" w:eastAsia="Times New Roman" w:hAnsi="Times New Roman" w:cs="Times New Roman"/>
          <w:color w:val="000000" w:themeColor="text1"/>
          <w:sz w:val="28"/>
          <w:szCs w:val="28"/>
        </w:rPr>
        <w:t>HỌC VIỆN CÔNG NGHỆ BƯU CHÍNH VIỄN THÔNG</w:t>
      </w:r>
    </w:p>
    <w:p w14:paraId="7600EC2B" w14:textId="77777777" w:rsidR="003A6FB5" w:rsidRPr="009C4F6E" w:rsidRDefault="003A6FB5" w:rsidP="003A6FB5">
      <w:pPr>
        <w:spacing w:line="360" w:lineRule="auto"/>
        <w:jc w:val="center"/>
        <w:rPr>
          <w:rFonts w:ascii="Times New Roman" w:eastAsia="Times New Roman" w:hAnsi="Times New Roman" w:cs="Times New Roman"/>
          <w:b/>
          <w:color w:val="000000" w:themeColor="text1"/>
          <w:sz w:val="24"/>
          <w:szCs w:val="24"/>
        </w:rPr>
      </w:pPr>
      <w:r w:rsidRPr="009C4F6E">
        <w:rPr>
          <w:rFonts w:ascii="Times New Roman" w:eastAsia="Times New Roman" w:hAnsi="Times New Roman" w:cs="Times New Roman"/>
          <w:b/>
          <w:noProof/>
          <w:color w:val="000000" w:themeColor="text1"/>
          <w:sz w:val="24"/>
          <w:szCs w:val="24"/>
        </w:rPr>
        <w:drawing>
          <wp:inline distT="0" distB="0" distL="0" distR="0" wp14:anchorId="32614B8D" wp14:editId="599C2621">
            <wp:extent cx="1076325" cy="1381125"/>
            <wp:effectExtent l="0" t="0" r="9525" b="9525"/>
            <wp:docPr id="6" name="Picture 6" descr="A red circle with a yellow star in the middle&#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red circle with a yellow star in the middle&#10;&#10;Description automatically generated"/>
                    <pic:cNvPicPr preferRelativeResize="0"/>
                  </pic:nvPicPr>
                  <pic:blipFill>
                    <a:blip r:embed="rId6"/>
                    <a:srcRect/>
                    <a:stretch>
                      <a:fillRect/>
                    </a:stretch>
                  </pic:blipFill>
                  <pic:spPr>
                    <a:xfrm>
                      <a:off x="0" y="0"/>
                      <a:ext cx="1076401" cy="1381223"/>
                    </a:xfrm>
                    <a:prstGeom prst="rect">
                      <a:avLst/>
                    </a:prstGeom>
                    <a:ln/>
                  </pic:spPr>
                </pic:pic>
              </a:graphicData>
            </a:graphic>
          </wp:inline>
        </w:drawing>
      </w:r>
    </w:p>
    <w:p w14:paraId="38F2B7B3" w14:textId="2DB9E8CC" w:rsidR="003A6FB5" w:rsidRDefault="003A6FB5" w:rsidP="000C5149">
      <w:pPr>
        <w:spacing w:line="360" w:lineRule="auto"/>
        <w:rPr>
          <w:rFonts w:ascii="Times New Roman" w:eastAsia="Times New Roman" w:hAnsi="Times New Roman" w:cs="Times New Roman"/>
          <w:b/>
          <w:caps/>
          <w:color w:val="000000" w:themeColor="text1"/>
          <w:sz w:val="40"/>
          <w:szCs w:val="40"/>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536"/>
        <w:gridCol w:w="1843"/>
      </w:tblGrid>
      <w:tr w:rsidR="000C5149" w14:paraId="2F51BC5D" w14:textId="77777777" w:rsidTr="000C5149">
        <w:tc>
          <w:tcPr>
            <w:tcW w:w="7938" w:type="dxa"/>
            <w:gridSpan w:val="3"/>
          </w:tcPr>
          <w:p w14:paraId="1B232BBD" w14:textId="502499A6" w:rsidR="000C5149" w:rsidRDefault="000C5149" w:rsidP="003A6FB5">
            <w:pPr>
              <w:spacing w:line="360" w:lineRule="auto"/>
              <w:jc w:val="center"/>
              <w:rPr>
                <w:rFonts w:ascii="Times New Roman" w:eastAsia="Times New Roman" w:hAnsi="Times New Roman" w:cs="Times New Roman"/>
                <w:b/>
                <w:caps/>
                <w:color w:val="000000" w:themeColor="text1"/>
                <w:sz w:val="40"/>
                <w:szCs w:val="40"/>
              </w:rPr>
            </w:pPr>
            <w:r w:rsidRPr="003A6FB5">
              <w:rPr>
                <w:rFonts w:ascii="Times New Roman" w:eastAsia="Times New Roman" w:hAnsi="Times New Roman" w:cs="Times New Roman"/>
                <w:b/>
                <w:caps/>
                <w:color w:val="000000" w:themeColor="text1"/>
                <w:sz w:val="40"/>
                <w:szCs w:val="40"/>
              </w:rPr>
              <w:t>Báo cáo đề cương đề tài</w:t>
            </w:r>
          </w:p>
        </w:tc>
      </w:tr>
      <w:tr w:rsidR="000C5149" w14:paraId="313B4676" w14:textId="77777777" w:rsidTr="000C5149">
        <w:tc>
          <w:tcPr>
            <w:tcW w:w="7938" w:type="dxa"/>
            <w:gridSpan w:val="3"/>
          </w:tcPr>
          <w:p w14:paraId="6DB4194B" w14:textId="198B870F" w:rsidR="000C5149" w:rsidRPr="000C5149" w:rsidRDefault="000C5149" w:rsidP="003A6FB5">
            <w:pPr>
              <w:spacing w:line="360" w:lineRule="auto"/>
              <w:jc w:val="center"/>
              <w:rPr>
                <w:rFonts w:ascii="Times New Roman" w:eastAsia="Times New Roman" w:hAnsi="Times New Roman" w:cs="Times New Roman"/>
                <w:b/>
                <w:caps/>
                <w:color w:val="000000" w:themeColor="text1"/>
                <w:sz w:val="30"/>
                <w:szCs w:val="30"/>
              </w:rPr>
            </w:pPr>
            <w:r w:rsidRPr="000C5149">
              <w:rPr>
                <w:rFonts w:ascii="Times New Roman" w:hAnsi="Times New Roman" w:cs="Times New Roman"/>
                <w:b/>
                <w:caps/>
                <w:sz w:val="30"/>
                <w:szCs w:val="30"/>
              </w:rPr>
              <w:t>tác động của việc sử dụng mạng xã hội đến cảm xúc và tình hình tâm lý của người trẻ</w:t>
            </w:r>
            <w:r w:rsidRPr="000C5149">
              <w:rPr>
                <w:rFonts w:ascii="Times New Roman" w:hAnsi="Times New Roman" w:cs="Times New Roman"/>
                <w:b/>
                <w:caps/>
                <w:sz w:val="30"/>
                <w:szCs w:val="30"/>
              </w:rPr>
              <w:t>.</w:t>
            </w:r>
          </w:p>
        </w:tc>
      </w:tr>
      <w:tr w:rsidR="000C5149" w14:paraId="6CAC7673" w14:textId="77777777" w:rsidTr="000C5149">
        <w:tc>
          <w:tcPr>
            <w:tcW w:w="7938" w:type="dxa"/>
            <w:gridSpan w:val="3"/>
          </w:tcPr>
          <w:p w14:paraId="63F2978A" w14:textId="1C508BB1" w:rsidR="000C5149" w:rsidRPr="000C5149" w:rsidRDefault="000C5149" w:rsidP="003A6FB5">
            <w:pPr>
              <w:spacing w:line="360" w:lineRule="auto"/>
              <w:jc w:val="center"/>
              <w:rPr>
                <w:rFonts w:ascii="Times New Roman" w:hAnsi="Times New Roman" w:cs="Times New Roman"/>
                <w:b/>
                <w:caps/>
                <w:sz w:val="32"/>
                <w:szCs w:val="32"/>
              </w:rPr>
            </w:pPr>
          </w:p>
        </w:tc>
      </w:tr>
      <w:tr w:rsidR="000C5149" w14:paraId="1E881DE8" w14:textId="77777777" w:rsidTr="000C5149">
        <w:tc>
          <w:tcPr>
            <w:tcW w:w="7938" w:type="dxa"/>
            <w:gridSpan w:val="3"/>
          </w:tcPr>
          <w:p w14:paraId="7CCEA475" w14:textId="651CD45B" w:rsidR="000C5149" w:rsidRPr="009C4F6E" w:rsidRDefault="000C5149" w:rsidP="000C5149">
            <w:pPr>
              <w:spacing w:line="360" w:lineRule="auto"/>
              <w:jc w:val="center"/>
              <w:rPr>
                <w:rFonts w:ascii="Times New Roman" w:eastAsia="Times New Roman" w:hAnsi="Times New Roman" w:cs="Times New Roman"/>
                <w:b/>
                <w:color w:val="000000" w:themeColor="text1"/>
                <w:sz w:val="28"/>
                <w:szCs w:val="28"/>
              </w:rPr>
            </w:pPr>
            <w:r w:rsidRPr="009C4F6E">
              <w:rPr>
                <w:rFonts w:ascii="Times New Roman" w:eastAsia="Times New Roman" w:hAnsi="Times New Roman" w:cs="Times New Roman"/>
                <w:b/>
                <w:color w:val="000000" w:themeColor="text1"/>
                <w:sz w:val="28"/>
                <w:szCs w:val="28"/>
              </w:rPr>
              <w:t xml:space="preserve">Bộ môn: </w:t>
            </w:r>
            <w:r>
              <w:rPr>
                <w:rFonts w:ascii="Times New Roman" w:eastAsia="Times New Roman" w:hAnsi="Times New Roman" w:cs="Times New Roman"/>
                <w:b/>
                <w:color w:val="000000" w:themeColor="text1"/>
                <w:sz w:val="28"/>
                <w:szCs w:val="28"/>
              </w:rPr>
              <w:t>Phương pháp luận nghiên cứu khoa học</w:t>
            </w:r>
          </w:p>
        </w:tc>
      </w:tr>
      <w:tr w:rsidR="000C5149" w14:paraId="1CE19925" w14:textId="77777777" w:rsidTr="000C5149">
        <w:tc>
          <w:tcPr>
            <w:tcW w:w="7938" w:type="dxa"/>
            <w:gridSpan w:val="3"/>
          </w:tcPr>
          <w:p w14:paraId="7AEE23D5" w14:textId="335D0497" w:rsidR="000C5149" w:rsidRDefault="000C5149" w:rsidP="000C5149">
            <w:pPr>
              <w:spacing w:line="360" w:lineRule="auto"/>
              <w:jc w:val="center"/>
              <w:rPr>
                <w:rFonts w:ascii="Times New Roman" w:eastAsia="Times New Roman" w:hAnsi="Times New Roman" w:cs="Times New Roman"/>
                <w:b/>
                <w:color w:val="000000" w:themeColor="text1"/>
                <w:sz w:val="28"/>
                <w:szCs w:val="28"/>
              </w:rPr>
            </w:pPr>
          </w:p>
        </w:tc>
      </w:tr>
      <w:tr w:rsidR="000C5149" w14:paraId="6248FD86" w14:textId="77777777" w:rsidTr="000C5149">
        <w:tc>
          <w:tcPr>
            <w:tcW w:w="1559" w:type="dxa"/>
          </w:tcPr>
          <w:p w14:paraId="74B7967B" w14:textId="77777777" w:rsidR="000C5149" w:rsidRDefault="000C5149" w:rsidP="000C5149">
            <w:pPr>
              <w:spacing w:line="360" w:lineRule="auto"/>
              <w:jc w:val="center"/>
              <w:rPr>
                <w:rFonts w:ascii="Times New Roman" w:eastAsia="Times New Roman" w:hAnsi="Times New Roman" w:cs="Times New Roman"/>
                <w:b/>
                <w:color w:val="000000" w:themeColor="text1"/>
                <w:sz w:val="28"/>
                <w:szCs w:val="28"/>
              </w:rPr>
            </w:pPr>
          </w:p>
        </w:tc>
        <w:tc>
          <w:tcPr>
            <w:tcW w:w="4536" w:type="dxa"/>
          </w:tcPr>
          <w:p w14:paraId="4214E026" w14:textId="75FA1D59" w:rsidR="000C5149" w:rsidRDefault="000C5149" w:rsidP="000C5149">
            <w:pPr>
              <w:spacing w:line="360" w:lineRule="auto"/>
              <w:rPr>
                <w:rFonts w:ascii="Times New Roman" w:eastAsia="Times New Roman" w:hAnsi="Times New Roman" w:cs="Times New Roman"/>
                <w:b/>
                <w:color w:val="000000" w:themeColor="text1"/>
                <w:sz w:val="28"/>
                <w:szCs w:val="28"/>
              </w:rPr>
            </w:pPr>
            <w:r w:rsidRPr="009C4F6E">
              <w:rPr>
                <w:rFonts w:ascii="Times New Roman" w:eastAsia="Times New Roman" w:hAnsi="Times New Roman" w:cs="Times New Roman"/>
                <w:b/>
                <w:color w:val="000000" w:themeColor="text1"/>
                <w:sz w:val="28"/>
                <w:szCs w:val="28"/>
              </w:rPr>
              <w:t xml:space="preserve">Giảng viên: </w:t>
            </w:r>
            <w:r>
              <w:rPr>
                <w:rFonts w:ascii="Times New Roman" w:eastAsia="Times New Roman" w:hAnsi="Times New Roman" w:cs="Times New Roman"/>
                <w:b/>
                <w:color w:val="000000" w:themeColor="text1"/>
                <w:sz w:val="28"/>
                <w:szCs w:val="28"/>
              </w:rPr>
              <w:t>Lê Vũ Điệp</w:t>
            </w:r>
          </w:p>
        </w:tc>
        <w:tc>
          <w:tcPr>
            <w:tcW w:w="1843" w:type="dxa"/>
          </w:tcPr>
          <w:p w14:paraId="25C71A4F" w14:textId="7D1DA107" w:rsidR="000C5149" w:rsidRDefault="000C5149" w:rsidP="000C5149">
            <w:pPr>
              <w:spacing w:line="360" w:lineRule="auto"/>
              <w:jc w:val="center"/>
              <w:rPr>
                <w:rFonts w:ascii="Times New Roman" w:eastAsia="Times New Roman" w:hAnsi="Times New Roman" w:cs="Times New Roman"/>
                <w:b/>
                <w:color w:val="000000" w:themeColor="text1"/>
                <w:sz w:val="28"/>
                <w:szCs w:val="28"/>
              </w:rPr>
            </w:pPr>
          </w:p>
        </w:tc>
      </w:tr>
      <w:tr w:rsidR="000C5149" w14:paraId="7711F420" w14:textId="77777777" w:rsidTr="000C5149">
        <w:tc>
          <w:tcPr>
            <w:tcW w:w="1559" w:type="dxa"/>
          </w:tcPr>
          <w:p w14:paraId="22E44324" w14:textId="77777777" w:rsidR="000C5149" w:rsidRDefault="000C5149" w:rsidP="000C5149">
            <w:pPr>
              <w:spacing w:line="360" w:lineRule="auto"/>
              <w:jc w:val="center"/>
              <w:rPr>
                <w:rFonts w:ascii="Times New Roman" w:eastAsia="Times New Roman" w:hAnsi="Times New Roman" w:cs="Times New Roman"/>
                <w:b/>
                <w:color w:val="000000" w:themeColor="text1"/>
                <w:sz w:val="28"/>
                <w:szCs w:val="28"/>
              </w:rPr>
            </w:pPr>
          </w:p>
        </w:tc>
        <w:tc>
          <w:tcPr>
            <w:tcW w:w="4536" w:type="dxa"/>
          </w:tcPr>
          <w:p w14:paraId="29F07421" w14:textId="57A91BB1" w:rsidR="000C5149" w:rsidRDefault="000C5149" w:rsidP="000C5149">
            <w:pPr>
              <w:spacing w:line="360" w:lineRule="auto"/>
              <w:rPr>
                <w:rFonts w:ascii="Times New Roman" w:eastAsia="Times New Roman" w:hAnsi="Times New Roman" w:cs="Times New Roman"/>
                <w:b/>
                <w:color w:val="000000" w:themeColor="text1"/>
                <w:sz w:val="28"/>
                <w:szCs w:val="28"/>
              </w:rPr>
            </w:pPr>
            <w:r w:rsidRPr="009C4F6E">
              <w:rPr>
                <w:rFonts w:ascii="Times New Roman" w:eastAsia="Times New Roman" w:hAnsi="Times New Roman" w:cs="Times New Roman"/>
                <w:b/>
                <w:color w:val="000000" w:themeColor="text1"/>
                <w:sz w:val="28"/>
                <w:szCs w:val="28"/>
              </w:rPr>
              <w:t xml:space="preserve">Nhóm lớp: </w:t>
            </w:r>
            <w:r>
              <w:rPr>
                <w:rFonts w:ascii="Times New Roman" w:eastAsia="Times New Roman" w:hAnsi="Times New Roman" w:cs="Times New Roman"/>
                <w:b/>
                <w:color w:val="000000" w:themeColor="text1"/>
                <w:sz w:val="28"/>
                <w:szCs w:val="28"/>
              </w:rPr>
              <w:t>22</w:t>
            </w:r>
          </w:p>
        </w:tc>
        <w:tc>
          <w:tcPr>
            <w:tcW w:w="1843" w:type="dxa"/>
          </w:tcPr>
          <w:p w14:paraId="2AD6373D" w14:textId="00B4606F" w:rsidR="000C5149" w:rsidRDefault="000C5149" w:rsidP="000C5149">
            <w:pPr>
              <w:spacing w:line="360" w:lineRule="auto"/>
              <w:jc w:val="center"/>
              <w:rPr>
                <w:rFonts w:ascii="Times New Roman" w:eastAsia="Times New Roman" w:hAnsi="Times New Roman" w:cs="Times New Roman"/>
                <w:b/>
                <w:color w:val="000000" w:themeColor="text1"/>
                <w:sz w:val="28"/>
                <w:szCs w:val="28"/>
              </w:rPr>
            </w:pPr>
          </w:p>
        </w:tc>
      </w:tr>
      <w:tr w:rsidR="000C5149" w14:paraId="18B19B4B" w14:textId="77777777" w:rsidTr="000C5149">
        <w:tc>
          <w:tcPr>
            <w:tcW w:w="1559" w:type="dxa"/>
          </w:tcPr>
          <w:p w14:paraId="78FA402C" w14:textId="77777777" w:rsidR="000C5149" w:rsidRDefault="000C5149" w:rsidP="000C5149">
            <w:pPr>
              <w:spacing w:line="360" w:lineRule="auto"/>
              <w:jc w:val="center"/>
              <w:rPr>
                <w:rFonts w:ascii="Times New Roman" w:eastAsia="Times New Roman" w:hAnsi="Times New Roman" w:cs="Times New Roman"/>
                <w:b/>
                <w:color w:val="000000" w:themeColor="text1"/>
                <w:sz w:val="28"/>
                <w:szCs w:val="28"/>
              </w:rPr>
            </w:pPr>
          </w:p>
        </w:tc>
        <w:tc>
          <w:tcPr>
            <w:tcW w:w="4536" w:type="dxa"/>
          </w:tcPr>
          <w:p w14:paraId="337CCE39" w14:textId="29A142C7" w:rsidR="000C5149" w:rsidRDefault="000C5149" w:rsidP="000C5149">
            <w:pPr>
              <w:spacing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Nhóm </w:t>
            </w:r>
            <w:r>
              <w:rPr>
                <w:rFonts w:ascii="Times New Roman" w:eastAsia="Times New Roman" w:hAnsi="Times New Roman" w:cs="Times New Roman"/>
                <w:b/>
                <w:color w:val="000000" w:themeColor="text1"/>
                <w:sz w:val="28"/>
                <w:szCs w:val="28"/>
              </w:rPr>
              <w:t>báo cáo</w:t>
            </w:r>
            <w:r>
              <w:rPr>
                <w:rFonts w:ascii="Times New Roman" w:eastAsia="Times New Roman" w:hAnsi="Times New Roman" w:cs="Times New Roman"/>
                <w:b/>
                <w:color w:val="000000" w:themeColor="text1"/>
                <w:sz w:val="28"/>
                <w:szCs w:val="28"/>
              </w:rPr>
              <w:t>: 7</w:t>
            </w:r>
          </w:p>
        </w:tc>
        <w:tc>
          <w:tcPr>
            <w:tcW w:w="1843" w:type="dxa"/>
          </w:tcPr>
          <w:p w14:paraId="5EE52B0E" w14:textId="5D3297E6" w:rsidR="000C5149" w:rsidRDefault="000C5149" w:rsidP="000C5149">
            <w:pPr>
              <w:spacing w:line="360" w:lineRule="auto"/>
              <w:jc w:val="center"/>
              <w:rPr>
                <w:rFonts w:ascii="Times New Roman" w:eastAsia="Times New Roman" w:hAnsi="Times New Roman" w:cs="Times New Roman"/>
                <w:b/>
                <w:color w:val="000000" w:themeColor="text1"/>
                <w:sz w:val="28"/>
                <w:szCs w:val="28"/>
              </w:rPr>
            </w:pPr>
          </w:p>
        </w:tc>
      </w:tr>
      <w:tr w:rsidR="000C5149" w14:paraId="0A4066BA" w14:textId="77777777" w:rsidTr="000C5149">
        <w:tc>
          <w:tcPr>
            <w:tcW w:w="1559" w:type="dxa"/>
          </w:tcPr>
          <w:p w14:paraId="2D77181A" w14:textId="77777777" w:rsidR="000C5149" w:rsidRDefault="000C5149" w:rsidP="000C5149">
            <w:pPr>
              <w:spacing w:line="360" w:lineRule="auto"/>
              <w:jc w:val="center"/>
              <w:rPr>
                <w:rFonts w:ascii="Times New Roman" w:eastAsia="Times New Roman" w:hAnsi="Times New Roman" w:cs="Times New Roman"/>
                <w:b/>
                <w:color w:val="000000" w:themeColor="text1"/>
                <w:sz w:val="28"/>
                <w:szCs w:val="28"/>
              </w:rPr>
            </w:pPr>
          </w:p>
        </w:tc>
        <w:tc>
          <w:tcPr>
            <w:tcW w:w="4536" w:type="dxa"/>
          </w:tcPr>
          <w:p w14:paraId="4CE473C3" w14:textId="66BFADC5" w:rsidR="000C5149" w:rsidRDefault="000C5149" w:rsidP="000C5149">
            <w:pPr>
              <w:spacing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Nhóm trưởng: Phan Anh Đức</w:t>
            </w:r>
          </w:p>
        </w:tc>
        <w:tc>
          <w:tcPr>
            <w:tcW w:w="1843" w:type="dxa"/>
          </w:tcPr>
          <w:p w14:paraId="2B30CD4A" w14:textId="4D78C700" w:rsidR="000C5149" w:rsidRDefault="000C5149" w:rsidP="000C5149">
            <w:pPr>
              <w:spacing w:line="360" w:lineRule="auto"/>
              <w:jc w:val="center"/>
              <w:rPr>
                <w:rFonts w:ascii="Times New Roman" w:eastAsia="Times New Roman" w:hAnsi="Times New Roman" w:cs="Times New Roman"/>
                <w:b/>
                <w:color w:val="000000" w:themeColor="text1"/>
                <w:sz w:val="28"/>
                <w:szCs w:val="28"/>
              </w:rPr>
            </w:pPr>
          </w:p>
        </w:tc>
      </w:tr>
    </w:tbl>
    <w:p w14:paraId="0C69BF11" w14:textId="568E7501" w:rsidR="003A6FB5" w:rsidRDefault="003A6FB5" w:rsidP="003A6FB5">
      <w:pPr>
        <w:spacing w:line="360" w:lineRule="auto"/>
        <w:jc w:val="both"/>
        <w:rPr>
          <w:rFonts w:ascii="Times New Roman" w:eastAsia="Times New Roman" w:hAnsi="Times New Roman" w:cs="Times New Roman"/>
          <w:b/>
          <w:color w:val="000000" w:themeColor="text1"/>
          <w:sz w:val="28"/>
          <w:szCs w:val="28"/>
        </w:rPr>
      </w:pPr>
      <w:r w:rsidRPr="009C4F6E">
        <w:rPr>
          <w:rFonts w:ascii="Times New Roman" w:eastAsia="Times New Roman" w:hAnsi="Times New Roman" w:cs="Times New Roman"/>
          <w:b/>
          <w:color w:val="000000" w:themeColor="text1"/>
          <w:sz w:val="28"/>
          <w:szCs w:val="28"/>
        </w:rPr>
        <w:t xml:space="preserve">                             </w:t>
      </w:r>
    </w:p>
    <w:p w14:paraId="457D4CA1" w14:textId="77777777" w:rsidR="000C5149" w:rsidRDefault="000C5149" w:rsidP="003A6FB5">
      <w:pPr>
        <w:spacing w:line="360" w:lineRule="auto"/>
        <w:jc w:val="both"/>
        <w:rPr>
          <w:rFonts w:ascii="Times New Roman" w:eastAsia="Times New Roman" w:hAnsi="Times New Roman" w:cs="Times New Roman"/>
          <w:b/>
          <w:color w:val="000000" w:themeColor="text1"/>
          <w:sz w:val="28"/>
          <w:szCs w:val="28"/>
        </w:rPr>
      </w:pPr>
    </w:p>
    <w:p w14:paraId="229DC1C9" w14:textId="77777777" w:rsidR="000C5149" w:rsidRPr="009C4F6E" w:rsidRDefault="000C5149" w:rsidP="003A6FB5">
      <w:pPr>
        <w:spacing w:line="360" w:lineRule="auto"/>
        <w:jc w:val="both"/>
        <w:rPr>
          <w:rFonts w:ascii="Times New Roman" w:eastAsia="Times New Roman" w:hAnsi="Times New Roman" w:cs="Times New Roman"/>
          <w:b/>
          <w:color w:val="000000" w:themeColor="text1"/>
          <w:sz w:val="28"/>
          <w:szCs w:val="28"/>
        </w:rPr>
      </w:pPr>
    </w:p>
    <w:p w14:paraId="7757144B" w14:textId="3441E3FB" w:rsidR="003A6FB5" w:rsidRPr="009C4F6E" w:rsidRDefault="003A6FB5" w:rsidP="000C5149">
      <w:pPr>
        <w:spacing w:line="360" w:lineRule="auto"/>
        <w:rPr>
          <w:rFonts w:ascii="Times New Roman" w:eastAsia="Times New Roman" w:hAnsi="Times New Roman" w:cs="Times New Roman"/>
          <w:b/>
          <w:color w:val="000000" w:themeColor="text1"/>
          <w:sz w:val="28"/>
          <w:szCs w:val="28"/>
        </w:rPr>
      </w:pPr>
      <w:r w:rsidRPr="009C4F6E">
        <w:rPr>
          <w:rFonts w:ascii="Times New Roman" w:eastAsia="Times New Roman" w:hAnsi="Times New Roman" w:cs="Times New Roman"/>
          <w:b/>
          <w:color w:val="000000" w:themeColor="text1"/>
          <w:sz w:val="28"/>
          <w:szCs w:val="28"/>
        </w:rPr>
        <w:t xml:space="preserve">                  </w:t>
      </w:r>
    </w:p>
    <w:p w14:paraId="62B285DE" w14:textId="77777777" w:rsidR="003A6FB5" w:rsidRPr="009C4F6E" w:rsidRDefault="003A6FB5" w:rsidP="003A6FB5">
      <w:pPr>
        <w:spacing w:line="360" w:lineRule="auto"/>
        <w:jc w:val="both"/>
        <w:rPr>
          <w:rFonts w:ascii="Times New Roman" w:eastAsia="Times New Roman" w:hAnsi="Times New Roman" w:cs="Times New Roman"/>
          <w:b/>
          <w:color w:val="000000" w:themeColor="text1"/>
          <w:sz w:val="28"/>
          <w:szCs w:val="28"/>
        </w:rPr>
      </w:pPr>
    </w:p>
    <w:p w14:paraId="41BA8FBB" w14:textId="7DF6AA06" w:rsidR="000C5149" w:rsidRDefault="000C5149" w:rsidP="000C5149">
      <w:pPr>
        <w:jc w:val="center"/>
        <w:rPr>
          <w:rFonts w:ascii="Times New Roman" w:eastAsia="Times New Roman" w:hAnsi="Times New Roman" w:cs="Times New Roman"/>
          <w:b/>
          <w:i/>
          <w:iCs/>
          <w:color w:val="000000" w:themeColor="text1"/>
          <w:sz w:val="28"/>
          <w:szCs w:val="28"/>
        </w:rPr>
      </w:pPr>
      <w:r w:rsidRPr="009C4F6E">
        <w:rPr>
          <w:rFonts w:ascii="Times New Roman" w:eastAsia="Times New Roman" w:hAnsi="Times New Roman" w:cs="Times New Roman"/>
          <w:b/>
          <w:i/>
          <w:iCs/>
          <w:color w:val="000000" w:themeColor="text1"/>
          <w:sz w:val="28"/>
          <w:szCs w:val="28"/>
        </w:rPr>
        <w:t xml:space="preserve">Hà Nội </w:t>
      </w:r>
      <w:r>
        <w:rPr>
          <w:rFonts w:ascii="Times New Roman" w:eastAsia="Times New Roman" w:hAnsi="Times New Roman" w:cs="Times New Roman"/>
          <w:b/>
          <w:i/>
          <w:iCs/>
          <w:color w:val="000000" w:themeColor="text1"/>
          <w:sz w:val="28"/>
          <w:szCs w:val="28"/>
        </w:rPr>
        <w:t>–</w:t>
      </w:r>
      <w:r w:rsidRPr="009C4F6E">
        <w:rPr>
          <w:rFonts w:ascii="Times New Roman" w:eastAsia="Times New Roman" w:hAnsi="Times New Roman" w:cs="Times New Roman"/>
          <w:b/>
          <w:i/>
          <w:iCs/>
          <w:color w:val="000000" w:themeColor="text1"/>
          <w:sz w:val="28"/>
          <w:szCs w:val="28"/>
        </w:rPr>
        <w:t xml:space="preserve"> 2023</w:t>
      </w:r>
    </w:p>
    <w:p w14:paraId="18D9C82D" w14:textId="77777777" w:rsidR="00BC3068" w:rsidRDefault="00BC3068" w:rsidP="000C5149">
      <w:pPr>
        <w:jc w:val="center"/>
        <w:rPr>
          <w:rFonts w:ascii="Times New Roman" w:eastAsia="Times New Roman" w:hAnsi="Times New Roman" w:cs="Times New Roman"/>
          <w:sz w:val="24"/>
          <w:szCs w:val="24"/>
        </w:rPr>
      </w:pPr>
    </w:p>
    <w:p w14:paraId="0F4779CA" w14:textId="77777777" w:rsidR="000C5149" w:rsidRPr="000C5149" w:rsidRDefault="000C5149" w:rsidP="000C5149">
      <w:pPr>
        <w:rPr>
          <w:rFonts w:ascii="Times New Roman" w:hAnsi="Times New Roman" w:cs="Times New Roman"/>
          <w:sz w:val="30"/>
          <w:szCs w:val="30"/>
        </w:rPr>
      </w:pPr>
    </w:p>
    <w:p w14:paraId="5A18FD8F" w14:textId="5649B325" w:rsidR="004F3981" w:rsidRPr="00BC3068" w:rsidRDefault="00095891" w:rsidP="00095891">
      <w:pPr>
        <w:pStyle w:val="ListParagraph"/>
        <w:numPr>
          <w:ilvl w:val="0"/>
          <w:numId w:val="1"/>
        </w:numPr>
        <w:rPr>
          <w:rFonts w:ascii="Times New Roman" w:hAnsi="Times New Roman" w:cs="Times New Roman"/>
          <w:b/>
          <w:bCs/>
          <w:sz w:val="30"/>
          <w:szCs w:val="30"/>
        </w:rPr>
      </w:pPr>
      <w:r w:rsidRPr="00BC3068">
        <w:rPr>
          <w:rFonts w:ascii="Times New Roman" w:hAnsi="Times New Roman" w:cs="Times New Roman"/>
          <w:b/>
          <w:bCs/>
          <w:sz w:val="30"/>
          <w:szCs w:val="30"/>
        </w:rPr>
        <w:lastRenderedPageBreak/>
        <w:t>Tên đề tài</w:t>
      </w:r>
    </w:p>
    <w:p w14:paraId="16C60510" w14:textId="10CEE619" w:rsidR="00095891" w:rsidRDefault="00095891" w:rsidP="00095891">
      <w:pPr>
        <w:ind w:left="720"/>
        <w:rPr>
          <w:rFonts w:ascii="Times New Roman" w:hAnsi="Times New Roman" w:cs="Times New Roman"/>
          <w:sz w:val="30"/>
          <w:szCs w:val="30"/>
        </w:rPr>
      </w:pPr>
      <w:r>
        <w:rPr>
          <w:rFonts w:ascii="Times New Roman" w:hAnsi="Times New Roman" w:cs="Times New Roman"/>
          <w:sz w:val="30"/>
          <w:szCs w:val="30"/>
        </w:rPr>
        <w:t>Nghiên cứu về tác động của việc sử dụng mạng xã hội đến cảm xúc và tình hình tâm lý của người trẻ.</w:t>
      </w:r>
    </w:p>
    <w:p w14:paraId="3AD271DB" w14:textId="30DE09A6" w:rsidR="00095891" w:rsidRDefault="00095891" w:rsidP="00095891">
      <w:pPr>
        <w:ind w:left="720"/>
        <w:rPr>
          <w:rFonts w:ascii="Times New Roman" w:hAnsi="Times New Roman" w:cs="Times New Roman"/>
          <w:sz w:val="30"/>
          <w:szCs w:val="30"/>
        </w:rPr>
      </w:pPr>
      <w:r>
        <w:rPr>
          <w:rFonts w:ascii="Times New Roman" w:hAnsi="Times New Roman" w:cs="Times New Roman"/>
          <w:sz w:val="30"/>
          <w:szCs w:val="30"/>
        </w:rPr>
        <w:t>Đồng thời làm rõ:</w:t>
      </w:r>
    </w:p>
    <w:p w14:paraId="1268AB1C" w14:textId="37864DEB" w:rsidR="00095891" w:rsidRDefault="00095891" w:rsidP="00095891">
      <w:pPr>
        <w:pStyle w:val="ListParagraph"/>
        <w:numPr>
          <w:ilvl w:val="0"/>
          <w:numId w:val="2"/>
        </w:numPr>
        <w:rPr>
          <w:rFonts w:ascii="Times New Roman" w:hAnsi="Times New Roman" w:cs="Times New Roman"/>
          <w:sz w:val="30"/>
          <w:szCs w:val="30"/>
        </w:rPr>
      </w:pPr>
      <w:r w:rsidRPr="00095891">
        <w:rPr>
          <w:rFonts w:ascii="Times New Roman" w:hAnsi="Times New Roman" w:cs="Times New Roman"/>
          <w:sz w:val="30"/>
          <w:szCs w:val="30"/>
        </w:rPr>
        <w:t>Liệu mức độ tiêu thụ nội dung tiêu cực trên mạng xã hội có ảnh hưởng đến tâm lý và cảm xúc của người dùng ra sao?</w:t>
      </w:r>
    </w:p>
    <w:p w14:paraId="7E2AB3C8" w14:textId="748AC378" w:rsidR="00095891" w:rsidRDefault="00095891" w:rsidP="00095891">
      <w:pPr>
        <w:pStyle w:val="ListParagraph"/>
        <w:numPr>
          <w:ilvl w:val="0"/>
          <w:numId w:val="2"/>
        </w:numPr>
        <w:rPr>
          <w:rFonts w:ascii="Times New Roman" w:hAnsi="Times New Roman" w:cs="Times New Roman"/>
          <w:sz w:val="30"/>
          <w:szCs w:val="30"/>
        </w:rPr>
      </w:pPr>
      <w:r w:rsidRPr="00095891">
        <w:rPr>
          <w:rFonts w:ascii="Times New Roman" w:hAnsi="Times New Roman" w:cs="Times New Roman"/>
          <w:sz w:val="30"/>
          <w:szCs w:val="30"/>
        </w:rPr>
        <w:t>Có sự khác biệt về tác động của các mạng xã hội khác nhau đối với tâm lý và cảm xúc của người dùng không?</w:t>
      </w:r>
    </w:p>
    <w:p w14:paraId="64C78A37" w14:textId="272654B4" w:rsidR="00095891" w:rsidRDefault="00095891" w:rsidP="00095891">
      <w:pPr>
        <w:pStyle w:val="ListParagraph"/>
        <w:numPr>
          <w:ilvl w:val="0"/>
          <w:numId w:val="2"/>
        </w:numPr>
        <w:rPr>
          <w:rFonts w:ascii="Times New Roman" w:hAnsi="Times New Roman" w:cs="Times New Roman"/>
          <w:sz w:val="30"/>
          <w:szCs w:val="30"/>
        </w:rPr>
      </w:pPr>
      <w:r w:rsidRPr="00095891">
        <w:rPr>
          <w:rFonts w:ascii="Times New Roman" w:hAnsi="Times New Roman" w:cs="Times New Roman"/>
          <w:sz w:val="30"/>
          <w:szCs w:val="30"/>
        </w:rPr>
        <w:t>Tại sao mạng xã hội có thể gây ra các biểu hiện tăng cường hoặc giảm mất cảm xúc tích cực?</w:t>
      </w:r>
    </w:p>
    <w:p w14:paraId="6D4BD3F6" w14:textId="2B77C076" w:rsidR="00095891" w:rsidRPr="00095891" w:rsidRDefault="00095891" w:rsidP="00095891">
      <w:pPr>
        <w:pStyle w:val="ListParagraph"/>
        <w:numPr>
          <w:ilvl w:val="0"/>
          <w:numId w:val="2"/>
        </w:numPr>
        <w:rPr>
          <w:rFonts w:ascii="Times New Roman" w:hAnsi="Times New Roman" w:cs="Times New Roman"/>
          <w:sz w:val="30"/>
          <w:szCs w:val="30"/>
        </w:rPr>
      </w:pPr>
      <w:r w:rsidRPr="00095891">
        <w:rPr>
          <w:rFonts w:ascii="Times New Roman" w:hAnsi="Times New Roman" w:cs="Times New Roman"/>
          <w:sz w:val="30"/>
          <w:szCs w:val="30"/>
        </w:rPr>
        <w:t>Sự tương tác và hòa nhập với mạng xã hội có thể giúp cải thiện tâm lý và tạo ra cảm xúc tích cực cho người dùng không?</w:t>
      </w:r>
    </w:p>
    <w:p w14:paraId="6862E930" w14:textId="4F197B18" w:rsidR="00095891" w:rsidRPr="00BC3068" w:rsidRDefault="00095891" w:rsidP="00095891">
      <w:pPr>
        <w:pStyle w:val="ListParagraph"/>
        <w:numPr>
          <w:ilvl w:val="0"/>
          <w:numId w:val="1"/>
        </w:numPr>
        <w:rPr>
          <w:rFonts w:ascii="Times New Roman" w:hAnsi="Times New Roman" w:cs="Times New Roman"/>
          <w:b/>
          <w:bCs/>
          <w:sz w:val="30"/>
          <w:szCs w:val="30"/>
        </w:rPr>
      </w:pPr>
      <w:r w:rsidRPr="00BC3068">
        <w:rPr>
          <w:rFonts w:ascii="Times New Roman" w:hAnsi="Times New Roman" w:cs="Times New Roman"/>
          <w:b/>
          <w:bCs/>
          <w:sz w:val="30"/>
          <w:szCs w:val="30"/>
        </w:rPr>
        <w:t>Giả thiết nghiên cứu đề tài</w:t>
      </w:r>
    </w:p>
    <w:p w14:paraId="6E9B705C" w14:textId="04E079F3" w:rsidR="00095891" w:rsidRDefault="00095891" w:rsidP="00095891">
      <w:pPr>
        <w:pStyle w:val="ListParagraph"/>
        <w:numPr>
          <w:ilvl w:val="0"/>
          <w:numId w:val="2"/>
        </w:numPr>
        <w:rPr>
          <w:rFonts w:ascii="Times New Roman" w:hAnsi="Times New Roman" w:cs="Times New Roman"/>
          <w:sz w:val="30"/>
          <w:szCs w:val="30"/>
        </w:rPr>
      </w:pPr>
      <w:r w:rsidRPr="00095891">
        <w:rPr>
          <w:rFonts w:ascii="Times New Roman" w:hAnsi="Times New Roman" w:cs="Times New Roman"/>
          <w:sz w:val="30"/>
          <w:szCs w:val="30"/>
        </w:rPr>
        <w:t>Nhiều người trẻ dành quá nhiều thời gian trên mạng xã hội, khiến họ cảm thấy bị áp lực và căng thẳng dẫn đến tình trạng lo âu, trầm cảm và tự cảm thấy mình quá cô đơn.</w:t>
      </w:r>
    </w:p>
    <w:p w14:paraId="584F647C" w14:textId="11F39038" w:rsidR="00095891" w:rsidRDefault="00095891" w:rsidP="00095891">
      <w:pPr>
        <w:pStyle w:val="ListParagraph"/>
        <w:numPr>
          <w:ilvl w:val="0"/>
          <w:numId w:val="2"/>
        </w:numPr>
        <w:rPr>
          <w:rFonts w:ascii="Times New Roman" w:hAnsi="Times New Roman" w:cs="Times New Roman"/>
          <w:sz w:val="30"/>
          <w:szCs w:val="30"/>
        </w:rPr>
      </w:pPr>
      <w:r w:rsidRPr="00095891">
        <w:rPr>
          <w:rFonts w:ascii="Times New Roman" w:hAnsi="Times New Roman" w:cs="Times New Roman"/>
          <w:sz w:val="30"/>
          <w:szCs w:val="30"/>
        </w:rPr>
        <w:t>Sử dụng mạng xã hội quá nhiều có thể làm giảm sự tương tác trực tiếp với người khác, khiến các bạn trẻ dần mất đi kỹ năng giao tiếp trực tiếp và tạo ra khoảng cách với người thân, bạn bè.</w:t>
      </w:r>
    </w:p>
    <w:p w14:paraId="11ACF30E" w14:textId="47792D04" w:rsidR="00095891" w:rsidRPr="00BC3068" w:rsidRDefault="00095891" w:rsidP="00095891">
      <w:pPr>
        <w:pStyle w:val="ListParagraph"/>
        <w:numPr>
          <w:ilvl w:val="0"/>
          <w:numId w:val="1"/>
        </w:numPr>
        <w:rPr>
          <w:rFonts w:ascii="Times New Roman" w:hAnsi="Times New Roman" w:cs="Times New Roman"/>
          <w:b/>
          <w:bCs/>
          <w:sz w:val="30"/>
          <w:szCs w:val="30"/>
        </w:rPr>
      </w:pPr>
      <w:r w:rsidRPr="00BC3068">
        <w:rPr>
          <w:rFonts w:ascii="Times New Roman" w:hAnsi="Times New Roman" w:cs="Times New Roman"/>
          <w:b/>
          <w:bCs/>
          <w:sz w:val="30"/>
          <w:szCs w:val="30"/>
        </w:rPr>
        <w:t>Khung lý thuyết</w:t>
      </w:r>
    </w:p>
    <w:p w14:paraId="19D22DF6" w14:textId="25D57027" w:rsidR="00095891" w:rsidRDefault="00095891" w:rsidP="00095891">
      <w:pPr>
        <w:pStyle w:val="ListParagraph"/>
        <w:rPr>
          <w:rFonts w:ascii="Times New Roman" w:hAnsi="Times New Roman" w:cs="Times New Roman"/>
          <w:sz w:val="30"/>
          <w:szCs w:val="30"/>
        </w:rPr>
      </w:pPr>
      <w:r w:rsidRPr="00095891">
        <w:rPr>
          <w:rFonts w:ascii="Times New Roman" w:hAnsi="Times New Roman" w:cs="Times New Roman"/>
          <w:sz w:val="30"/>
          <w:szCs w:val="30"/>
        </w:rPr>
        <w:t>Lý thuyết tâm lý xã hội (Social Psychology Theory) là một lĩnh vực nghiên cứu trong tâm lý xã hội tập trung vào việc hiểu và giải thích cách mà tâm lý và hành vi của con người bị ảnh hưởng bởi môi trường xã hội và tương tác xã hội. Dưới đây là một số điểm chính của lý thuyết tâm lý xã hội</w:t>
      </w:r>
      <w:r>
        <w:rPr>
          <w:rFonts w:ascii="Times New Roman" w:hAnsi="Times New Roman" w:cs="Times New Roman"/>
          <w:sz w:val="30"/>
          <w:szCs w:val="30"/>
        </w:rPr>
        <w:t>:</w:t>
      </w:r>
    </w:p>
    <w:p w14:paraId="0E130937" w14:textId="1BD28F21" w:rsidR="00095891" w:rsidRDefault="00095891" w:rsidP="00095891">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Tương tác xã hội:</w:t>
      </w:r>
    </w:p>
    <w:p w14:paraId="7FE61444" w14:textId="3651DE10" w:rsidR="00095891" w:rsidRDefault="00095891" w:rsidP="00095891">
      <w:pPr>
        <w:pStyle w:val="ListParagraph"/>
        <w:ind w:left="1080"/>
        <w:rPr>
          <w:rFonts w:ascii="Times New Roman" w:hAnsi="Times New Roman" w:cs="Times New Roman"/>
          <w:sz w:val="30"/>
          <w:szCs w:val="30"/>
        </w:rPr>
      </w:pPr>
      <w:r w:rsidRPr="00095891">
        <w:rPr>
          <w:rFonts w:ascii="Times New Roman" w:hAnsi="Times New Roman" w:cs="Times New Roman"/>
          <w:sz w:val="30"/>
          <w:szCs w:val="30"/>
        </w:rPr>
        <w:t>Lý thuyết tâm lý xã hội tập trung vào tương tác giữa con người và môi trường xã hội của họ. Nó xem xét cách tâm lý và hành vi của cá nhân thay đổi dựa trên ngữ cảnh xã hội</w:t>
      </w:r>
    </w:p>
    <w:p w14:paraId="389E09CA" w14:textId="77C99550" w:rsidR="00095891" w:rsidRDefault="00095891" w:rsidP="00095891">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Ảnh hưởng nhóm:</w:t>
      </w:r>
    </w:p>
    <w:p w14:paraId="1B3C66A9" w14:textId="228E846C" w:rsidR="00095891" w:rsidRDefault="00095891" w:rsidP="00095891">
      <w:pPr>
        <w:pStyle w:val="ListParagraph"/>
        <w:ind w:left="1080"/>
        <w:rPr>
          <w:rFonts w:ascii="Times New Roman" w:hAnsi="Times New Roman" w:cs="Times New Roman"/>
          <w:sz w:val="30"/>
          <w:szCs w:val="30"/>
        </w:rPr>
      </w:pPr>
      <w:r w:rsidRPr="00095891">
        <w:rPr>
          <w:rFonts w:ascii="Times New Roman" w:hAnsi="Times New Roman" w:cs="Times New Roman"/>
          <w:sz w:val="30"/>
          <w:szCs w:val="30"/>
        </w:rPr>
        <w:t>Lý thuyết này nghiên cứu cách nhóm xã hội, như gia đình, bạn bè, và cộng đồng, ảnh hưởng đến quyết định và hành vi của cá nhân. Nó xem xét cả tác động tích cực và tiêu cực từ môi trường xã hội.</w:t>
      </w:r>
    </w:p>
    <w:p w14:paraId="6575BB24" w14:textId="123D11EC" w:rsidR="00095891" w:rsidRPr="00095891" w:rsidRDefault="00095891" w:rsidP="00095891">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Cảm xúc và ý thức xã hội:</w:t>
      </w:r>
    </w:p>
    <w:p w14:paraId="420F712E" w14:textId="241C5FBB" w:rsidR="00095891" w:rsidRPr="00095891" w:rsidRDefault="00095891" w:rsidP="00095891">
      <w:pPr>
        <w:pStyle w:val="ListParagraph"/>
        <w:ind w:left="1080"/>
        <w:rPr>
          <w:rFonts w:ascii="Times New Roman" w:hAnsi="Times New Roman" w:cs="Times New Roman"/>
          <w:sz w:val="30"/>
          <w:szCs w:val="30"/>
        </w:rPr>
      </w:pPr>
      <w:r w:rsidRPr="00095891">
        <w:rPr>
          <w:rFonts w:ascii="Times New Roman" w:hAnsi="Times New Roman" w:cs="Times New Roman"/>
          <w:sz w:val="30"/>
          <w:szCs w:val="30"/>
        </w:rPr>
        <w:t>Nó quan tâm đến cách tâm trạng và cảm xúc của một người có thể được hình thành bởi tương tác xã hội và làm thế nào những cảm xúc này có thể ảnh hưởng đến hành vi và quyết định của họ.</w:t>
      </w:r>
    </w:p>
    <w:p w14:paraId="78DC69B0" w14:textId="44C67901" w:rsidR="00095891" w:rsidRPr="00095891" w:rsidRDefault="00095891" w:rsidP="00095891">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lastRenderedPageBreak/>
        <w:t>Thái độ và quan điểm xã hội:</w:t>
      </w:r>
    </w:p>
    <w:p w14:paraId="33B31940" w14:textId="2ECD5F5B" w:rsidR="00095891" w:rsidRDefault="00095891" w:rsidP="00095891">
      <w:pPr>
        <w:pStyle w:val="ListParagraph"/>
        <w:ind w:left="1080"/>
        <w:rPr>
          <w:rFonts w:ascii="Times New Roman" w:hAnsi="Times New Roman" w:cs="Times New Roman"/>
          <w:sz w:val="30"/>
          <w:szCs w:val="30"/>
        </w:rPr>
      </w:pPr>
      <w:r w:rsidRPr="00095891">
        <w:rPr>
          <w:rFonts w:ascii="Times New Roman" w:hAnsi="Times New Roman" w:cs="Times New Roman"/>
          <w:sz w:val="30"/>
          <w:szCs w:val="30"/>
        </w:rPr>
        <w:t>Lý thuyết này cũng xem xét việc hình thành thái độ, quan điểm và đánh giá của con người về các vấn đề xã hội dựa trên ảnh hưởng của xã hội.</w:t>
      </w:r>
    </w:p>
    <w:p w14:paraId="003E412D" w14:textId="1EA531E3" w:rsidR="00095891" w:rsidRPr="00095891" w:rsidRDefault="00095891" w:rsidP="00095891">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Nhận thức xã hội:</w:t>
      </w:r>
    </w:p>
    <w:p w14:paraId="2B1FDBC1" w14:textId="326AE2C9" w:rsidR="00095891" w:rsidRDefault="00095891" w:rsidP="00095891">
      <w:pPr>
        <w:pStyle w:val="ListParagraph"/>
        <w:ind w:left="1080"/>
        <w:rPr>
          <w:rFonts w:ascii="Times New Roman" w:hAnsi="Times New Roman" w:cs="Times New Roman"/>
          <w:sz w:val="30"/>
          <w:szCs w:val="30"/>
        </w:rPr>
      </w:pPr>
      <w:r w:rsidRPr="00095891">
        <w:rPr>
          <w:rFonts w:ascii="Times New Roman" w:hAnsi="Times New Roman" w:cs="Times New Roman"/>
          <w:sz w:val="30"/>
          <w:szCs w:val="30"/>
        </w:rPr>
        <w:t>Nó nghiên cứu cách con người hiểu và đánh giá người khác trong môi trường xã hội, bao gồm cả việc hình thành ấn tượng và suy nghĩ về họ.</w:t>
      </w:r>
    </w:p>
    <w:p w14:paraId="2FD531DD" w14:textId="30BF5615" w:rsidR="00095891" w:rsidRPr="00095891" w:rsidRDefault="00095891" w:rsidP="00095891">
      <w:pPr>
        <w:ind w:left="720"/>
        <w:rPr>
          <w:rFonts w:ascii="Times New Roman" w:hAnsi="Times New Roman" w:cs="Times New Roman"/>
          <w:sz w:val="30"/>
          <w:szCs w:val="30"/>
        </w:rPr>
      </w:pPr>
      <w:r>
        <w:rPr>
          <w:rFonts w:ascii="Times New Roman" w:hAnsi="Times New Roman" w:cs="Times New Roman"/>
          <w:sz w:val="30"/>
          <w:szCs w:val="30"/>
        </w:rPr>
        <w:t xml:space="preserve">Lý thuyết </w:t>
      </w:r>
      <w:r w:rsidRPr="00095891">
        <w:rPr>
          <w:rFonts w:ascii="Times New Roman" w:hAnsi="Times New Roman" w:cs="Times New Roman"/>
          <w:sz w:val="30"/>
          <w:szCs w:val="30"/>
        </w:rPr>
        <w:t>tâm lý xã hội giúp chúng ta hiểu rõ hơn về mức độ mà xã hội và tương tác xã hội có thể ảnh hưởng đến tâm lý và hành vi của con người. Trong ngữ cảnh nghiên cứu về tác động của mạng xã hội đối với tâm sinh lý và tâm thần của trẻ vị thành niên, lý thuyết này có thể giúp giải thích cách mạng xã hội có thể tác động đến tư duy, cảm xúc và hành vi của họ</w:t>
      </w:r>
      <w:r>
        <w:rPr>
          <w:rFonts w:ascii="Times New Roman" w:hAnsi="Times New Roman" w:cs="Times New Roman"/>
          <w:sz w:val="30"/>
          <w:szCs w:val="30"/>
        </w:rPr>
        <w:t>.</w:t>
      </w:r>
    </w:p>
    <w:p w14:paraId="131445D2" w14:textId="4177BC69" w:rsidR="00095891" w:rsidRPr="00BC3068" w:rsidRDefault="00095891" w:rsidP="00095891">
      <w:pPr>
        <w:pStyle w:val="ListParagraph"/>
        <w:numPr>
          <w:ilvl w:val="0"/>
          <w:numId w:val="1"/>
        </w:numPr>
        <w:rPr>
          <w:rFonts w:ascii="Times New Roman" w:hAnsi="Times New Roman" w:cs="Times New Roman"/>
          <w:b/>
          <w:bCs/>
          <w:sz w:val="30"/>
          <w:szCs w:val="30"/>
        </w:rPr>
      </w:pPr>
      <w:r w:rsidRPr="00BC3068">
        <w:rPr>
          <w:rFonts w:ascii="Times New Roman" w:hAnsi="Times New Roman" w:cs="Times New Roman"/>
          <w:b/>
          <w:bCs/>
          <w:sz w:val="30"/>
          <w:szCs w:val="30"/>
        </w:rPr>
        <w:t>Phương pháp nghiên cứu:</w:t>
      </w:r>
    </w:p>
    <w:p w14:paraId="42987CB2" w14:textId="4AEF48CD" w:rsidR="00095891" w:rsidRDefault="00095891" w:rsidP="00095891">
      <w:pPr>
        <w:pStyle w:val="ListParagraph"/>
        <w:rPr>
          <w:rFonts w:ascii="Times New Roman" w:hAnsi="Times New Roman" w:cs="Times New Roman"/>
          <w:sz w:val="30"/>
          <w:szCs w:val="30"/>
        </w:rPr>
      </w:pPr>
      <w:r w:rsidRPr="00095891">
        <w:rPr>
          <w:rFonts w:ascii="Times New Roman" w:hAnsi="Times New Roman" w:cs="Times New Roman"/>
          <w:sz w:val="30"/>
          <w:szCs w:val="30"/>
        </w:rPr>
        <w:t>Phương pháp thu thập thông tin</w:t>
      </w:r>
      <w:r>
        <w:rPr>
          <w:rFonts w:ascii="Times New Roman" w:hAnsi="Times New Roman" w:cs="Times New Roman"/>
          <w:sz w:val="30"/>
          <w:szCs w:val="30"/>
        </w:rPr>
        <w:t>:</w:t>
      </w:r>
    </w:p>
    <w:p w14:paraId="258F7888" w14:textId="2247DC3E" w:rsidR="00095891" w:rsidRDefault="00095891" w:rsidP="0009589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P</w:t>
      </w:r>
      <w:r w:rsidRPr="00095891">
        <w:rPr>
          <w:rFonts w:ascii="Times New Roman" w:hAnsi="Times New Roman" w:cs="Times New Roman"/>
          <w:sz w:val="30"/>
          <w:szCs w:val="30"/>
        </w:rPr>
        <w:t>hương pháp thu thập thông tin là phương pháp tìm kiếm và tổng hợp thông tin, kiến thức, lý thuyết từ các nguồn đã có sẵn từ đó xây dựng lý luận và chứng minh và tổng hợp tạo thành các luận điểm.</w:t>
      </w:r>
    </w:p>
    <w:p w14:paraId="3A7E47CB" w14:textId="6CD05544" w:rsidR="00095891" w:rsidRDefault="003A6FB5" w:rsidP="0009589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T</w:t>
      </w:r>
      <w:r w:rsidRPr="003A6FB5">
        <w:rPr>
          <w:rFonts w:ascii="Times New Roman" w:hAnsi="Times New Roman" w:cs="Times New Roman"/>
          <w:sz w:val="30"/>
          <w:szCs w:val="30"/>
        </w:rPr>
        <w:t>ập trung vào thu thập thông tin qua các tài liệu, báo chí trước đó làm cơ sở lý luận khoa học và luận cứ để có cái nhìn tổng quát về việc sử dụng mạng xã hội ảnh hưởng như nào đến tình trạng tâm thần, cảm xúc và tâm lý của đối tượng nghiên cứu. Đồng thời thu thập thông tin từ những người trong nhóm đối tượng nghiên cứu dùng mạng xã hội thông qua biểu mẫu từ đó có thể đưa ra những ảnh hưởng trực tiếp của mạng xã hội đến tình trạng tâm thần, cảm xúc và tâm lý của đối tượng nghiên cứu.</w:t>
      </w:r>
    </w:p>
    <w:p w14:paraId="5358EFC0" w14:textId="4A5007F9" w:rsidR="00095891" w:rsidRPr="00BC3068" w:rsidRDefault="00095891" w:rsidP="00095891">
      <w:pPr>
        <w:pStyle w:val="ListParagraph"/>
        <w:numPr>
          <w:ilvl w:val="0"/>
          <w:numId w:val="1"/>
        </w:numPr>
        <w:rPr>
          <w:rFonts w:ascii="Times New Roman" w:hAnsi="Times New Roman" w:cs="Times New Roman"/>
          <w:b/>
          <w:bCs/>
          <w:sz w:val="30"/>
          <w:szCs w:val="30"/>
        </w:rPr>
      </w:pPr>
      <w:r w:rsidRPr="00BC3068">
        <w:rPr>
          <w:rFonts w:ascii="Times New Roman" w:hAnsi="Times New Roman" w:cs="Times New Roman"/>
          <w:b/>
          <w:bCs/>
          <w:sz w:val="30"/>
          <w:szCs w:val="30"/>
        </w:rPr>
        <w:t>Dự kiến kết quả đạt được:</w:t>
      </w:r>
    </w:p>
    <w:p w14:paraId="59880C9E" w14:textId="6C7587DF" w:rsidR="00095891" w:rsidRDefault="003A6FB5" w:rsidP="003A6FB5">
      <w:pPr>
        <w:pStyle w:val="ListParagraph"/>
        <w:numPr>
          <w:ilvl w:val="0"/>
          <w:numId w:val="2"/>
        </w:numPr>
        <w:rPr>
          <w:rFonts w:ascii="Times New Roman" w:hAnsi="Times New Roman" w:cs="Times New Roman"/>
          <w:sz w:val="30"/>
          <w:szCs w:val="30"/>
        </w:rPr>
      </w:pPr>
      <w:r w:rsidRPr="003A6FB5">
        <w:rPr>
          <w:rFonts w:ascii="Times New Roman" w:hAnsi="Times New Roman" w:cs="Times New Roman"/>
          <w:sz w:val="30"/>
          <w:szCs w:val="30"/>
        </w:rPr>
        <w:t>Xác định mối tương quan giữa thời gian sử dụng mạng xã hội và tình trạng tâm thần của người dùng</w:t>
      </w:r>
      <w:r>
        <w:rPr>
          <w:rFonts w:ascii="Times New Roman" w:hAnsi="Times New Roman" w:cs="Times New Roman"/>
          <w:sz w:val="30"/>
          <w:szCs w:val="30"/>
        </w:rPr>
        <w:t>.</w:t>
      </w:r>
    </w:p>
    <w:p w14:paraId="017BB3B3" w14:textId="28D847FD" w:rsidR="003A6FB5" w:rsidRDefault="003A6FB5" w:rsidP="003A6FB5">
      <w:pPr>
        <w:pStyle w:val="ListParagraph"/>
        <w:numPr>
          <w:ilvl w:val="0"/>
          <w:numId w:val="2"/>
        </w:numPr>
        <w:rPr>
          <w:rFonts w:ascii="Times New Roman" w:hAnsi="Times New Roman" w:cs="Times New Roman"/>
          <w:sz w:val="30"/>
          <w:szCs w:val="30"/>
        </w:rPr>
      </w:pPr>
      <w:r w:rsidRPr="003A6FB5">
        <w:rPr>
          <w:rFonts w:ascii="Times New Roman" w:hAnsi="Times New Roman" w:cs="Times New Roman"/>
          <w:sz w:val="30"/>
          <w:szCs w:val="30"/>
        </w:rPr>
        <w:t>Hiểu cách nội dung trên mạng xã hội (bao gồm nội dung tích cực và tiêu cực) tác động đến cảm xúc và tâm trạng tâm thần của người dùng.</w:t>
      </w:r>
    </w:p>
    <w:p w14:paraId="6175E35F" w14:textId="41B4AA27" w:rsidR="003A6FB5" w:rsidRDefault="003A6FB5" w:rsidP="003A6FB5">
      <w:pPr>
        <w:pStyle w:val="ListParagraph"/>
        <w:numPr>
          <w:ilvl w:val="0"/>
          <w:numId w:val="2"/>
        </w:numPr>
        <w:rPr>
          <w:rFonts w:ascii="Times New Roman" w:hAnsi="Times New Roman" w:cs="Times New Roman"/>
          <w:sz w:val="30"/>
          <w:szCs w:val="30"/>
        </w:rPr>
      </w:pPr>
      <w:r w:rsidRPr="003A6FB5">
        <w:rPr>
          <w:rFonts w:ascii="Times New Roman" w:hAnsi="Times New Roman" w:cs="Times New Roman"/>
          <w:sz w:val="30"/>
          <w:szCs w:val="30"/>
        </w:rPr>
        <w:t>Nhận thức về cách quản lý thời gian trực tuyến.</w:t>
      </w:r>
    </w:p>
    <w:p w14:paraId="44C2FA46" w14:textId="44B2EB23" w:rsidR="003A6FB5" w:rsidRDefault="003A6FB5" w:rsidP="003A6FB5">
      <w:pPr>
        <w:pStyle w:val="ListParagraph"/>
        <w:numPr>
          <w:ilvl w:val="0"/>
          <w:numId w:val="2"/>
        </w:numPr>
        <w:rPr>
          <w:rFonts w:ascii="Times New Roman" w:hAnsi="Times New Roman" w:cs="Times New Roman"/>
          <w:sz w:val="30"/>
          <w:szCs w:val="30"/>
        </w:rPr>
      </w:pPr>
      <w:r w:rsidRPr="003A6FB5">
        <w:rPr>
          <w:rFonts w:ascii="Times New Roman" w:hAnsi="Times New Roman" w:cs="Times New Roman"/>
          <w:sz w:val="30"/>
          <w:szCs w:val="30"/>
        </w:rPr>
        <w:t>Hiểu thêm về yếu tố tâm lý và xã hội.</w:t>
      </w:r>
    </w:p>
    <w:p w14:paraId="4DC8074D" w14:textId="11889D0B" w:rsidR="00095891" w:rsidRPr="00BC3068" w:rsidRDefault="00095891" w:rsidP="00095891">
      <w:pPr>
        <w:pStyle w:val="ListParagraph"/>
        <w:numPr>
          <w:ilvl w:val="0"/>
          <w:numId w:val="1"/>
        </w:numPr>
        <w:rPr>
          <w:rFonts w:ascii="Times New Roman" w:hAnsi="Times New Roman" w:cs="Times New Roman"/>
          <w:b/>
          <w:bCs/>
          <w:sz w:val="30"/>
          <w:szCs w:val="30"/>
        </w:rPr>
      </w:pPr>
      <w:r w:rsidRPr="00BC3068">
        <w:rPr>
          <w:rFonts w:ascii="Times New Roman" w:hAnsi="Times New Roman" w:cs="Times New Roman"/>
          <w:b/>
          <w:bCs/>
          <w:sz w:val="30"/>
          <w:szCs w:val="30"/>
        </w:rPr>
        <w:t>Chỉ ra tính mới của nghiên cứu:</w:t>
      </w:r>
    </w:p>
    <w:p w14:paraId="5050F67F" w14:textId="35EB0214" w:rsidR="003A6FB5" w:rsidRDefault="003A6FB5" w:rsidP="003A6FB5">
      <w:pPr>
        <w:pStyle w:val="ListParagraph"/>
        <w:numPr>
          <w:ilvl w:val="0"/>
          <w:numId w:val="2"/>
        </w:numPr>
        <w:rPr>
          <w:rFonts w:ascii="Times New Roman" w:hAnsi="Times New Roman" w:cs="Times New Roman"/>
          <w:sz w:val="30"/>
          <w:szCs w:val="30"/>
        </w:rPr>
      </w:pPr>
      <w:r w:rsidRPr="003A6FB5">
        <w:rPr>
          <w:rFonts w:ascii="Times New Roman" w:hAnsi="Times New Roman" w:cs="Times New Roman"/>
          <w:sz w:val="30"/>
          <w:szCs w:val="30"/>
        </w:rPr>
        <w:lastRenderedPageBreak/>
        <w:t>Đề tài nghiên cứu tập trung phân tích tác động của việc sử dụng mạng xã hội đến các khía cạnh cụ thể của tình trạng tâm thần, cảm xúc và tình hình tâm lý của giới trẻ.</w:t>
      </w:r>
    </w:p>
    <w:p w14:paraId="1B6C627D" w14:textId="2F1E4973" w:rsidR="003A6FB5" w:rsidRDefault="003A6FB5" w:rsidP="003A6FB5">
      <w:pPr>
        <w:pStyle w:val="ListParagraph"/>
        <w:numPr>
          <w:ilvl w:val="0"/>
          <w:numId w:val="2"/>
        </w:numPr>
        <w:rPr>
          <w:rFonts w:ascii="Times New Roman" w:hAnsi="Times New Roman" w:cs="Times New Roman"/>
          <w:sz w:val="30"/>
          <w:szCs w:val="30"/>
        </w:rPr>
      </w:pPr>
      <w:r w:rsidRPr="003A6FB5">
        <w:rPr>
          <w:rFonts w:ascii="Times New Roman" w:hAnsi="Times New Roman" w:cs="Times New Roman"/>
          <w:sz w:val="30"/>
          <w:szCs w:val="30"/>
        </w:rPr>
        <w:t xml:space="preserve">Sử dụng các phương pháp nghiên cứu khoa học </w:t>
      </w:r>
      <w:r>
        <w:rPr>
          <w:rFonts w:ascii="Times New Roman" w:hAnsi="Times New Roman" w:cs="Times New Roman"/>
          <w:sz w:val="30"/>
          <w:szCs w:val="30"/>
        </w:rPr>
        <w:t>thu thập thông tin</w:t>
      </w:r>
      <w:r w:rsidRPr="003A6FB5">
        <w:rPr>
          <w:rFonts w:ascii="Times New Roman" w:hAnsi="Times New Roman" w:cs="Times New Roman"/>
          <w:sz w:val="30"/>
          <w:szCs w:val="30"/>
        </w:rPr>
        <w:t>:</w:t>
      </w:r>
    </w:p>
    <w:p w14:paraId="391C87C7" w14:textId="11BB93F2" w:rsidR="003A6FB5" w:rsidRDefault="003A6FB5" w:rsidP="003A6FB5">
      <w:pPr>
        <w:pStyle w:val="ListParagraph"/>
        <w:numPr>
          <w:ilvl w:val="1"/>
          <w:numId w:val="2"/>
        </w:numPr>
        <w:rPr>
          <w:rFonts w:ascii="Times New Roman" w:hAnsi="Times New Roman" w:cs="Times New Roman"/>
          <w:sz w:val="30"/>
          <w:szCs w:val="30"/>
        </w:rPr>
      </w:pPr>
      <w:r>
        <w:rPr>
          <w:rFonts w:ascii="Times New Roman" w:hAnsi="Times New Roman" w:cs="Times New Roman"/>
          <w:sz w:val="30"/>
          <w:szCs w:val="30"/>
        </w:rPr>
        <w:t>Phỏng vấn</w:t>
      </w:r>
    </w:p>
    <w:p w14:paraId="58E94B22" w14:textId="5C75FF69" w:rsidR="003A6FB5" w:rsidRDefault="003A6FB5" w:rsidP="003A6FB5">
      <w:pPr>
        <w:pStyle w:val="ListParagraph"/>
        <w:numPr>
          <w:ilvl w:val="1"/>
          <w:numId w:val="2"/>
        </w:numPr>
        <w:rPr>
          <w:rFonts w:ascii="Times New Roman" w:hAnsi="Times New Roman" w:cs="Times New Roman"/>
          <w:sz w:val="30"/>
          <w:szCs w:val="30"/>
        </w:rPr>
      </w:pPr>
      <w:r>
        <w:rPr>
          <w:rFonts w:ascii="Times New Roman" w:hAnsi="Times New Roman" w:cs="Times New Roman"/>
          <w:sz w:val="30"/>
          <w:szCs w:val="30"/>
        </w:rPr>
        <w:t>Khảo sát</w:t>
      </w:r>
    </w:p>
    <w:p w14:paraId="2D3E4352" w14:textId="7CFB7901" w:rsidR="003A6FB5" w:rsidRPr="003A6FB5" w:rsidRDefault="003A6FB5" w:rsidP="003A6FB5">
      <w:pPr>
        <w:pStyle w:val="ListParagraph"/>
        <w:numPr>
          <w:ilvl w:val="1"/>
          <w:numId w:val="2"/>
        </w:numPr>
        <w:rPr>
          <w:rFonts w:ascii="Times New Roman" w:hAnsi="Times New Roman" w:cs="Times New Roman"/>
          <w:sz w:val="30"/>
          <w:szCs w:val="30"/>
        </w:rPr>
      </w:pPr>
      <w:r>
        <w:rPr>
          <w:rFonts w:ascii="Times New Roman" w:hAnsi="Times New Roman" w:cs="Times New Roman"/>
          <w:sz w:val="30"/>
          <w:szCs w:val="30"/>
        </w:rPr>
        <w:t>Phân tích dữ liệu</w:t>
      </w:r>
    </w:p>
    <w:p w14:paraId="090FD464" w14:textId="19F756D3" w:rsidR="00095891" w:rsidRPr="00BC3068" w:rsidRDefault="00095891" w:rsidP="00095891">
      <w:pPr>
        <w:pStyle w:val="ListParagraph"/>
        <w:numPr>
          <w:ilvl w:val="0"/>
          <w:numId w:val="1"/>
        </w:numPr>
        <w:rPr>
          <w:rFonts w:ascii="Times New Roman" w:hAnsi="Times New Roman" w:cs="Times New Roman"/>
          <w:b/>
          <w:bCs/>
          <w:sz w:val="30"/>
          <w:szCs w:val="30"/>
        </w:rPr>
      </w:pPr>
      <w:r w:rsidRPr="00BC3068">
        <w:rPr>
          <w:rFonts w:ascii="Times New Roman" w:hAnsi="Times New Roman" w:cs="Times New Roman"/>
          <w:b/>
          <w:bCs/>
          <w:sz w:val="30"/>
          <w:szCs w:val="30"/>
        </w:rPr>
        <w:t>Khoanh vùng đối tượng và phạm vi nghiên cứu:</w:t>
      </w:r>
    </w:p>
    <w:p w14:paraId="67220DCA" w14:textId="7A3D4119" w:rsidR="003A6FB5" w:rsidRDefault="003A6FB5" w:rsidP="003A6FB5">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Đối tượng nghiên cứu</w:t>
      </w:r>
    </w:p>
    <w:p w14:paraId="204E3AD1" w14:textId="0166316A" w:rsidR="003A6FB5" w:rsidRDefault="003A6FB5" w:rsidP="003A6FB5">
      <w:pPr>
        <w:pStyle w:val="ListParagraph"/>
        <w:numPr>
          <w:ilvl w:val="1"/>
          <w:numId w:val="2"/>
        </w:numPr>
        <w:rPr>
          <w:rFonts w:ascii="Times New Roman" w:hAnsi="Times New Roman" w:cs="Times New Roman"/>
          <w:sz w:val="30"/>
          <w:szCs w:val="30"/>
        </w:rPr>
      </w:pPr>
      <w:r w:rsidRPr="003A6FB5">
        <w:rPr>
          <w:rFonts w:ascii="Times New Roman" w:hAnsi="Times New Roman" w:cs="Times New Roman"/>
          <w:sz w:val="30"/>
          <w:szCs w:val="30"/>
        </w:rPr>
        <w:t>Những người sử dụng mạng xã hội trong lứa tuổi từ 16 đến 29, là những người trẻ sử dụng nhiều và bị tác động nhiều nhất từ mạng xã hội</w:t>
      </w:r>
    </w:p>
    <w:p w14:paraId="6DEA1F72" w14:textId="3791A743" w:rsidR="003A6FB5" w:rsidRPr="003A6FB5" w:rsidRDefault="003A6FB5" w:rsidP="003A6FB5">
      <w:pPr>
        <w:pStyle w:val="ListParagraph"/>
        <w:numPr>
          <w:ilvl w:val="1"/>
          <w:numId w:val="2"/>
        </w:numPr>
        <w:rPr>
          <w:rFonts w:ascii="Times New Roman" w:hAnsi="Times New Roman" w:cs="Times New Roman"/>
          <w:sz w:val="30"/>
          <w:szCs w:val="30"/>
        </w:rPr>
      </w:pPr>
      <w:r w:rsidRPr="003A6FB5">
        <w:rPr>
          <w:rFonts w:ascii="Times New Roman" w:hAnsi="Times New Roman" w:cs="Times New Roman"/>
          <w:sz w:val="30"/>
          <w:szCs w:val="30"/>
        </w:rPr>
        <w:t xml:space="preserve">Là những người sử dụng mạng xã hội với </w:t>
      </w:r>
      <w:r>
        <w:rPr>
          <w:rFonts w:ascii="Times New Roman" w:hAnsi="Times New Roman" w:cs="Times New Roman"/>
          <w:sz w:val="30"/>
          <w:szCs w:val="30"/>
        </w:rPr>
        <w:t>nhiều mục đích: giải trí, công việc, kết nối, …</w:t>
      </w:r>
    </w:p>
    <w:p w14:paraId="5BBAA144" w14:textId="007B3303" w:rsidR="003A6FB5" w:rsidRDefault="003A6FB5" w:rsidP="003A6FB5">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Phạm vi nghiên cứu</w:t>
      </w:r>
    </w:p>
    <w:p w14:paraId="47426A94" w14:textId="6C2A0469" w:rsidR="003A6FB5" w:rsidRDefault="003A6FB5" w:rsidP="003A6FB5">
      <w:pPr>
        <w:pStyle w:val="ListParagraph"/>
        <w:numPr>
          <w:ilvl w:val="1"/>
          <w:numId w:val="2"/>
        </w:numPr>
        <w:rPr>
          <w:rFonts w:ascii="Times New Roman" w:hAnsi="Times New Roman" w:cs="Times New Roman"/>
          <w:sz w:val="30"/>
          <w:szCs w:val="30"/>
        </w:rPr>
      </w:pPr>
      <w:r>
        <w:rPr>
          <w:rFonts w:ascii="Times New Roman" w:hAnsi="Times New Roman" w:cs="Times New Roman"/>
          <w:sz w:val="30"/>
          <w:szCs w:val="30"/>
        </w:rPr>
        <w:t>Thuộc lãnh thổ Việt Nam</w:t>
      </w:r>
    </w:p>
    <w:p w14:paraId="260A7C04" w14:textId="4DFF1621" w:rsidR="003A6FB5" w:rsidRDefault="003A6FB5" w:rsidP="003A6FB5">
      <w:pPr>
        <w:pStyle w:val="ListParagraph"/>
        <w:numPr>
          <w:ilvl w:val="1"/>
          <w:numId w:val="2"/>
        </w:numPr>
        <w:rPr>
          <w:rFonts w:ascii="Times New Roman" w:hAnsi="Times New Roman" w:cs="Times New Roman"/>
          <w:sz w:val="30"/>
          <w:szCs w:val="30"/>
        </w:rPr>
      </w:pPr>
      <w:r>
        <w:rPr>
          <w:rFonts w:ascii="Times New Roman" w:hAnsi="Times New Roman" w:cs="Times New Roman"/>
          <w:sz w:val="30"/>
          <w:szCs w:val="30"/>
        </w:rPr>
        <w:t>Từ năm 2002 tới nay</w:t>
      </w:r>
    </w:p>
    <w:p w14:paraId="0E93A3F8" w14:textId="01432E7B" w:rsidR="003A6FB5" w:rsidRPr="003A6FB5" w:rsidRDefault="003A6FB5" w:rsidP="003A6FB5">
      <w:pPr>
        <w:pStyle w:val="ListParagraph"/>
        <w:numPr>
          <w:ilvl w:val="0"/>
          <w:numId w:val="2"/>
        </w:numPr>
        <w:rPr>
          <w:rFonts w:ascii="Times New Roman" w:hAnsi="Times New Roman" w:cs="Times New Roman"/>
          <w:sz w:val="30"/>
          <w:szCs w:val="30"/>
        </w:rPr>
      </w:pPr>
      <w:r w:rsidRPr="003A6FB5">
        <w:rPr>
          <w:rFonts w:ascii="Times New Roman" w:hAnsi="Times New Roman" w:cs="Times New Roman"/>
          <w:sz w:val="30"/>
          <w:szCs w:val="30"/>
        </w:rPr>
        <w:t>Phân loại theo phương pháp hình thành khoa học: Khoa học hậu nghiệm</w:t>
      </w:r>
      <w:r>
        <w:rPr>
          <w:rFonts w:ascii="Times New Roman" w:hAnsi="Times New Roman" w:cs="Times New Roman"/>
          <w:sz w:val="30"/>
          <w:szCs w:val="30"/>
        </w:rPr>
        <w:t>.</w:t>
      </w:r>
    </w:p>
    <w:sectPr w:rsidR="003A6FB5" w:rsidRPr="003A6FB5" w:rsidSect="003A6FB5">
      <w:pgSz w:w="11906" w:h="16838"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E4169"/>
    <w:multiLevelType w:val="hybridMultilevel"/>
    <w:tmpl w:val="013E0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B2E3A"/>
    <w:multiLevelType w:val="hybridMultilevel"/>
    <w:tmpl w:val="38940A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F45EDB"/>
    <w:multiLevelType w:val="hybridMultilevel"/>
    <w:tmpl w:val="13421B9E"/>
    <w:lvl w:ilvl="0" w:tplc="EC54E09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5473481">
    <w:abstractNumId w:val="0"/>
  </w:num>
  <w:num w:numId="2" w16cid:durableId="1262374042">
    <w:abstractNumId w:val="2"/>
  </w:num>
  <w:num w:numId="3" w16cid:durableId="87166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91"/>
    <w:rsid w:val="00095891"/>
    <w:rsid w:val="000C5149"/>
    <w:rsid w:val="003A6FB5"/>
    <w:rsid w:val="004F3981"/>
    <w:rsid w:val="008E2923"/>
    <w:rsid w:val="00BC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C9FA"/>
  <w15:chartTrackingRefBased/>
  <w15:docId w15:val="{9F309589-F412-48B3-8AF5-BB0EA73E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1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91"/>
    <w:pPr>
      <w:ind w:left="720"/>
      <w:contextualSpacing/>
    </w:pPr>
  </w:style>
  <w:style w:type="table" w:styleId="TableGrid">
    <w:name w:val="Table Grid"/>
    <w:basedOn w:val="TableNormal"/>
    <w:uiPriority w:val="39"/>
    <w:rsid w:val="003A6FB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93">
      <w:bodyDiv w:val="1"/>
      <w:marLeft w:val="0"/>
      <w:marRight w:val="0"/>
      <w:marTop w:val="0"/>
      <w:marBottom w:val="0"/>
      <w:divBdr>
        <w:top w:val="none" w:sz="0" w:space="0" w:color="auto"/>
        <w:left w:val="none" w:sz="0" w:space="0" w:color="auto"/>
        <w:bottom w:val="none" w:sz="0" w:space="0" w:color="auto"/>
        <w:right w:val="none" w:sz="0" w:space="0" w:color="auto"/>
      </w:divBdr>
    </w:div>
    <w:div w:id="37454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Anh Nguyễn</dc:creator>
  <cp:keywords/>
  <dc:description/>
  <cp:lastModifiedBy>Tiến Anh Nguyễn</cp:lastModifiedBy>
  <cp:revision>1</cp:revision>
  <dcterms:created xsi:type="dcterms:W3CDTF">2023-09-07T14:40:00Z</dcterms:created>
  <dcterms:modified xsi:type="dcterms:W3CDTF">2023-09-07T15:12:00Z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2023-09-07T14:53:38Z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48f87cff-b8d6-4384-a846-2ae0488a05d8</vt:lpwstr>
  </property>
  <property fmtid="{D5CDD505-2E9C-101B-9397-08002B2CF9AE}" pid="7" name="MSIP_Label_defa4170-0d19-0005-0004-bc88714345d2_ActionId">
    <vt:lpwstr>92fc800d-06eb-48d4-af32-8db44b84f5e2</vt:lpwstr>
  </property>
  <property fmtid="{D5CDD505-2E9C-101B-9397-08002B2CF9AE}" pid="8" name="MSIP_Label_defa4170-0d19-0005-0004-bc88714345d2_ContentBits">
    <vt:lpwstr>0</vt:lpwstr>
  </property>
</Properties>
</file>