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3DF79" w14:textId="78A3463D" w:rsidR="00AC4E8C" w:rsidRDefault="00AC4E8C" w:rsidP="00AD62E1">
      <w:pPr>
        <w:spacing w:line="315" w:lineRule="atLeast"/>
        <w:rPr>
          <w:rFonts w:ascii="Helvetica" w:eastAsia="Times New Roman" w:hAnsi="Helvetica" w:cs="Menlo"/>
          <w:color w:val="000000"/>
          <w:sz w:val="21"/>
          <w:szCs w:val="21"/>
        </w:rPr>
      </w:pPr>
      <w:r>
        <w:rPr>
          <w:rFonts w:ascii="Helvetica" w:eastAsia="Times New Roman" w:hAnsi="Helvetica" w:cs="Menlo"/>
          <w:b/>
          <w:bCs/>
          <w:color w:val="3C3C3C"/>
          <w:sz w:val="30"/>
          <w:szCs w:val="30"/>
        </w:rPr>
        <w:t>Lab 8</w:t>
      </w:r>
      <w:bookmarkStart w:id="0" w:name="_GoBack"/>
      <w:bookmarkEnd w:id="0"/>
    </w:p>
    <w:p w14:paraId="42843601" w14:textId="77777777" w:rsidR="00AC4E8C" w:rsidRDefault="00AC4E8C" w:rsidP="00AD62E1">
      <w:pPr>
        <w:spacing w:line="315" w:lineRule="atLeast"/>
        <w:rPr>
          <w:rFonts w:ascii="Helvetica" w:eastAsia="Times New Roman" w:hAnsi="Helvetica" w:cs="Menlo"/>
          <w:color w:val="000000"/>
          <w:sz w:val="21"/>
          <w:szCs w:val="21"/>
        </w:rPr>
      </w:pPr>
    </w:p>
    <w:p w14:paraId="68AB5C35" w14:textId="19B8117E" w:rsidR="00AD62E1" w:rsidRPr="00AD62E1" w:rsidRDefault="00AD62E1" w:rsidP="00AD62E1">
      <w:pPr>
        <w:spacing w:line="315" w:lineRule="atLeast"/>
        <w:rPr>
          <w:rFonts w:ascii="Helvetica" w:eastAsia="Times New Roman" w:hAnsi="Helvetica" w:cs="Menlo"/>
          <w:color w:val="000000"/>
          <w:sz w:val="21"/>
          <w:szCs w:val="21"/>
        </w:rPr>
      </w:pPr>
      <w:r w:rsidRPr="00AD62E1">
        <w:rPr>
          <w:rFonts w:ascii="Helvetica" w:eastAsia="Times New Roman" w:hAnsi="Helvetica" w:cs="Menlo"/>
          <w:color w:val="000000"/>
          <w:sz w:val="21"/>
          <w:szCs w:val="21"/>
        </w:rPr>
        <w:t>Please download the starter code here. Save it as lab</w:t>
      </w:r>
      <w:proofErr w:type="gramStart"/>
      <w:r w:rsidRPr="00AD62E1">
        <w:rPr>
          <w:rFonts w:ascii="Helvetica" w:eastAsia="Times New Roman" w:hAnsi="Helvetica" w:cs="Menlo"/>
          <w:color w:val="000000"/>
          <w:sz w:val="21"/>
          <w:szCs w:val="21"/>
        </w:rPr>
        <w:t>9.m.</w:t>
      </w:r>
      <w:proofErr w:type="gramEnd"/>
      <w:r w:rsidRPr="00AD62E1">
        <w:rPr>
          <w:rFonts w:ascii="Helvetica" w:eastAsia="Times New Roman" w:hAnsi="Helvetica" w:cs="Menlo"/>
          <w:color w:val="000000"/>
          <w:sz w:val="21"/>
          <w:szCs w:val="21"/>
        </w:rPr>
        <w:t xml:space="preserve"> It has two parts. If you run it, it should run without error and produce two unfinished/blank-</w:t>
      </w:r>
      <w:proofErr w:type="spellStart"/>
      <w:r w:rsidRPr="00AD62E1">
        <w:rPr>
          <w:rFonts w:ascii="Helvetica" w:eastAsia="Times New Roman" w:hAnsi="Helvetica" w:cs="Menlo"/>
          <w:color w:val="000000"/>
          <w:sz w:val="21"/>
          <w:szCs w:val="21"/>
        </w:rPr>
        <w:t>ish</w:t>
      </w:r>
      <w:proofErr w:type="spellEnd"/>
      <w:r w:rsidRPr="00AD62E1">
        <w:rPr>
          <w:rFonts w:ascii="Helvetica" w:eastAsia="Times New Roman" w:hAnsi="Helvetica" w:cs="Menlo"/>
          <w:color w:val="000000"/>
          <w:sz w:val="21"/>
          <w:szCs w:val="21"/>
        </w:rPr>
        <w:t xml:space="preserve"> figures. </w:t>
      </w:r>
    </w:p>
    <w:p w14:paraId="10FD3D9D" w14:textId="77777777" w:rsidR="00AD62E1" w:rsidRPr="00AD62E1" w:rsidRDefault="00AD62E1" w:rsidP="00AD62E1">
      <w:pPr>
        <w:spacing w:before="300" w:after="75" w:line="300" w:lineRule="atLeast"/>
        <w:ind w:right="150"/>
        <w:outlineLvl w:val="1"/>
        <w:rPr>
          <w:rFonts w:ascii="Helvetica" w:eastAsia="Times New Roman" w:hAnsi="Helvetica" w:cs="Menlo"/>
          <w:b/>
          <w:bCs/>
          <w:color w:val="3C3C3C"/>
          <w:sz w:val="30"/>
          <w:szCs w:val="30"/>
        </w:rPr>
      </w:pPr>
      <w:r w:rsidRPr="00AD62E1">
        <w:rPr>
          <w:rFonts w:ascii="Helvetica" w:eastAsia="Times New Roman" w:hAnsi="Helvetica" w:cs="Menlo"/>
          <w:b/>
          <w:bCs/>
          <w:color w:val="3C3C3C"/>
          <w:sz w:val="30"/>
          <w:szCs w:val="30"/>
        </w:rPr>
        <w:t xml:space="preserve">Participation Activity (Part 1) - Line Animation </w:t>
      </w:r>
    </w:p>
    <w:p w14:paraId="5E317A23" w14:textId="77777777" w:rsidR="00AD62E1" w:rsidRPr="00AD62E1" w:rsidRDefault="00AD62E1" w:rsidP="00AD62E1">
      <w:pPr>
        <w:spacing w:line="315" w:lineRule="atLeast"/>
        <w:rPr>
          <w:rFonts w:ascii="Helvetica" w:eastAsia="Times New Roman" w:hAnsi="Helvetica" w:cs="Menlo"/>
          <w:color w:val="000000"/>
          <w:sz w:val="21"/>
          <w:szCs w:val="21"/>
        </w:rPr>
      </w:pPr>
      <w:r w:rsidRPr="00AD62E1">
        <w:rPr>
          <w:rFonts w:ascii="Helvetica" w:eastAsia="Times New Roman" w:hAnsi="Helvetica" w:cs="Menlo"/>
          <w:color w:val="000000"/>
          <w:sz w:val="21"/>
          <w:szCs w:val="21"/>
        </w:rPr>
        <w:t>Create the following line animation. To do this, use the following formula:</w:t>
      </w:r>
    </w:p>
    <w:p w14:paraId="2B278335" w14:textId="77777777" w:rsidR="00AD62E1" w:rsidRPr="00AD62E1" w:rsidRDefault="00AD62E1" w:rsidP="00AD62E1">
      <w:pPr>
        <w:spacing w:line="315" w:lineRule="atLeast"/>
        <w:rPr>
          <w:rFonts w:ascii="Helvetica" w:eastAsia="Times New Roman" w:hAnsi="Helvetica" w:cs="Menlo"/>
          <w:color w:val="000000"/>
          <w:sz w:val="21"/>
          <w:szCs w:val="21"/>
        </w:rPr>
      </w:pPr>
      <w:r w:rsidRPr="00AD62E1">
        <w:rPr>
          <w:rFonts w:ascii="Menlo" w:eastAsia="Times New Roman" w:hAnsi="Menlo" w:cs="Menlo"/>
          <w:color w:val="000000"/>
          <w:sz w:val="21"/>
          <w:szCs w:val="21"/>
        </w:rPr>
        <w:t>x goes from 1 to 50 with a step size of 1</w:t>
      </w:r>
    </w:p>
    <w:p w14:paraId="25E150B6" w14:textId="77777777" w:rsidR="00AD62E1" w:rsidRPr="00AD62E1" w:rsidRDefault="00AD62E1" w:rsidP="00AD62E1">
      <w:pPr>
        <w:spacing w:line="315" w:lineRule="atLeast"/>
        <w:rPr>
          <w:rFonts w:ascii="Helvetica" w:eastAsia="Times New Roman" w:hAnsi="Helvetica" w:cs="Menlo"/>
          <w:color w:val="000000"/>
          <w:sz w:val="21"/>
          <w:szCs w:val="21"/>
        </w:rPr>
      </w:pPr>
      <w:r w:rsidRPr="00AD62E1">
        <w:rPr>
          <w:rFonts w:ascii="Menlo" w:eastAsia="Times New Roman" w:hAnsi="Menlo" w:cs="Menlo"/>
          <w:color w:val="000000"/>
          <w:sz w:val="21"/>
          <w:szCs w:val="21"/>
        </w:rPr>
        <w:t>y should be the cos(x/pi) for each x value</w:t>
      </w:r>
    </w:p>
    <w:p w14:paraId="4FE22265" w14:textId="77777777" w:rsidR="00AD62E1" w:rsidRPr="00AD62E1" w:rsidRDefault="00AD62E1" w:rsidP="00AD62E1">
      <w:pPr>
        <w:spacing w:line="315" w:lineRule="atLeast"/>
        <w:rPr>
          <w:rFonts w:ascii="Helvetica" w:eastAsia="Times New Roman" w:hAnsi="Helvetica" w:cs="Menlo"/>
          <w:color w:val="000000"/>
          <w:sz w:val="21"/>
          <w:szCs w:val="21"/>
        </w:rPr>
      </w:pPr>
      <w:r w:rsidRPr="00AD62E1">
        <w:rPr>
          <w:rFonts w:ascii="Helvetica" w:eastAsia="Times New Roman" w:hAnsi="Helvetica" w:cs="Menlo"/>
          <w:color w:val="000000"/>
          <w:sz w:val="21"/>
          <w:szCs w:val="21"/>
        </w:rPr>
        <w:t xml:space="preserve">You will not be able to test this on Grader. So just get it working in Figure 1 and try to understand all the parts, then move on to the next part. Part 2 will use Figure 2 (it is already programmed for you). </w:t>
      </w:r>
    </w:p>
    <w:p w14:paraId="314E5316" w14:textId="77777777" w:rsidR="00AD62E1" w:rsidRPr="00AD62E1" w:rsidRDefault="00AD62E1" w:rsidP="00AD62E1">
      <w:pPr>
        <w:spacing w:before="300" w:after="75" w:line="300" w:lineRule="atLeast"/>
        <w:ind w:right="150"/>
        <w:outlineLvl w:val="1"/>
        <w:rPr>
          <w:rFonts w:ascii="Helvetica" w:eastAsia="Times New Roman" w:hAnsi="Helvetica" w:cs="Menlo"/>
          <w:b/>
          <w:bCs/>
          <w:color w:val="3C3C3C"/>
          <w:sz w:val="30"/>
          <w:szCs w:val="30"/>
        </w:rPr>
      </w:pPr>
      <w:r w:rsidRPr="00AD62E1">
        <w:rPr>
          <w:rFonts w:ascii="Helvetica" w:eastAsia="Times New Roman" w:hAnsi="Helvetica" w:cs="Menlo"/>
          <w:b/>
          <w:bCs/>
          <w:color w:val="3C3C3C"/>
          <w:sz w:val="30"/>
          <w:szCs w:val="30"/>
        </w:rPr>
        <w:t xml:space="preserve">Lab Code (Part 2) - 2D Array and </w:t>
      </w:r>
      <w:proofErr w:type="spellStart"/>
      <w:r w:rsidRPr="00AD62E1">
        <w:rPr>
          <w:rFonts w:ascii="Helvetica" w:eastAsia="Times New Roman" w:hAnsi="Helvetica" w:cs="Menlo"/>
          <w:b/>
          <w:bCs/>
          <w:color w:val="3C3C3C"/>
          <w:sz w:val="30"/>
          <w:szCs w:val="30"/>
        </w:rPr>
        <w:t>Imagesc</w:t>
      </w:r>
      <w:proofErr w:type="spellEnd"/>
      <w:r w:rsidRPr="00AD62E1">
        <w:rPr>
          <w:rFonts w:ascii="Helvetica" w:eastAsia="Times New Roman" w:hAnsi="Helvetica" w:cs="Menlo"/>
          <w:b/>
          <w:bCs/>
          <w:color w:val="3C3C3C"/>
          <w:sz w:val="30"/>
          <w:szCs w:val="30"/>
        </w:rPr>
        <w:t xml:space="preserve"> Plots</w:t>
      </w:r>
    </w:p>
    <w:p w14:paraId="24D63707" w14:textId="77777777" w:rsidR="00AD62E1" w:rsidRPr="00AD62E1" w:rsidRDefault="00AD62E1" w:rsidP="00AD62E1">
      <w:pPr>
        <w:spacing w:line="315" w:lineRule="atLeast"/>
        <w:rPr>
          <w:rFonts w:ascii="Helvetica" w:eastAsia="Times New Roman" w:hAnsi="Helvetica" w:cs="Menlo"/>
          <w:color w:val="000000"/>
          <w:sz w:val="21"/>
          <w:szCs w:val="21"/>
        </w:rPr>
      </w:pPr>
      <w:r w:rsidRPr="00AD62E1">
        <w:rPr>
          <w:rFonts w:ascii="Helvetica" w:eastAsia="Times New Roman" w:hAnsi="Helvetica" w:cs="Menlo"/>
          <w:color w:val="000000"/>
          <w:sz w:val="21"/>
          <w:szCs w:val="21"/>
        </w:rPr>
        <w:t xml:space="preserve">Write the </w:t>
      </w:r>
      <w:proofErr w:type="spellStart"/>
      <w:r w:rsidRPr="00AD62E1">
        <w:rPr>
          <w:rFonts w:ascii="Helvetica" w:eastAsia="Times New Roman" w:hAnsi="Helvetica" w:cs="Menlo"/>
          <w:color w:val="000000"/>
          <w:sz w:val="21"/>
          <w:szCs w:val="21"/>
        </w:rPr>
        <w:t>findNeighbors</w:t>
      </w:r>
      <w:proofErr w:type="spellEnd"/>
      <w:r w:rsidRPr="00AD62E1">
        <w:rPr>
          <w:rFonts w:ascii="Helvetica" w:eastAsia="Times New Roman" w:hAnsi="Helvetica" w:cs="Menlo"/>
          <w:color w:val="000000"/>
          <w:sz w:val="21"/>
          <w:szCs w:val="21"/>
        </w:rPr>
        <w:t xml:space="preserve"> function inside the starter code. See the comments above the header for details. But basically, the function will return the south, north, east, and west neighbors of a given point. Here is the figure that will be generated once you complete the function:</w:t>
      </w:r>
    </w:p>
    <w:p w14:paraId="4909DEAF" w14:textId="77777777" w:rsidR="00AD62E1" w:rsidRPr="00AD62E1" w:rsidRDefault="00AD62E1" w:rsidP="00AD62E1">
      <w:pPr>
        <w:spacing w:after="240" w:line="307" w:lineRule="atLeast"/>
        <w:rPr>
          <w:rFonts w:ascii="Menlo" w:eastAsia="Times New Roman" w:hAnsi="Menlo" w:cs="Menlo"/>
          <w:color w:val="000000"/>
          <w:sz w:val="21"/>
          <w:szCs w:val="21"/>
        </w:rPr>
      </w:pPr>
    </w:p>
    <w:p w14:paraId="1AB0C2EF" w14:textId="77777777" w:rsidR="00AD62E1" w:rsidRPr="00AD62E1" w:rsidRDefault="00AD62E1" w:rsidP="00AD62E1">
      <w:pPr>
        <w:spacing w:line="315" w:lineRule="atLeast"/>
        <w:rPr>
          <w:rFonts w:ascii="Helvetica" w:eastAsia="Times New Roman" w:hAnsi="Helvetica" w:cs="Menlo"/>
          <w:color w:val="000000"/>
          <w:sz w:val="21"/>
          <w:szCs w:val="21"/>
        </w:rPr>
      </w:pPr>
      <w:r w:rsidRPr="00AD62E1">
        <w:rPr>
          <w:rFonts w:ascii="Helvetica" w:eastAsia="Times New Roman" w:hAnsi="Helvetica" w:cs="Menlo"/>
          <w:color w:val="000000"/>
          <w:sz w:val="21"/>
          <w:szCs w:val="21"/>
        </w:rPr>
        <w:fldChar w:fldCharType="begin"/>
      </w:r>
      <w:r w:rsidRPr="00AD62E1">
        <w:rPr>
          <w:rFonts w:ascii="Helvetica" w:eastAsia="Times New Roman" w:hAnsi="Helvetica" w:cs="Menlo"/>
          <w:color w:val="000000"/>
          <w:sz w:val="21"/>
          <w:szCs w:val="21"/>
        </w:rPr>
        <w:instrText xml:space="preserve"> INCLUDEPICTURE "https://lcms-files.mathworks.com/content/images/d78bbade-aa2c-4a75-8b7d-63e4f8d2e32c.png" \* MERGEFORMATINET </w:instrText>
      </w:r>
      <w:r w:rsidRPr="00AD62E1">
        <w:rPr>
          <w:rFonts w:ascii="Helvetica" w:eastAsia="Times New Roman" w:hAnsi="Helvetica" w:cs="Menlo"/>
          <w:color w:val="000000"/>
          <w:sz w:val="21"/>
          <w:szCs w:val="21"/>
        </w:rPr>
        <w:fldChar w:fldCharType="separate"/>
      </w:r>
      <w:r w:rsidRPr="00AD62E1">
        <w:rPr>
          <w:rFonts w:ascii="Helvetica" w:eastAsia="Times New Roman" w:hAnsi="Helvetica" w:cs="Menlo"/>
          <w:noProof/>
          <w:color w:val="000000"/>
          <w:sz w:val="21"/>
          <w:szCs w:val="21"/>
        </w:rPr>
        <w:drawing>
          <wp:inline distT="0" distB="0" distL="0" distR="0" wp14:anchorId="3590D06A" wp14:editId="0F983DF7">
            <wp:extent cx="5943600" cy="4449445"/>
            <wp:effectExtent l="0" t="0" r="0" b="0"/>
            <wp:docPr id="1" name="Picture 1" descr="https://lcms-files.mathworks.com/content/images/d78bbade-aa2c-4a75-8b7d-63e4f8d2e3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cms-files.mathworks.com/content/images/d78bbade-aa2c-4a75-8b7d-63e4f8d2e32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49445"/>
                    </a:xfrm>
                    <a:prstGeom prst="rect">
                      <a:avLst/>
                    </a:prstGeom>
                    <a:noFill/>
                    <a:ln>
                      <a:noFill/>
                    </a:ln>
                  </pic:spPr>
                </pic:pic>
              </a:graphicData>
            </a:graphic>
          </wp:inline>
        </w:drawing>
      </w:r>
      <w:r w:rsidRPr="00AD62E1">
        <w:rPr>
          <w:rFonts w:ascii="Helvetica" w:eastAsia="Times New Roman" w:hAnsi="Helvetica" w:cs="Menlo"/>
          <w:color w:val="000000"/>
          <w:sz w:val="21"/>
          <w:szCs w:val="21"/>
        </w:rPr>
        <w:fldChar w:fldCharType="end"/>
      </w:r>
    </w:p>
    <w:p w14:paraId="0A32F8C2" w14:textId="77777777" w:rsidR="00AD62E1" w:rsidRPr="00AD62E1" w:rsidRDefault="00AD62E1" w:rsidP="00AD62E1">
      <w:pPr>
        <w:spacing w:line="315" w:lineRule="atLeast"/>
        <w:rPr>
          <w:rFonts w:ascii="Helvetica" w:eastAsia="Times New Roman" w:hAnsi="Helvetica" w:cs="Menlo"/>
          <w:color w:val="000000"/>
          <w:sz w:val="21"/>
          <w:szCs w:val="21"/>
        </w:rPr>
      </w:pPr>
      <w:r w:rsidRPr="00AD62E1">
        <w:rPr>
          <w:rFonts w:ascii="Helvetica" w:eastAsia="Times New Roman" w:hAnsi="Helvetica" w:cs="Menlo"/>
          <w:color w:val="000000"/>
          <w:sz w:val="21"/>
          <w:szCs w:val="21"/>
        </w:rPr>
        <w:lastRenderedPageBreak/>
        <w:t xml:space="preserve">You are not writing any of the plotting code, it is already provided in the starter code. But once you write the function correctly, that is what the plot will look like. The goal of this part of the lab is to make sure you understand how to move around a 2D array in the four cardinal directions AND how those translate to </w:t>
      </w:r>
      <w:proofErr w:type="gramStart"/>
      <w:r w:rsidRPr="00AD62E1">
        <w:rPr>
          <w:rFonts w:ascii="Helvetica" w:eastAsia="Times New Roman" w:hAnsi="Helvetica" w:cs="Menlo"/>
          <w:color w:val="000000"/>
          <w:sz w:val="21"/>
          <w:szCs w:val="21"/>
        </w:rPr>
        <w:t>a</w:t>
      </w:r>
      <w:proofErr w:type="gramEnd"/>
      <w:r w:rsidRPr="00AD62E1">
        <w:rPr>
          <w:rFonts w:ascii="Helvetica" w:eastAsia="Times New Roman" w:hAnsi="Helvetica" w:cs="Menlo"/>
          <w:color w:val="000000"/>
          <w:sz w:val="21"/>
          <w:szCs w:val="21"/>
        </w:rPr>
        <w:t xml:space="preserve"> </w:t>
      </w:r>
      <w:proofErr w:type="spellStart"/>
      <w:r w:rsidRPr="00AD62E1">
        <w:rPr>
          <w:rFonts w:ascii="Helvetica" w:eastAsia="Times New Roman" w:hAnsi="Helvetica" w:cs="Menlo"/>
          <w:color w:val="000000"/>
          <w:sz w:val="21"/>
          <w:szCs w:val="21"/>
        </w:rPr>
        <w:t>imagesc</w:t>
      </w:r>
      <w:proofErr w:type="spellEnd"/>
      <w:r w:rsidRPr="00AD62E1">
        <w:rPr>
          <w:rFonts w:ascii="Helvetica" w:eastAsia="Times New Roman" w:hAnsi="Helvetica" w:cs="Menlo"/>
          <w:color w:val="000000"/>
          <w:sz w:val="21"/>
          <w:szCs w:val="21"/>
        </w:rPr>
        <w:t xml:space="preserve"> plot. To get started, read the function header which provides an example of how to the "east", you should be able to do the other three after seeing this example.</w:t>
      </w:r>
    </w:p>
    <w:p w14:paraId="607DEB37" w14:textId="77777777" w:rsidR="00AD62E1" w:rsidRPr="00AD62E1" w:rsidRDefault="00AD62E1" w:rsidP="00AD62E1">
      <w:pPr>
        <w:spacing w:line="315" w:lineRule="atLeast"/>
        <w:rPr>
          <w:rFonts w:ascii="Helvetica" w:eastAsia="Times New Roman" w:hAnsi="Helvetica" w:cs="Menlo"/>
          <w:color w:val="000000"/>
          <w:sz w:val="21"/>
          <w:szCs w:val="21"/>
        </w:rPr>
      </w:pPr>
      <w:r w:rsidRPr="00AD62E1">
        <w:rPr>
          <w:rFonts w:ascii="Helvetica" w:eastAsia="Times New Roman" w:hAnsi="Helvetica" w:cs="Menlo"/>
          <w:color w:val="000000"/>
          <w:sz w:val="21"/>
          <w:szCs w:val="21"/>
        </w:rPr>
        <w:t>You can test the function from Part 2 here in Grader. To test, submit only the function portion of your code. When you are done, submit your entire code (which should produce the animation, Part 1, and the second plot, Part 2).</w:t>
      </w:r>
    </w:p>
    <w:p w14:paraId="59B5746C" w14:textId="77777777" w:rsidR="00AD62E1" w:rsidRPr="00AD62E1" w:rsidRDefault="00AD62E1" w:rsidP="00AD62E1">
      <w:pPr>
        <w:spacing w:after="240" w:line="307" w:lineRule="atLeast"/>
        <w:rPr>
          <w:rFonts w:ascii="Menlo" w:eastAsia="Times New Roman" w:hAnsi="Menlo" w:cs="Menlo"/>
          <w:color w:val="000000"/>
          <w:sz w:val="21"/>
          <w:szCs w:val="21"/>
        </w:rPr>
      </w:pPr>
    </w:p>
    <w:p w14:paraId="21402C1A" w14:textId="77777777" w:rsidR="00AD62E1" w:rsidRPr="00AD62E1" w:rsidRDefault="00AD62E1" w:rsidP="00AD62E1">
      <w:pPr>
        <w:spacing w:line="315" w:lineRule="atLeast"/>
        <w:rPr>
          <w:rFonts w:ascii="Helvetica" w:eastAsia="Times New Roman" w:hAnsi="Helvetica" w:cs="Menlo"/>
          <w:color w:val="000000"/>
          <w:sz w:val="21"/>
          <w:szCs w:val="21"/>
        </w:rPr>
      </w:pPr>
      <w:r w:rsidRPr="00AD62E1">
        <w:rPr>
          <w:rFonts w:ascii="Helvetica" w:eastAsia="Times New Roman" w:hAnsi="Helvetica" w:cs="Menlo"/>
          <w:b/>
          <w:bCs/>
          <w:color w:val="000000"/>
          <w:sz w:val="21"/>
          <w:szCs w:val="21"/>
        </w:rPr>
        <w:t>***PLEASE READ***</w:t>
      </w:r>
    </w:p>
    <w:p w14:paraId="35E8A542" w14:textId="77777777" w:rsidR="00AD62E1" w:rsidRPr="00AD62E1" w:rsidRDefault="00AD62E1" w:rsidP="00AD62E1">
      <w:pPr>
        <w:spacing w:line="315" w:lineRule="atLeast"/>
        <w:rPr>
          <w:rFonts w:ascii="Helvetica" w:eastAsia="Times New Roman" w:hAnsi="Helvetica" w:cs="Menlo"/>
          <w:color w:val="000000"/>
          <w:sz w:val="21"/>
          <w:szCs w:val="21"/>
        </w:rPr>
      </w:pPr>
      <w:r w:rsidRPr="00AD62E1">
        <w:rPr>
          <w:rFonts w:ascii="Helvetica" w:eastAsia="Times New Roman" w:hAnsi="Helvetica" w:cs="Menlo"/>
          <w:color w:val="000000"/>
          <w:sz w:val="21"/>
          <w:szCs w:val="21"/>
        </w:rPr>
        <w:t xml:space="preserve">Copyright 2020 Shanon Reckinger. This assignment description is protected by U.S. copyright law. Reproduction and distribution of this work, including posting or sharing through any medium, such as to websites like </w:t>
      </w:r>
      <w:r w:rsidRPr="00AD62E1">
        <w:rPr>
          <w:rFonts w:ascii="Helvetica" w:eastAsia="Times New Roman" w:hAnsi="Helvetica" w:cs="Menlo"/>
          <w:color w:val="000000"/>
          <w:sz w:val="21"/>
          <w:szCs w:val="21"/>
          <w:u w:val="single"/>
        </w:rPr>
        <w:t>chegg.com</w:t>
      </w:r>
      <w:r w:rsidRPr="00AD62E1">
        <w:rPr>
          <w:rFonts w:ascii="Helvetica" w:eastAsia="Times New Roman" w:hAnsi="Helvetica" w:cs="Menlo"/>
          <w:color w:val="000000"/>
          <w:sz w:val="21"/>
          <w:szCs w:val="21"/>
        </w:rPr>
        <w:t xml:space="preserve"> is explicitly prohibited by law and also violates UIC's Student Disciplinary Policy (A2-c. Unauthorized Collaboration; and A2-e3. Participation in Academically Dishonest Activities: Material Distribution). </w:t>
      </w:r>
    </w:p>
    <w:p w14:paraId="39189737" w14:textId="77777777" w:rsidR="00AD62E1" w:rsidRPr="00AD62E1" w:rsidRDefault="00AD62E1" w:rsidP="00AD62E1">
      <w:pPr>
        <w:spacing w:line="315" w:lineRule="atLeast"/>
        <w:rPr>
          <w:rFonts w:ascii="Helvetica" w:eastAsia="Times New Roman" w:hAnsi="Helvetica" w:cs="Menlo"/>
          <w:color w:val="000000"/>
          <w:sz w:val="21"/>
          <w:szCs w:val="21"/>
        </w:rPr>
      </w:pPr>
      <w:r w:rsidRPr="00AD62E1">
        <w:rPr>
          <w:rFonts w:ascii="Helvetica" w:eastAsia="Times New Roman" w:hAnsi="Helvetica" w:cs="Menlo"/>
          <w:color w:val="000000"/>
          <w:sz w:val="21"/>
          <w:szCs w:val="21"/>
        </w:rPr>
        <w:t xml:space="preserve">Material posted on any </w:t>
      </w:r>
      <w:proofErr w:type="gramStart"/>
      <w:r w:rsidRPr="00AD62E1">
        <w:rPr>
          <w:rFonts w:ascii="Helvetica" w:eastAsia="Times New Roman" w:hAnsi="Helvetica" w:cs="Menlo"/>
          <w:color w:val="000000"/>
          <w:sz w:val="21"/>
          <w:szCs w:val="21"/>
        </w:rPr>
        <w:t>third party</w:t>
      </w:r>
      <w:proofErr w:type="gramEnd"/>
      <w:r w:rsidRPr="00AD62E1">
        <w:rPr>
          <w:rFonts w:ascii="Helvetica" w:eastAsia="Times New Roman" w:hAnsi="Helvetica" w:cs="Menlo"/>
          <w:color w:val="000000"/>
          <w:sz w:val="21"/>
          <w:szCs w:val="21"/>
        </w:rPr>
        <w:t> sites in violation of this copyright and the website terms will be removed. Your user information will be released to the author.</w:t>
      </w:r>
    </w:p>
    <w:p w14:paraId="7F6DE255" w14:textId="77777777" w:rsidR="006D19A5" w:rsidRDefault="00AC4E8C"/>
    <w:sectPr w:rsidR="006D19A5" w:rsidSect="0051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E1"/>
    <w:rsid w:val="00026E1A"/>
    <w:rsid w:val="00041DA9"/>
    <w:rsid w:val="000468D0"/>
    <w:rsid w:val="000672E6"/>
    <w:rsid w:val="000C26B1"/>
    <w:rsid w:val="0012724D"/>
    <w:rsid w:val="001551BC"/>
    <w:rsid w:val="0015748F"/>
    <w:rsid w:val="00174C4D"/>
    <w:rsid w:val="00192D95"/>
    <w:rsid w:val="0021483D"/>
    <w:rsid w:val="00215EEE"/>
    <w:rsid w:val="0022359F"/>
    <w:rsid w:val="0029694E"/>
    <w:rsid w:val="002B7523"/>
    <w:rsid w:val="002C64AF"/>
    <w:rsid w:val="00315179"/>
    <w:rsid w:val="00353966"/>
    <w:rsid w:val="003837F9"/>
    <w:rsid w:val="003A20FF"/>
    <w:rsid w:val="003A6CD1"/>
    <w:rsid w:val="00432C20"/>
    <w:rsid w:val="00447446"/>
    <w:rsid w:val="0046080B"/>
    <w:rsid w:val="00462572"/>
    <w:rsid w:val="00486AA0"/>
    <w:rsid w:val="004A1EDA"/>
    <w:rsid w:val="004E2C1B"/>
    <w:rsid w:val="004E51BC"/>
    <w:rsid w:val="005011B9"/>
    <w:rsid w:val="0051142F"/>
    <w:rsid w:val="00527B48"/>
    <w:rsid w:val="00560CCF"/>
    <w:rsid w:val="0058459A"/>
    <w:rsid w:val="005C67B6"/>
    <w:rsid w:val="005D25B5"/>
    <w:rsid w:val="005D3CBE"/>
    <w:rsid w:val="00637422"/>
    <w:rsid w:val="00650D77"/>
    <w:rsid w:val="0067053C"/>
    <w:rsid w:val="006F0E08"/>
    <w:rsid w:val="0071488D"/>
    <w:rsid w:val="0073524B"/>
    <w:rsid w:val="007359BF"/>
    <w:rsid w:val="00776C4F"/>
    <w:rsid w:val="007A27A0"/>
    <w:rsid w:val="007C60F8"/>
    <w:rsid w:val="007D20FD"/>
    <w:rsid w:val="007D6E4C"/>
    <w:rsid w:val="008232C8"/>
    <w:rsid w:val="00833678"/>
    <w:rsid w:val="00864C36"/>
    <w:rsid w:val="00870363"/>
    <w:rsid w:val="008A03B7"/>
    <w:rsid w:val="008D6F2F"/>
    <w:rsid w:val="008E55EC"/>
    <w:rsid w:val="008F69A4"/>
    <w:rsid w:val="0093658B"/>
    <w:rsid w:val="009E3A33"/>
    <w:rsid w:val="009E79F0"/>
    <w:rsid w:val="00A01387"/>
    <w:rsid w:val="00A2527A"/>
    <w:rsid w:val="00A661FA"/>
    <w:rsid w:val="00A97D47"/>
    <w:rsid w:val="00AB5546"/>
    <w:rsid w:val="00AC4E8C"/>
    <w:rsid w:val="00AD62E1"/>
    <w:rsid w:val="00AF4E3A"/>
    <w:rsid w:val="00B84248"/>
    <w:rsid w:val="00BB635B"/>
    <w:rsid w:val="00BD5BDB"/>
    <w:rsid w:val="00BD769E"/>
    <w:rsid w:val="00BE54E8"/>
    <w:rsid w:val="00BF1E32"/>
    <w:rsid w:val="00C4129D"/>
    <w:rsid w:val="00C73758"/>
    <w:rsid w:val="00CF69F3"/>
    <w:rsid w:val="00D03F08"/>
    <w:rsid w:val="00D22843"/>
    <w:rsid w:val="00D56E7C"/>
    <w:rsid w:val="00DB0192"/>
    <w:rsid w:val="00E03FF2"/>
    <w:rsid w:val="00E14599"/>
    <w:rsid w:val="00E4356F"/>
    <w:rsid w:val="00E50A9D"/>
    <w:rsid w:val="00E90029"/>
    <w:rsid w:val="00EE2F6F"/>
    <w:rsid w:val="00F1225F"/>
    <w:rsid w:val="00F561E8"/>
    <w:rsid w:val="00F670C9"/>
    <w:rsid w:val="00F8076B"/>
    <w:rsid w:val="00F92E36"/>
    <w:rsid w:val="00FA7BB5"/>
    <w:rsid w:val="00FF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47E8F"/>
  <w14:defaultImageDpi w14:val="32767"/>
  <w15:chartTrackingRefBased/>
  <w15:docId w15:val="{D238F17C-11B7-B64A-81F9-D781185D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D62E1"/>
    <w:pPr>
      <w:spacing w:before="100" w:beforeAutospacing="1" w:after="100" w:afterAutospacing="1"/>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2E1"/>
    <w:rPr>
      <w:rFonts w:ascii="Times New Roman" w:eastAsia="Times New Roman" w:hAnsi="Times New Roman" w:cs="Times New Roman"/>
      <w:sz w:val="36"/>
      <w:szCs w:val="36"/>
    </w:rPr>
  </w:style>
  <w:style w:type="character" w:customStyle="1" w:styleId="s4611a71c0">
    <w:name w:val="s4611a71c0"/>
    <w:basedOn w:val="DefaultParagraphFont"/>
    <w:rsid w:val="00AD62E1"/>
  </w:style>
  <w:style w:type="character" w:customStyle="1" w:styleId="s4611a71c41">
    <w:name w:val="s4611a71c41"/>
    <w:basedOn w:val="DefaultParagraphFont"/>
    <w:rsid w:val="00AD62E1"/>
    <w:rPr>
      <w:rFonts w:ascii="Menlo" w:hAnsi="Menlo" w:cs="Menlo" w:hint="default"/>
    </w:rPr>
  </w:style>
  <w:style w:type="character" w:customStyle="1" w:styleId="s4611a71c51">
    <w:name w:val="s4611a71c51"/>
    <w:basedOn w:val="DefaultParagraphFont"/>
    <w:rsid w:val="00AD62E1"/>
    <w:rPr>
      <w:b/>
      <w:bCs/>
    </w:rPr>
  </w:style>
  <w:style w:type="character" w:customStyle="1" w:styleId="s4611a71c61">
    <w:name w:val="s4611a71c61"/>
    <w:basedOn w:val="DefaultParagraphFont"/>
    <w:rsid w:val="00AD62E1"/>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138678">
      <w:bodyDiv w:val="1"/>
      <w:marLeft w:val="0"/>
      <w:marRight w:val="0"/>
      <w:marTop w:val="0"/>
      <w:marBottom w:val="0"/>
      <w:divBdr>
        <w:top w:val="none" w:sz="0" w:space="0" w:color="auto"/>
        <w:left w:val="none" w:sz="0" w:space="0" w:color="auto"/>
        <w:bottom w:val="none" w:sz="0" w:space="0" w:color="auto"/>
        <w:right w:val="none" w:sz="0" w:space="0" w:color="auto"/>
      </w:divBdr>
      <w:divsChild>
        <w:div w:id="1046560124">
          <w:marLeft w:val="0"/>
          <w:marRight w:val="0"/>
          <w:marTop w:val="0"/>
          <w:marBottom w:val="0"/>
          <w:divBdr>
            <w:top w:val="none" w:sz="0" w:space="0" w:color="auto"/>
            <w:left w:val="none" w:sz="0" w:space="0" w:color="auto"/>
            <w:bottom w:val="none" w:sz="0" w:space="0" w:color="auto"/>
            <w:right w:val="none" w:sz="0" w:space="0" w:color="auto"/>
          </w:divBdr>
          <w:divsChild>
            <w:div w:id="1279336929">
              <w:marLeft w:val="0"/>
              <w:marRight w:val="0"/>
              <w:marTop w:val="0"/>
              <w:marBottom w:val="0"/>
              <w:divBdr>
                <w:top w:val="none" w:sz="0" w:space="0" w:color="auto"/>
                <w:left w:val="none" w:sz="0" w:space="0" w:color="auto"/>
                <w:bottom w:val="none" w:sz="0" w:space="0" w:color="auto"/>
                <w:right w:val="none" w:sz="0" w:space="0" w:color="auto"/>
              </w:divBdr>
              <w:divsChild>
                <w:div w:id="750660797">
                  <w:marLeft w:val="0"/>
                  <w:marRight w:val="150"/>
                  <w:marTop w:val="30"/>
                  <w:marBottom w:val="135"/>
                  <w:divBdr>
                    <w:top w:val="none" w:sz="0" w:space="0" w:color="auto"/>
                    <w:left w:val="none" w:sz="0" w:space="0" w:color="auto"/>
                    <w:bottom w:val="none" w:sz="0" w:space="0" w:color="auto"/>
                    <w:right w:val="none" w:sz="0" w:space="0" w:color="auto"/>
                  </w:divBdr>
                </w:div>
                <w:div w:id="1797798289">
                  <w:marLeft w:val="0"/>
                  <w:marRight w:val="150"/>
                  <w:marTop w:val="30"/>
                  <w:marBottom w:val="135"/>
                  <w:divBdr>
                    <w:top w:val="none" w:sz="0" w:space="0" w:color="auto"/>
                    <w:left w:val="none" w:sz="0" w:space="0" w:color="auto"/>
                    <w:bottom w:val="none" w:sz="0" w:space="0" w:color="auto"/>
                    <w:right w:val="none" w:sz="0" w:space="0" w:color="auto"/>
                  </w:divBdr>
                </w:div>
                <w:div w:id="306014840">
                  <w:marLeft w:val="0"/>
                  <w:marRight w:val="150"/>
                  <w:marTop w:val="30"/>
                  <w:marBottom w:val="135"/>
                  <w:divBdr>
                    <w:top w:val="none" w:sz="0" w:space="0" w:color="auto"/>
                    <w:left w:val="none" w:sz="0" w:space="0" w:color="auto"/>
                    <w:bottom w:val="none" w:sz="0" w:space="0" w:color="auto"/>
                    <w:right w:val="none" w:sz="0" w:space="0" w:color="auto"/>
                  </w:divBdr>
                </w:div>
                <w:div w:id="913852586">
                  <w:marLeft w:val="0"/>
                  <w:marRight w:val="150"/>
                  <w:marTop w:val="30"/>
                  <w:marBottom w:val="135"/>
                  <w:divBdr>
                    <w:top w:val="none" w:sz="0" w:space="0" w:color="auto"/>
                    <w:left w:val="none" w:sz="0" w:space="0" w:color="auto"/>
                    <w:bottom w:val="none" w:sz="0" w:space="0" w:color="auto"/>
                    <w:right w:val="none" w:sz="0" w:space="0" w:color="auto"/>
                  </w:divBdr>
                </w:div>
                <w:div w:id="1173296113">
                  <w:marLeft w:val="0"/>
                  <w:marRight w:val="150"/>
                  <w:marTop w:val="30"/>
                  <w:marBottom w:val="135"/>
                  <w:divBdr>
                    <w:top w:val="none" w:sz="0" w:space="0" w:color="auto"/>
                    <w:left w:val="none" w:sz="0" w:space="0" w:color="auto"/>
                    <w:bottom w:val="none" w:sz="0" w:space="0" w:color="auto"/>
                    <w:right w:val="none" w:sz="0" w:space="0" w:color="auto"/>
                  </w:divBdr>
                </w:div>
                <w:div w:id="465855103">
                  <w:marLeft w:val="0"/>
                  <w:marRight w:val="150"/>
                  <w:marTop w:val="30"/>
                  <w:marBottom w:val="135"/>
                  <w:divBdr>
                    <w:top w:val="none" w:sz="0" w:space="0" w:color="auto"/>
                    <w:left w:val="none" w:sz="0" w:space="0" w:color="auto"/>
                    <w:bottom w:val="none" w:sz="0" w:space="0" w:color="auto"/>
                    <w:right w:val="none" w:sz="0" w:space="0" w:color="auto"/>
                  </w:divBdr>
                </w:div>
                <w:div w:id="1286888668">
                  <w:marLeft w:val="0"/>
                  <w:marRight w:val="150"/>
                  <w:marTop w:val="30"/>
                  <w:marBottom w:val="135"/>
                  <w:divBdr>
                    <w:top w:val="none" w:sz="0" w:space="0" w:color="auto"/>
                    <w:left w:val="none" w:sz="0" w:space="0" w:color="auto"/>
                    <w:bottom w:val="none" w:sz="0" w:space="0" w:color="auto"/>
                    <w:right w:val="none" w:sz="0" w:space="0" w:color="auto"/>
                  </w:divBdr>
                </w:div>
                <w:div w:id="440340453">
                  <w:marLeft w:val="0"/>
                  <w:marRight w:val="150"/>
                  <w:marTop w:val="30"/>
                  <w:marBottom w:val="135"/>
                  <w:divBdr>
                    <w:top w:val="none" w:sz="0" w:space="0" w:color="auto"/>
                    <w:left w:val="none" w:sz="0" w:space="0" w:color="auto"/>
                    <w:bottom w:val="none" w:sz="0" w:space="0" w:color="auto"/>
                    <w:right w:val="none" w:sz="0" w:space="0" w:color="auto"/>
                  </w:divBdr>
                </w:div>
                <w:div w:id="1215391332">
                  <w:marLeft w:val="0"/>
                  <w:marRight w:val="150"/>
                  <w:marTop w:val="30"/>
                  <w:marBottom w:val="135"/>
                  <w:divBdr>
                    <w:top w:val="none" w:sz="0" w:space="0" w:color="auto"/>
                    <w:left w:val="none" w:sz="0" w:space="0" w:color="auto"/>
                    <w:bottom w:val="none" w:sz="0" w:space="0" w:color="auto"/>
                    <w:right w:val="none" w:sz="0" w:space="0" w:color="auto"/>
                  </w:divBdr>
                </w:div>
                <w:div w:id="720403729">
                  <w:marLeft w:val="0"/>
                  <w:marRight w:val="150"/>
                  <w:marTop w:val="30"/>
                  <w:marBottom w:val="135"/>
                  <w:divBdr>
                    <w:top w:val="none" w:sz="0" w:space="0" w:color="auto"/>
                    <w:left w:val="none" w:sz="0" w:space="0" w:color="auto"/>
                    <w:bottom w:val="none" w:sz="0" w:space="0" w:color="auto"/>
                    <w:right w:val="none" w:sz="0" w:space="0" w:color="auto"/>
                  </w:divBdr>
                </w:div>
                <w:div w:id="712775340">
                  <w:marLeft w:val="0"/>
                  <w:marRight w:val="150"/>
                  <w:marTop w:val="30"/>
                  <w:marBottom w:val="135"/>
                  <w:divBdr>
                    <w:top w:val="none" w:sz="0" w:space="0" w:color="auto"/>
                    <w:left w:val="none" w:sz="0" w:space="0" w:color="auto"/>
                    <w:bottom w:val="none" w:sz="0" w:space="0" w:color="auto"/>
                    <w:right w:val="none" w:sz="0" w:space="0" w:color="auto"/>
                  </w:divBdr>
                </w:div>
                <w:div w:id="133067296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Shanon Reckinger</dc:creator>
  <cp:keywords/>
  <dc:description/>
  <cp:lastModifiedBy>Shanon Reckinger</cp:lastModifiedBy>
  <cp:revision>2</cp:revision>
  <dcterms:created xsi:type="dcterms:W3CDTF">2020-04-04T19:40:00Z</dcterms:created>
  <dcterms:modified xsi:type="dcterms:W3CDTF">2020-04-04T19:41:00Z</dcterms:modified>
</cp:coreProperties>
</file>