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F6" w:rsidRDefault="008163AA">
      <w:r w:rsidRPr="008163AA">
        <w:rPr>
          <w:noProof/>
        </w:rPr>
        <w:drawing>
          <wp:inline distT="0" distB="0" distL="0" distR="0">
            <wp:extent cx="2216989" cy="3626574"/>
            <wp:effectExtent l="0" t="0" r="0" b="0"/>
            <wp:docPr id="1" name="Picture 1" descr="C:\Users\student\Downloads\1000014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10000146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6"/>
                    <a:stretch/>
                  </pic:blipFill>
                  <pic:spPr bwMode="auto">
                    <a:xfrm>
                      <a:off x="0" y="0"/>
                      <a:ext cx="2243040" cy="366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>
        <w:tab/>
      </w:r>
      <w:r>
        <w:tab/>
      </w:r>
      <w:r>
        <w:tab/>
      </w:r>
      <w:r w:rsidRPr="008163AA">
        <w:rPr>
          <w:noProof/>
        </w:rPr>
        <w:drawing>
          <wp:inline distT="0" distB="0" distL="0" distR="0">
            <wp:extent cx="1673307" cy="3577949"/>
            <wp:effectExtent l="0" t="0" r="3175" b="3810"/>
            <wp:docPr id="2" name="Picture 2" descr="C:\Users\student\Downloads\1000014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10000146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5"/>
                    <a:stretch/>
                  </pic:blipFill>
                  <pic:spPr bwMode="auto">
                    <a:xfrm>
                      <a:off x="0" y="0"/>
                      <a:ext cx="1683158" cy="359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3AA" w:rsidRDefault="008163AA"/>
    <w:p w:rsidR="00E60E1B" w:rsidRDefault="008163AA" w:rsidP="008163AA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Digital Wellbeing</w:t>
      </w:r>
    </w:p>
    <w:p w:rsidR="008163AA" w:rsidRDefault="008163AA" w:rsidP="00E60E1B">
      <w:pPr>
        <w:jc w:val="righ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="00E60E1B">
        <w:rPr>
          <w:rFonts w:ascii="Arial" w:hAnsi="Arial" w:cs="Arial"/>
          <w:color w:val="000000"/>
          <w:sz w:val="22"/>
        </w:rPr>
        <w:tab/>
      </w:r>
      <w:r w:rsidR="00E60E1B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>Viết nhật ký 1 ngày: phân bổ thời gian online/offline</w:t>
      </w:r>
    </w:p>
    <w:p w:rsidR="00E60E1B" w:rsidRDefault="00E60E1B" w:rsidP="00E60E1B">
      <w:pPr>
        <w:jc w:val="right"/>
        <w:rPr>
          <w:rFonts w:ascii="Arial" w:hAnsi="Arial" w:cs="Arial"/>
          <w:color w:val="000000"/>
          <w:sz w:val="22"/>
        </w:rPr>
      </w:pPr>
    </w:p>
    <w:p w:rsidR="00E60E1B" w:rsidRDefault="00E60E1B" w:rsidP="00E60E1B">
      <w:pPr>
        <w:rPr>
          <w:rFonts w:ascii="Arial" w:hAnsi="Arial" w:cs="Arial"/>
          <w:color w:val="000000"/>
          <w:sz w:val="22"/>
        </w:rPr>
      </w:pPr>
    </w:p>
    <w:p w:rsidR="00E60E1B" w:rsidRDefault="00E60E1B" w:rsidP="00E60E1B">
      <w:pPr>
        <w:rPr>
          <w:rFonts w:ascii="Arial" w:hAnsi="Arial" w:cs="Arial"/>
          <w:b/>
          <w:color w:val="000000"/>
          <w:sz w:val="22"/>
        </w:rPr>
      </w:pPr>
      <w:r w:rsidRPr="00E60E1B">
        <w:rPr>
          <w:rFonts w:ascii="Arial" w:hAnsi="Arial" w:cs="Arial"/>
          <w:b/>
          <w:color w:val="000000"/>
          <w:sz w:val="22"/>
        </w:rPr>
        <w:t xml:space="preserve">Một số giải pháp </w:t>
      </w:r>
      <w:r w:rsidRPr="00E60E1B">
        <w:rPr>
          <w:rFonts w:ascii="Arial" w:hAnsi="Arial" w:cs="Arial"/>
          <w:b/>
          <w:color w:val="000000"/>
          <w:sz w:val="22"/>
        </w:rPr>
        <w:t>“Digital Detox” cho sinh viên (thói quen ngủ, giảm phụ thuộc mạng xã hội).</w:t>
      </w:r>
    </w:p>
    <w:p w:rsidR="00E60E1B" w:rsidRPr="00744C92" w:rsidRDefault="00744C92" w:rsidP="00E60E1B">
      <w:pPr>
        <w:rPr>
          <w:b/>
          <w:i/>
        </w:rPr>
      </w:pPr>
      <w:r w:rsidRPr="00744C92">
        <w:rPr>
          <w:b/>
          <w:i/>
        </w:rPr>
        <w:t xml:space="preserve"> *</w:t>
      </w:r>
      <w:r w:rsidR="00E60E1B" w:rsidRPr="00744C92">
        <w:rPr>
          <w:b/>
          <w:i/>
        </w:rPr>
        <w:t>Về Thói quen ngủ:</w:t>
      </w:r>
      <w:r w:rsidR="00E60E1B" w:rsidRPr="00744C92">
        <w:rPr>
          <w:b/>
          <w:i/>
        </w:rPr>
        <w:t xml:space="preserve"> </w:t>
      </w:r>
    </w:p>
    <w:p w:rsidR="00E60E1B" w:rsidRDefault="00E60E1B" w:rsidP="00E60E1B">
      <w:r>
        <w:tab/>
        <w:t xml:space="preserve">- Giới hạn khung thời gian sử dụng thiết bị điện tử </w:t>
      </w:r>
    </w:p>
    <w:p w:rsidR="00E60E1B" w:rsidRDefault="00E60E1B" w:rsidP="00E60E1B">
      <w:r>
        <w:tab/>
      </w:r>
      <w:r>
        <w:tab/>
        <w:t xml:space="preserve">+Ví dụ: </w:t>
      </w:r>
      <w:r>
        <w:t>Không dùng điện thoại/laptop sau 10 giờ tối</w:t>
      </w:r>
      <w:r>
        <w:t xml:space="preserve"> </w:t>
      </w:r>
    </w:p>
    <w:p w:rsidR="00E60E1B" w:rsidRDefault="00E60E1B" w:rsidP="00E60E1B">
      <w:pPr>
        <w:ind w:left="720"/>
      </w:pPr>
      <w:r>
        <w:t xml:space="preserve">- Thiết lập </w:t>
      </w:r>
      <w:r>
        <w:t>"Vùng cấm điện thoại trong phòng ngủ"</w:t>
      </w:r>
      <w:r>
        <w:t xml:space="preserve"> để hạn chế sóng từ thiết bị điện thoại. </w:t>
      </w:r>
    </w:p>
    <w:p w:rsidR="00E60E1B" w:rsidRDefault="00E60E1B" w:rsidP="00E60E1B">
      <w:pPr>
        <w:ind w:left="720"/>
      </w:pPr>
      <w:r>
        <w:tab/>
        <w:t xml:space="preserve">+Ví dụ: để điện thoại cách xa giường ngủ, dùng đồng hồ báo thức cơ học </w:t>
      </w:r>
    </w:p>
    <w:p w:rsidR="00E60E1B" w:rsidRDefault="00744C92" w:rsidP="00744C92">
      <w:r>
        <w:t>*</w:t>
      </w:r>
      <w:r w:rsidRPr="00744C92">
        <w:rPr>
          <w:b/>
          <w:i/>
        </w:rPr>
        <w:t>Về Giảm phụ thuộc mạng xã hội:</w:t>
      </w:r>
    </w:p>
    <w:p w:rsidR="00744C92" w:rsidRDefault="00744C92" w:rsidP="00744C92">
      <w:r>
        <w:tab/>
        <w:t>-</w:t>
      </w:r>
      <w:r w:rsidRPr="00744C92">
        <w:rPr>
          <w:bCs/>
        </w:rPr>
        <w:t>Ví dụ:</w:t>
      </w:r>
      <w:r w:rsidRPr="00744C92">
        <w:t xml:space="preserve"> </w:t>
      </w:r>
      <w:r w:rsidRPr="00744C92">
        <w:rPr>
          <w:bCs/>
        </w:rPr>
        <w:t>Thiết lập giới hạn thời gian sử dụng ứng dụng</w:t>
      </w:r>
      <w:r>
        <w:t xml:space="preserve"> (Dùng tính năng Screen Time/Digital Wellbeing).</w:t>
      </w:r>
    </w:p>
    <w:p w:rsidR="00744C92" w:rsidRDefault="00744C92" w:rsidP="00744C92">
      <w:r>
        <w:tab/>
        <w:t>-</w:t>
      </w:r>
      <w:r w:rsidRPr="00744C92">
        <w:rPr>
          <w:bCs/>
        </w:rPr>
        <w:t>Ví dụ:</w:t>
      </w:r>
      <w:r w:rsidRPr="00744C92">
        <w:t xml:space="preserve"> </w:t>
      </w:r>
      <w:r w:rsidRPr="00744C92">
        <w:rPr>
          <w:bCs/>
        </w:rPr>
        <w:t>Tắt/Ẩn thông báo không cần thiết</w:t>
      </w:r>
      <w:r>
        <w:t xml:space="preserve"> (Chỉ giữ lại thông báo của ứng dụng quan trọng như email/cuộc gọi).</w:t>
      </w:r>
    </w:p>
    <w:p w:rsidR="00744C92" w:rsidRDefault="00744C92" w:rsidP="00744C92"/>
    <w:p w:rsidR="006F7254" w:rsidRDefault="006F7254" w:rsidP="00744C92">
      <w:r>
        <w:t xml:space="preserve">     </w:t>
      </w:r>
      <w:r>
        <w:tab/>
      </w:r>
      <w:r>
        <w:tab/>
      </w:r>
      <w:r w:rsidRPr="00BF0EEA">
        <w:rPr>
          <w:rFonts w:cs="Times New Roman"/>
          <w:sz w:val="30"/>
          <w:szCs w:val="30"/>
        </w:rPr>
        <w:t>Link poster</w:t>
      </w:r>
      <w:r w:rsidR="00BF0EEA" w:rsidRPr="00BF0EEA">
        <w:rPr>
          <w:rFonts w:cs="Times New Roman"/>
          <w:sz w:val="30"/>
          <w:szCs w:val="30"/>
        </w:rPr>
        <w:t xml:space="preserve"> </w:t>
      </w:r>
      <w:r w:rsidR="00BF0EEA" w:rsidRPr="00BF0EEA">
        <w:rPr>
          <w:rFonts w:cs="Times New Roman"/>
          <w:color w:val="000000"/>
          <w:sz w:val="30"/>
          <w:szCs w:val="30"/>
        </w:rPr>
        <w:t>tuyên truyền “Sống lành mạnh trong kỷ nguyên số”.</w:t>
      </w:r>
      <w:r>
        <w:tab/>
      </w:r>
      <w:hyperlink r:id="rId7" w:history="1">
        <w:r w:rsidRPr="004B74E1">
          <w:rPr>
            <w:rStyle w:val="Hyperlink"/>
          </w:rPr>
          <w:t>https://www.canva.com/design/DAG1F81qO4A/a7fljx7nCFgvmh5tVcleyg/edit?utm_content=DAG1F81qO4A&amp;utm_campaign=designshare&amp;utm_medium=link2&amp;utm_source=sharebutton</w:t>
        </w:r>
      </w:hyperlink>
    </w:p>
    <w:p w:rsidR="006F7254" w:rsidRPr="00E60E1B" w:rsidRDefault="006F7254" w:rsidP="00744C92">
      <w:bookmarkStart w:id="0" w:name="_GoBack"/>
      <w:bookmarkEnd w:id="0"/>
    </w:p>
    <w:sectPr w:rsidR="006F7254" w:rsidRPr="00E60E1B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0C9"/>
    <w:multiLevelType w:val="hybridMultilevel"/>
    <w:tmpl w:val="D3D87C66"/>
    <w:lvl w:ilvl="0" w:tplc="62AAA2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F3ACA"/>
    <w:multiLevelType w:val="hybridMultilevel"/>
    <w:tmpl w:val="859E6018"/>
    <w:lvl w:ilvl="0" w:tplc="5F0A55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0B22B8"/>
    <w:multiLevelType w:val="hybridMultilevel"/>
    <w:tmpl w:val="92C28F14"/>
    <w:lvl w:ilvl="0" w:tplc="865CFC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E92EB8"/>
    <w:multiLevelType w:val="hybridMultilevel"/>
    <w:tmpl w:val="190088BA"/>
    <w:lvl w:ilvl="0" w:tplc="9DF654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AA"/>
    <w:rsid w:val="006F7254"/>
    <w:rsid w:val="00744C92"/>
    <w:rsid w:val="008163AA"/>
    <w:rsid w:val="00BF0EEA"/>
    <w:rsid w:val="00D100CC"/>
    <w:rsid w:val="00E60E1B"/>
    <w:rsid w:val="00F8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A4FB1-C8AB-4989-9F11-DE8E2A77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G1F81qO4A/a7fljx7nCFgvmh5tVcleyg/edit?utm_content=DAG1F81qO4A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2025-10-31T01:05:00Z</dcterms:created>
  <dcterms:modified xsi:type="dcterms:W3CDTF">2025-10-31T01:57:00Z</dcterms:modified>
</cp:coreProperties>
</file>