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izmhgwkx5u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XỬ  LÝ LỖI PHẦN MỀM CƠ BẢN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Khi mở một file lớn trên Notepad++ thì gặp vấn đề Notepad++ bị treo rất là lâu . Sau đó thực hiện giải pháp của AI yêu cầu là chuyển sang VS Code để mở . Tôi đã mở tệp Python lớn trên VS Code và đã mở thành công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6234113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