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6F5" w:rsidRPr="00F016F5" w:rsidRDefault="00F016F5" w:rsidP="00F01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DOCUMENTO DE ESPECIFICACIÓN TÉCNICO-FUNCIONAL (DETF)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Proyecto: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Sistema Integrado ERP / CRM / E-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commerce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&amp; PMO ("Tienda de Plantas")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Versión del Sistema: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v2.4.0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Autor / Arquitecto: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Daniel Alberto Urraca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 de Actualización: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Septiembre de 2026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RESUMEN EJECUTIVO Y OBJETIVO DEL SISTEMA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proyecto </w:t>
      </w: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Tienda de Plantas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solución de software full-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robusta concebida para unificar la gestión administrativa (ERP), la relación con clientes (CRM), el comercio electrónico (E-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commerce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Tienda Pública), el punto de venta físico (POS), la logística de entregas y el control ágil de proyectos (PMO mediante integración con Jira).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objetivo principal es garantizar una </w:t>
      </w: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consistencia </w:t>
      </w:r>
      <w:proofErr w:type="spellStart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omnicanal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impecable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entre las operaciones del mostrador físico del vivero y los canales digitales, optimizando los recursos técnicos (arquitectura ligera) y centralizando el control de accesos por roles.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ARQUITECTURA TECNOLÓGICA Y STACK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se encuentra desarrollado sobre un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moderno, de alto rendimiento y optimizado para entornos de recursos eficientes:</w:t>
      </w:r>
    </w:p>
    <w:p w:rsidR="00F016F5" w:rsidRPr="00F016F5" w:rsidRDefault="00F016F5" w:rsidP="00F0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&amp; </w:t>
      </w:r>
      <w:proofErr w:type="spellStart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Next.js (utilizando App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&amp;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un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tipado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estricto,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renderizado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optimizado y arquitectura monolítica modular.</w:t>
      </w:r>
    </w:p>
    <w:p w:rsidR="00F016F5" w:rsidRPr="00F016F5" w:rsidRDefault="00F016F5" w:rsidP="00F0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Estilos y Componentes: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 para un diseño limpio, moderno, responsivo y adaptado a la identidad visual del negocio.</w:t>
      </w:r>
    </w:p>
    <w:p w:rsidR="00F016F5" w:rsidRPr="00F016F5" w:rsidRDefault="00F016F5" w:rsidP="00F0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 de Datos y ORM: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TiDB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Cloud (SQL distribuido en la nube de alta disponibilidad) gestionado a través de Prisma ORM para asegurar la integridad referencial de las transacciones.</w:t>
      </w:r>
    </w:p>
    <w:p w:rsidR="00F016F5" w:rsidRPr="00F016F5" w:rsidRDefault="00F016F5" w:rsidP="00F0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Integraciones Externas: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Jira Cloud REST API (v2 / v3) mediante rutas de API seguras en Next.js para la sincronización y gestión de tareas del proyecto.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MÓDULO 1: AUTENTICACIÓN, USUARIOS Y ROLES (RBAC)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Módulo centralizado para la seguridad y control de acceso al sistema (tanto para clientes finales como para el personal interno).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3.1. Funcionalidad y Alcance</w:t>
      </w:r>
    </w:p>
    <w:p w:rsidR="00F016F5" w:rsidRPr="00F016F5" w:rsidRDefault="00F016F5" w:rsidP="00F0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Padrón Unificado de Usuarios: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Tabla centralizada en base de datos que discrimina perfiles según su rol operativo.</w:t>
      </w:r>
    </w:p>
    <w:p w:rsidR="00F016F5" w:rsidRPr="00F016F5" w:rsidRDefault="00F016F5" w:rsidP="00F0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de Acceso Basado en Roles (RBAC):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Restricción de rutas y vistas del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administrativo según los permisos asignados:</w:t>
      </w:r>
    </w:p>
    <w:p w:rsidR="00F016F5" w:rsidRPr="00F016F5" w:rsidRDefault="00F016F5" w:rsidP="00F01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ADMIN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: Acceso total al sistema, configuración y gestión de personal.</w:t>
      </w:r>
    </w:p>
    <w:p w:rsidR="00F016F5" w:rsidRPr="00F016F5" w:rsidRDefault="00F016F5" w:rsidP="00F01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CAJERO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: Operatoria exclusiva del terminal POS y caja diaria.</w:t>
      </w:r>
    </w:p>
    <w:p w:rsidR="00F016F5" w:rsidRPr="00F016F5" w:rsidRDefault="00F016F5" w:rsidP="00F01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OPERADOR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</w:t>
      </w: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DEPOSITO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: Gestión de stock, preparación de pedidos y logística de envíos.</w:t>
      </w:r>
    </w:p>
    <w:p w:rsidR="00F016F5" w:rsidRPr="00F016F5" w:rsidRDefault="00F016F5" w:rsidP="00F016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CLIENTE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: Acceso a la tienda pública, historial de compras web y seguimiento de pedidos.</w:t>
      </w:r>
    </w:p>
    <w:p w:rsidR="00F016F5" w:rsidRPr="00F016F5" w:rsidRDefault="00F016F5" w:rsidP="00F0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Seguridad: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Contraseñas cifradas, sesiones seguras mediante cookies/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validación estricta de credenciales en servidor.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MÓDULO 2: ERP, INVENTARIO Y CATÁLOGO DE VIVERO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Diseñado específicamente para la gestión de productos botánicos y accesorios de jardinería.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4.1. Funcionalidad y Alcance</w:t>
      </w:r>
    </w:p>
    <w:p w:rsidR="00F016F5" w:rsidRPr="00F016F5" w:rsidRDefault="00F016F5" w:rsidP="00F0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Fichas Técnicas de Especies: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Administración de plantas de interior y exterior, fertilizantes, sustratos y macetas. Control de características como requerimientos de luz, riego, tipo de suelo y tamaño.</w:t>
      </w:r>
    </w:p>
    <w:p w:rsidR="00F016F5" w:rsidRPr="00F016F5" w:rsidRDefault="00F016F5" w:rsidP="00F0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de Stock en Tiempo Real: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Actualización automática de existencias ante movimientos físicos o ventas web.</w:t>
      </w:r>
    </w:p>
    <w:p w:rsidR="00F016F5" w:rsidRPr="00F016F5" w:rsidRDefault="00F016F5" w:rsidP="00F0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Alertas de Stock Mínimo: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Identificación de quiebres de inventario y control de mermas o lotes en cultivo.</w:t>
      </w:r>
    </w:p>
    <w:p w:rsidR="00F016F5" w:rsidRPr="00F016F5" w:rsidRDefault="00F016F5" w:rsidP="00F0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Costos y Precios: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Manejo de escalas de precios (minorista/mayorista) y registro de costos de adquisición o producción.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MÓDULO 3: CRM Y GESTIÓN OMNICANAL DE CLIENTES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trazar el comportamiento y el historial comercial de cada comprador.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5.1. Funcionalidad y Alcance</w:t>
      </w:r>
    </w:p>
    <w:p w:rsidR="00F016F5" w:rsidRPr="00F016F5" w:rsidRDefault="00F016F5" w:rsidP="00F01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 de Datos de Clientes: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Fichas con datos de contacto, direcciones de entrega y preferencias de jardinería.</w:t>
      </w:r>
    </w:p>
    <w:p w:rsidR="00F016F5" w:rsidRPr="00F016F5" w:rsidRDefault="00F016F5" w:rsidP="00F01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Etiquetado </w:t>
      </w:r>
      <w:proofErr w:type="spellStart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Omnicanal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</w:t>
      </w:r>
      <w:proofErr w:type="spellStart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Badges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Identificación visual del origen del cliente (Canal Web, Venta Presencial/POS, Redes Sociales).</w:t>
      </w:r>
    </w:p>
    <w:p w:rsidR="00F016F5" w:rsidRPr="00F016F5" w:rsidRDefault="00F016F5" w:rsidP="00F01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Historial de Transacciones: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Asociación directa entre el cliente, sus compras históricas, cuentas corrientes (si aplica) y notas o requerimientos especiales.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MÓDULO 4: PUNTO DE VENTA (POS) Y E-COMMERCE (TIENDA PÚBLICA)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Los dos canales de comercialización del negocio sincronizados en tiempo real.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6.1. Terminal de Venta Rápida (POS Mostrador)</w:t>
      </w:r>
    </w:p>
    <w:p w:rsidR="00F016F5" w:rsidRPr="00F016F5" w:rsidRDefault="00F016F5" w:rsidP="00F01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Interfaz optimizada para el cajero del vivero: búsqueda rápida de productos, lectura de códigos, aplicación de descuentos, selección de medio de pago (efectivo, transferencia, tarjeta) y emisión de comprobantes o tickets.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6.2. Tienda Pública (E-</w:t>
      </w:r>
      <w:proofErr w:type="spellStart"/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commerce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Web)</w:t>
      </w:r>
    </w:p>
    <w:p w:rsidR="00F016F5" w:rsidRPr="00F016F5" w:rsidRDefault="00F016F5" w:rsidP="00F01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Catálogo Atractivo: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Vitrina digital para clientes con filtros avanzados (por tipo de planta, nivel de cuidado, luminosidad).</w:t>
      </w:r>
    </w:p>
    <w:p w:rsidR="00F016F5" w:rsidRPr="00F016F5" w:rsidRDefault="00F016F5" w:rsidP="00F01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Carrito y </w:t>
      </w:r>
      <w:proofErr w:type="spellStart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Check-out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Sincronización inmediata con el stock del ERP para evitar sobreventas de especies con disponibilidad limitada.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MÓDULO 5: LOGÍSTICA, ENVÍOS Y DISTRIBUCIÓN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de la última milla para la entrega segura de plantas y productos delicados.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7.1. Funcionalidad y Alcance</w:t>
      </w:r>
    </w:p>
    <w:p w:rsidR="00F016F5" w:rsidRPr="00F016F5" w:rsidRDefault="00F016F5" w:rsidP="00F01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Planificador de Entregas: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Agrupamiento de pedidos por zonas geográficas y fechas de reparto.</w:t>
      </w:r>
    </w:p>
    <w:p w:rsidR="00F016F5" w:rsidRPr="00F016F5" w:rsidRDefault="00F016F5" w:rsidP="00F01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Estados de Envío: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Trazabilidad del pedido (</w:t>
      </w: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Preparando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En Camino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Entregado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F016F5" w:rsidRPr="00F016F5" w:rsidRDefault="00F016F5" w:rsidP="00F01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Hojas de Ruta: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Generación de reportes de despacho para transportistas con instrucciones de manipulación y cuidados específicos de la vegetación transportada.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MÓDULO 6: INTEGRACIÓN PMO / JIRA (GESTIÓN ÁGIL)</w:t>
      </w:r>
    </w:p>
    <w:p w:rsidR="00F016F5" w:rsidRPr="00F016F5" w:rsidRDefault="00F016F5" w:rsidP="00F0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 interna desarrollada a medida dentro del ERP para administrar el ciclo de vida del software y la evolución del proyecto.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8.1. Funcionalidad y Alcance</w:t>
      </w:r>
    </w:p>
    <w:p w:rsidR="00F016F5" w:rsidRPr="00F016F5" w:rsidRDefault="00F016F5" w:rsidP="00F01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Conexión API Segura: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Comunicación nativa con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Atlassian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Jira Cloud (utilizando autenticación Basic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Token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 optimizados v3/v2).</w:t>
      </w:r>
    </w:p>
    <w:p w:rsidR="00F016F5" w:rsidRPr="00F016F5" w:rsidRDefault="00F016F5" w:rsidP="00F01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Historial y Tablero de Tareas: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Listado paginado y filtrado de requerimientos del proyecto (con claves como </w:t>
      </w:r>
      <w:r w:rsidRPr="00F016F5">
        <w:rPr>
          <w:rFonts w:ascii="Courier New" w:eastAsia="Times New Roman" w:hAnsi="Courier New" w:cs="Courier New"/>
          <w:sz w:val="20"/>
          <w:szCs w:val="20"/>
          <w:lang w:eastAsia="es-AR"/>
        </w:rPr>
        <w:t>KAN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), mostrando estados, tipos de elementos (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Task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Bug,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Story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Epic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) y el usuario asignado (</w:t>
      </w:r>
      <w:proofErr w:type="spellStart"/>
      <w:r w:rsidRPr="00F016F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assignee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F016F5" w:rsidRPr="00F016F5" w:rsidRDefault="00F016F5" w:rsidP="00F01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Creación Jerárquica de Tickets: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Formulario integrado para </w:t>
      </w:r>
      <w:proofErr w:type="gram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la</w:t>
      </w:r>
      <w:proofErr w:type="gram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alta de requerimientos, bugs o historias directamente desde el panel de administración.</w:t>
      </w:r>
    </w:p>
    <w:p w:rsidR="00F016F5" w:rsidRPr="00F016F5" w:rsidRDefault="00F016F5" w:rsidP="00F01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Ejecutor Masivo de Scripts (</w:t>
      </w:r>
      <w:proofErr w:type="spellStart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TXTaJira</w:t>
      </w:r>
      <w:proofErr w:type="spellEnd"/>
      <w:r w:rsidRPr="00F016F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Funcionalidad avanzada para importar respaldos o </w:t>
      </w:r>
      <w:proofErr w:type="spellStart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>backlogs</w:t>
      </w:r>
      <w:proofErr w:type="spellEnd"/>
      <w:r w:rsidRPr="00F016F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iniciales estructurados en formato JSON/TXT, automatizando la carga masiva en el tablero del proyecto de forma secuencial.</w:t>
      </w:r>
    </w:p>
    <w:p w:rsidR="00F016F5" w:rsidRPr="00F016F5" w:rsidRDefault="00F016F5" w:rsidP="00F0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016F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9. CONCLUSIÓN Y PRÓXIMOS PASOS</w:t>
      </w:r>
    </w:p>
    <w:p w:rsidR="00650EA5" w:rsidRDefault="00F016F5">
      <w:r>
        <w:t xml:space="preserve">Este documento refleja el estado actual y consolidado de la arquitectura y la funcionalidad de </w:t>
      </w:r>
      <w:r>
        <w:rPr>
          <w:b/>
          <w:bCs/>
        </w:rPr>
        <w:t>Tienda de Plantas</w:t>
      </w:r>
      <w:r>
        <w:t>. Servirá como base de referencia técnica para continuar expandiendo módulos, optimizando componentes de rendimiento o implementando nuevas características en las siguientes fases del desarrollo.</w:t>
      </w:r>
    </w:p>
    <w:p w:rsidR="00373542" w:rsidRDefault="00373542"/>
    <w:p w:rsidR="00373542" w:rsidRDefault="00373542" w:rsidP="00373542">
      <w:pPr>
        <w:pStyle w:val="Ttulo2"/>
      </w:pPr>
      <w:r>
        <w:tab/>
        <w:t>1. Actualización para el Documento Funcional</w:t>
      </w:r>
    </w:p>
    <w:p w:rsidR="00373542" w:rsidRDefault="00373542" w:rsidP="00373542">
      <w:pPr>
        <w:pStyle w:val="Ttulo3"/>
      </w:pPr>
      <w:r>
        <w:t>Módulo: Panel de Control (</w:t>
      </w:r>
      <w:proofErr w:type="spellStart"/>
      <w:r>
        <w:t>Dashboard</w:t>
      </w:r>
      <w:proofErr w:type="spellEnd"/>
      <w:r>
        <w:t xml:space="preserve"> Admin) — Eliminación de Datos Estáticos</w:t>
      </w:r>
    </w:p>
    <w:p w:rsidR="00373542" w:rsidRDefault="00373542" w:rsidP="00373542">
      <w:pPr>
        <w:pStyle w:val="NormalWeb"/>
        <w:numPr>
          <w:ilvl w:val="0"/>
          <w:numId w:val="9"/>
        </w:numPr>
      </w:pPr>
      <w:r>
        <w:rPr>
          <w:b/>
          <w:bCs/>
        </w:rPr>
        <w:t>Descripción General:</w:t>
      </w:r>
      <w:r>
        <w:t xml:space="preserve"> Se ha completado la refactorización del panel de control principal para eliminar por completo los valores </w:t>
      </w:r>
      <w:proofErr w:type="spellStart"/>
      <w:r>
        <w:rPr>
          <w:i/>
          <w:iCs/>
        </w:rPr>
        <w:t>hardcodeados</w:t>
      </w:r>
      <w:proofErr w:type="spellEnd"/>
      <w:r>
        <w:t xml:space="preserve"> (fijos), garantizando que tanto la información del usuario activo como las métricas operativas de caja, facturas y pedidos reflejen datos en tiempo real extraídos directamente de la base de datos (</w:t>
      </w:r>
      <w:proofErr w:type="spellStart"/>
      <w:r>
        <w:t>TiDB</w:t>
      </w:r>
      <w:proofErr w:type="spellEnd"/>
      <w:r>
        <w:t>).</w:t>
      </w:r>
    </w:p>
    <w:p w:rsidR="00373542" w:rsidRDefault="00373542" w:rsidP="00373542">
      <w:pPr>
        <w:pStyle w:val="Ttulo4"/>
      </w:pPr>
      <w:r>
        <w:t>Especificaciones Técnicas y Funcionales:</w:t>
      </w:r>
    </w:p>
    <w:p w:rsidR="00373542" w:rsidRDefault="00373542" w:rsidP="00373542">
      <w:pPr>
        <w:pStyle w:val="NormalWeb"/>
        <w:numPr>
          <w:ilvl w:val="0"/>
          <w:numId w:val="10"/>
        </w:numPr>
      </w:pPr>
      <w:r>
        <w:rPr>
          <w:b/>
          <w:bCs/>
        </w:rPr>
        <w:t>Sincronización Dinámica de Perfil (</w:t>
      </w:r>
      <w:r>
        <w:rPr>
          <w:rStyle w:val="CdigoHTML"/>
          <w:b/>
          <w:bCs/>
        </w:rPr>
        <w:t>Usuario Activo</w:t>
      </w:r>
      <w:r>
        <w:rPr>
          <w:b/>
          <w:bCs/>
        </w:rPr>
        <w:t>):</w:t>
      </w:r>
    </w:p>
    <w:p w:rsidR="00373542" w:rsidRDefault="00373542" w:rsidP="00373542">
      <w:pPr>
        <w:pStyle w:val="NormalWeb"/>
        <w:numPr>
          <w:ilvl w:val="1"/>
          <w:numId w:val="10"/>
        </w:numPr>
      </w:pPr>
      <w:r>
        <w:rPr>
          <w:i/>
          <w:iCs/>
        </w:rPr>
        <w:t>Comportamiento anterior:</w:t>
      </w:r>
      <w:r>
        <w:t xml:space="preserve"> El avatar, nombre y correo dependían exclusivamente de la cookie inicial de la sesión de </w:t>
      </w:r>
      <w:proofErr w:type="spellStart"/>
      <w:r>
        <w:t>NextAuth</w:t>
      </w:r>
      <w:proofErr w:type="spellEnd"/>
      <w:r>
        <w:t>, requiriendo un reinicio de sesión para mostrar cambios hechos en el perfil.</w:t>
      </w:r>
    </w:p>
    <w:p w:rsidR="00373542" w:rsidRDefault="00373542" w:rsidP="00373542">
      <w:pPr>
        <w:pStyle w:val="NormalWeb"/>
        <w:numPr>
          <w:ilvl w:val="1"/>
          <w:numId w:val="10"/>
        </w:numPr>
      </w:pPr>
      <w:r>
        <w:rPr>
          <w:i/>
          <w:iCs/>
        </w:rPr>
        <w:t>Comportamiento actual:</w:t>
      </w:r>
      <w:r>
        <w:t xml:space="preserve"> El </w:t>
      </w:r>
      <w:proofErr w:type="spellStart"/>
      <w:r>
        <w:t>dashboard</w:t>
      </w:r>
      <w:proofErr w:type="spellEnd"/>
      <w:r>
        <w:t xml:space="preserve"> realiza una petición asíncrona al </w:t>
      </w:r>
      <w:proofErr w:type="spellStart"/>
      <w:r>
        <w:t>endpoint</w:t>
      </w:r>
      <w:proofErr w:type="spellEnd"/>
      <w:r>
        <w:t xml:space="preserve">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admin</w:t>
      </w:r>
      <w:proofErr w:type="spellEnd"/>
      <w:r>
        <w:rPr>
          <w:rStyle w:val="CdigoHTML"/>
        </w:rPr>
        <w:t>/perfil</w:t>
      </w:r>
      <w:r>
        <w:t xml:space="preserve"> al cargar la vista, sincronizando al instante la foto, nombre y correo actualizados en la base de datos.</w:t>
      </w:r>
    </w:p>
    <w:p w:rsidR="00373542" w:rsidRDefault="00373542" w:rsidP="00373542">
      <w:pPr>
        <w:pStyle w:val="NormalWeb"/>
        <w:numPr>
          <w:ilvl w:val="0"/>
          <w:numId w:val="10"/>
        </w:numPr>
      </w:pPr>
      <w:r>
        <w:rPr>
          <w:b/>
          <w:bCs/>
        </w:rPr>
        <w:t>Dinamización de Métricas Operativas (</w:t>
      </w:r>
      <w:r>
        <w:rPr>
          <w:rStyle w:val="CdigoHTML"/>
          <w:b/>
          <w:bCs/>
        </w:rPr>
        <w:t>Actividad y Estado de Caja</w:t>
      </w:r>
      <w:r>
        <w:rPr>
          <w:b/>
          <w:bCs/>
        </w:rPr>
        <w:t>):</w:t>
      </w:r>
    </w:p>
    <w:p w:rsidR="00373542" w:rsidRDefault="00373542" w:rsidP="00373542">
      <w:pPr>
        <w:pStyle w:val="NormalWeb"/>
        <w:numPr>
          <w:ilvl w:val="1"/>
          <w:numId w:val="10"/>
        </w:numPr>
      </w:pPr>
      <w:r>
        <w:rPr>
          <w:i/>
          <w:iCs/>
        </w:rPr>
        <w:t>Estado de Caja:</w:t>
      </w:r>
      <w:r>
        <w:t xml:space="preserve"> Se creó un nuevo servicio de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admin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dashboard-stats</w:t>
      </w:r>
      <w:proofErr w:type="spellEnd"/>
      <w:r>
        <w:t xml:space="preserve">) que valida si existe un registro activo en la tabla </w:t>
      </w:r>
      <w:proofErr w:type="spellStart"/>
      <w:r>
        <w:rPr>
          <w:rStyle w:val="CdigoHTML"/>
        </w:rPr>
        <w:t>CashClosure</w:t>
      </w:r>
      <w:proofErr w:type="spellEnd"/>
      <w:r>
        <w:t xml:space="preserve"> correspondiente a la fecha actual (</w:t>
      </w:r>
      <w:r>
        <w:rPr>
          <w:rStyle w:val="CdigoHTML"/>
        </w:rPr>
        <w:t>YYYY-MM-DD</w:t>
      </w:r>
      <w:r>
        <w:t>). Si no hay cierre, cambia dinámicamente el estado a "Abierta" (alerta amarilla); si ya se completó, indica "Al Día" (éxito verde).</w:t>
      </w:r>
    </w:p>
    <w:p w:rsidR="00373542" w:rsidRDefault="00373542" w:rsidP="00373542">
      <w:pPr>
        <w:pStyle w:val="NormalWeb"/>
        <w:numPr>
          <w:ilvl w:val="1"/>
          <w:numId w:val="10"/>
        </w:numPr>
      </w:pPr>
      <w:r>
        <w:rPr>
          <w:i/>
          <w:iCs/>
        </w:rPr>
        <w:t>Conteo de Facturas/Ventas:</w:t>
      </w:r>
      <w:r>
        <w:t xml:space="preserve"> Consulta el total real de registros en la tabla </w:t>
      </w:r>
      <w:r>
        <w:rPr>
          <w:rStyle w:val="CdigoHTML"/>
        </w:rPr>
        <w:t>Sale</w:t>
      </w:r>
      <w:r>
        <w:t>.</w:t>
      </w:r>
    </w:p>
    <w:p w:rsidR="00373542" w:rsidRDefault="00373542" w:rsidP="00373542">
      <w:pPr>
        <w:pStyle w:val="NormalWeb"/>
        <w:numPr>
          <w:ilvl w:val="1"/>
          <w:numId w:val="10"/>
        </w:numPr>
      </w:pPr>
      <w:r>
        <w:rPr>
          <w:i/>
          <w:iCs/>
        </w:rPr>
        <w:t>Conteo de Pedidos/Compras:</w:t>
      </w:r>
      <w:r>
        <w:t xml:space="preserve"> Consulta el total real de órdenes en la tabla </w:t>
      </w:r>
      <w:proofErr w:type="spellStart"/>
      <w:r>
        <w:rPr>
          <w:rStyle w:val="CdigoHTML"/>
        </w:rPr>
        <w:t>Purchase</w:t>
      </w:r>
      <w:proofErr w:type="spellEnd"/>
      <w:r>
        <w:t>.</w:t>
      </w:r>
    </w:p>
    <w:p w:rsidR="00373542" w:rsidRDefault="00373542" w:rsidP="00373542">
      <w:pPr>
        <w:pStyle w:val="Ttulo2"/>
      </w:pPr>
      <w:r>
        <w:t>2. Scripts JSON para JIRA</w:t>
      </w:r>
    </w:p>
    <w:p w:rsidR="00373542" w:rsidRDefault="00373542" w:rsidP="00373542">
      <w:pPr>
        <w:pStyle w:val="NormalWeb"/>
      </w:pPr>
      <w:r>
        <w:lastRenderedPageBreak/>
        <w:t xml:space="preserve">A continuación tienes los </w:t>
      </w:r>
      <w:proofErr w:type="spellStart"/>
      <w:r>
        <w:t>payloads</w:t>
      </w:r>
      <w:proofErr w:type="spellEnd"/>
      <w:r>
        <w:t xml:space="preserve"> en formato JSON listos para registrar estas tareas o historias de usuario en tu tablero de JIRA:</w:t>
      </w:r>
    </w:p>
    <w:p w:rsidR="00373542" w:rsidRDefault="00373542" w:rsidP="00373542">
      <w:pPr>
        <w:pStyle w:val="Ttulo3"/>
      </w:pPr>
      <w:r>
        <w:t xml:space="preserve">Tarea 1: Sincronización del Perfil de Usuario en el </w:t>
      </w:r>
      <w:proofErr w:type="spellStart"/>
      <w:r>
        <w:t>Dashboard</w:t>
      </w:r>
      <w:proofErr w:type="spellEnd"/>
    </w:p>
    <w:p w:rsidR="00373542" w:rsidRDefault="00373542" w:rsidP="00373542">
      <w:pPr>
        <w:pStyle w:val="Ttulo3"/>
      </w:pPr>
      <w:r>
        <w:t>Tarea 2: Dinamización del Panel de Actividad y Estado de Caja</w:t>
      </w:r>
    </w:p>
    <w:p w:rsidR="00436395" w:rsidRDefault="00436395">
      <w:r>
        <w:br w:type="page"/>
      </w:r>
    </w:p>
    <w:p w:rsidR="00436395" w:rsidRDefault="00436395" w:rsidP="00436395">
      <w:pPr>
        <w:pStyle w:val="Ttulo3"/>
      </w:pPr>
      <w:r>
        <w:lastRenderedPageBreak/>
        <w:t>Análisis Detallado por Módulo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Catálogo de Productos (</w:t>
      </w:r>
      <w:r>
        <w:rPr>
          <w:rStyle w:val="CdigoHTML"/>
          <w:b/>
          <w:bCs/>
        </w:rPr>
        <w:t>productos.txt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Consume datos mediante llamadas a acciones de servidor como </w:t>
      </w:r>
      <w:proofErr w:type="spellStart"/>
      <w:r>
        <w:rPr>
          <w:rStyle w:val="CdigoHTML"/>
        </w:rPr>
        <w:t>getProducts</w:t>
      </w:r>
      <w:proofErr w:type="spellEnd"/>
      <w:r>
        <w:t xml:space="preserve">, </w:t>
      </w:r>
      <w:proofErr w:type="spellStart"/>
      <w:r>
        <w:rPr>
          <w:rStyle w:val="CdigoHTML"/>
        </w:rPr>
        <w:t>getCategories</w:t>
      </w:r>
      <w:proofErr w:type="spellEnd"/>
      <w:r>
        <w:t xml:space="preserve"> y </w:t>
      </w:r>
      <w:proofErr w:type="spellStart"/>
      <w:r>
        <w:rPr>
          <w:rStyle w:val="CdigoHTML"/>
        </w:rPr>
        <w:t>getSuppliers</w:t>
      </w:r>
      <w:proofErr w:type="spellEnd"/>
      <w:r>
        <w:t xml:space="preserve">. 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El manejo de precios, stock, márgenes e imágenes base64 está completamente automatizado y sincronizado con la base de datos.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Vivero / Mostrador de Ventas (</w:t>
      </w:r>
      <w:r>
        <w:rPr>
          <w:rStyle w:val="CdigoHTML"/>
          <w:b/>
          <w:bCs/>
        </w:rPr>
        <w:t>vivero.txt</w:t>
      </w:r>
      <w:r>
        <w:rPr>
          <w:b/>
          <w:bCs/>
        </w:rPr>
        <w:t xml:space="preserve"> y </w:t>
      </w:r>
      <w:r>
        <w:rPr>
          <w:rStyle w:val="CdigoHTML"/>
          <w:b/>
          <w:bCs/>
        </w:rPr>
        <w:t>ventas.txt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Obtiene el inventario en tiempo real mediante </w:t>
      </w:r>
      <w:proofErr w:type="spellStart"/>
      <w:r>
        <w:rPr>
          <w:rStyle w:val="CdigoHTML"/>
        </w:rPr>
        <w:t>getProducts</w:t>
      </w:r>
      <w:proofErr w:type="spellEnd"/>
      <w:r>
        <w:t xml:space="preserve">. 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>Consulta clientes y parámetros de la tienda desde rutas API dedicadas (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customers</w:t>
      </w:r>
      <w:proofErr w:type="spellEnd"/>
      <w:r>
        <w:t xml:space="preserve">,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settings</w:t>
      </w:r>
      <w:proofErr w:type="spellEnd"/>
      <w:r>
        <w:t xml:space="preserve">). 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Registra operaciones comerciales reales enviando los datos a través de Server </w:t>
      </w:r>
      <w:proofErr w:type="spellStart"/>
      <w:r>
        <w:t>Actions</w:t>
      </w:r>
      <w:proofErr w:type="spellEnd"/>
      <w:r>
        <w:t xml:space="preserve"> como </w:t>
      </w:r>
      <w:proofErr w:type="spellStart"/>
      <w:r>
        <w:rPr>
          <w:rStyle w:val="CdigoHTML"/>
        </w:rPr>
        <w:t>createSale</w:t>
      </w:r>
      <w:proofErr w:type="spellEnd"/>
      <w:r>
        <w:t xml:space="preserve">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Caja Diaria y Arqueo (</w:t>
      </w:r>
      <w:r>
        <w:rPr>
          <w:rStyle w:val="CdigoHTML"/>
          <w:b/>
          <w:bCs/>
        </w:rPr>
        <w:t>caja.txt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Calcula de forma dinámica los totales, medios de pago y movimientos mediante la acción </w:t>
      </w:r>
      <w:proofErr w:type="spellStart"/>
      <w:r>
        <w:rPr>
          <w:rStyle w:val="CdigoHTML"/>
        </w:rPr>
        <w:t>getCajaSummary</w:t>
      </w:r>
      <w:proofErr w:type="spellEnd"/>
      <w:r>
        <w:t xml:space="preserve">. 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Controla el bloqueo diario consultando el estado con </w:t>
      </w:r>
      <w:proofErr w:type="spellStart"/>
      <w:r>
        <w:rPr>
          <w:rStyle w:val="CdigoHTML"/>
        </w:rPr>
        <w:t>isDayClosed</w:t>
      </w:r>
      <w:proofErr w:type="spellEnd"/>
      <w:r>
        <w:t xml:space="preserve">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Gestión de Compras (</w:t>
      </w:r>
      <w:r>
        <w:rPr>
          <w:rStyle w:val="CdigoHTML"/>
          <w:b/>
          <w:bCs/>
        </w:rPr>
        <w:t>compras.txt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Carga los productos activos del inventario con </w:t>
      </w:r>
      <w:proofErr w:type="spellStart"/>
      <w:r>
        <w:rPr>
          <w:rStyle w:val="CdigoHTML"/>
        </w:rPr>
        <w:t>getProducts</w:t>
      </w:r>
      <w:proofErr w:type="spellEnd"/>
      <w:r>
        <w:t xml:space="preserve"> para armar los comprobantes de compra.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Clientes y Personal (</w:t>
      </w:r>
      <w:r>
        <w:rPr>
          <w:rStyle w:val="CdigoHTML"/>
          <w:b/>
          <w:bCs/>
        </w:rPr>
        <w:t>clientes.txt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Administra altas, modificaciones y listados </w:t>
      </w:r>
      <w:proofErr w:type="spellStart"/>
      <w:r>
        <w:t>omnicanal</w:t>
      </w:r>
      <w:proofErr w:type="spellEnd"/>
      <w:r>
        <w:t xml:space="preserve"> consumiendo las acciones centralizadas de clientes (</w:t>
      </w:r>
      <w:proofErr w:type="spellStart"/>
      <w:r>
        <w:rPr>
          <w:rStyle w:val="CdigoHTML"/>
        </w:rPr>
        <w:t>getClients</w:t>
      </w:r>
      <w:proofErr w:type="spellEnd"/>
      <w:r>
        <w:t xml:space="preserve">, </w:t>
      </w:r>
      <w:proofErr w:type="spellStart"/>
      <w:r>
        <w:rPr>
          <w:rStyle w:val="CdigoHTML"/>
        </w:rPr>
        <w:t>createClient</w:t>
      </w:r>
      <w:proofErr w:type="spellEnd"/>
      <w:r>
        <w:t xml:space="preserve">, etc.).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Portada / CMS Dinámico (</w:t>
      </w:r>
      <w:r>
        <w:rPr>
          <w:rStyle w:val="CdigoHTML"/>
          <w:b/>
          <w:bCs/>
        </w:rPr>
        <w:t>portada.txt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Interactúa de forma directa con la API </w:t>
      </w:r>
      <w:r>
        <w:rPr>
          <w:rStyle w:val="CdigoHTML"/>
        </w:rPr>
        <w:t>/api/banners</w:t>
      </w:r>
      <w:r>
        <w:t xml:space="preserve"> para listar, guardar y eliminar elementos visuales de la tienda web.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Promociones (</w:t>
      </w:r>
      <w:r>
        <w:rPr>
          <w:rStyle w:val="CdigoHTML"/>
          <w:b/>
          <w:bCs/>
        </w:rPr>
        <w:t>promociones.txt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Se alimenta dinámicamente de las rutas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promotions</w:t>
      </w:r>
      <w:proofErr w:type="spellEnd"/>
      <w:r>
        <w:t xml:space="preserve"> y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products</w:t>
      </w:r>
      <w:proofErr w:type="spellEnd"/>
      <w:r>
        <w:t xml:space="preserve"> para gestionar la pila de productos por categoría.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Reseñas y Comunidad (</w:t>
      </w:r>
      <w:r>
        <w:rPr>
          <w:rStyle w:val="CdigoHTML"/>
          <w:b/>
          <w:bCs/>
        </w:rPr>
        <w:t>reseña.txt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Conecta con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resenas</w:t>
      </w:r>
      <w:proofErr w:type="spellEnd"/>
      <w:r>
        <w:t xml:space="preserve"> tanto para la obtención de opiniones como para la actualización mediante peticiones PATCH. </w:t>
      </w:r>
    </w:p>
    <w:p w:rsidR="00436395" w:rsidRDefault="00436395" w:rsidP="00436395">
      <w:pPr>
        <w:pStyle w:val="NormalWeb"/>
        <w:numPr>
          <w:ilvl w:val="0"/>
          <w:numId w:val="11"/>
        </w:numPr>
      </w:pPr>
      <w:r>
        <w:rPr>
          <w:b/>
          <w:bCs/>
        </w:rPr>
        <w:t>Integración Jira / PMO (</w:t>
      </w:r>
      <w:r>
        <w:rPr>
          <w:rStyle w:val="CdigoHTML"/>
          <w:b/>
          <w:bCs/>
        </w:rPr>
        <w:t>jira.txt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1"/>
        </w:numPr>
      </w:pPr>
      <w:r>
        <w:t xml:space="preserve">Sincroniza requerimientos, épicas e historias de usuario directamente contra la API de Jira mediante la ruta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admin</w:t>
      </w:r>
      <w:proofErr w:type="spellEnd"/>
      <w:r>
        <w:rPr>
          <w:rStyle w:val="CdigoHTML"/>
        </w:rPr>
        <w:t>/jira</w:t>
      </w:r>
      <w:r>
        <w:t xml:space="preserve">. </w:t>
      </w:r>
    </w:p>
    <w:p w:rsidR="00436395" w:rsidRDefault="00436395" w:rsidP="00436395">
      <w:pPr>
        <w:pStyle w:val="Ttulo2"/>
      </w:pPr>
      <w:r>
        <w:t xml:space="preserve">Documento Funcional: Módulo </w:t>
      </w:r>
      <w:proofErr w:type="spellStart"/>
      <w:r>
        <w:t>Dashboard</w:t>
      </w:r>
      <w:proofErr w:type="spellEnd"/>
      <w:r>
        <w:t xml:space="preserve"> Admin &amp; Operaciones</w:t>
      </w:r>
    </w:p>
    <w:p w:rsidR="00436395" w:rsidRDefault="00436395" w:rsidP="00436395">
      <w:pPr>
        <w:pStyle w:val="NormalWeb"/>
      </w:pPr>
      <w:r>
        <w:t>A continuación, presento el documento funcional estructurado del sistema administrativo, integrando el análisis de los módulos operativos y detallando el estado actual del módulo de reportes.</w:t>
      </w:r>
    </w:p>
    <w:p w:rsidR="00436395" w:rsidRDefault="00436395" w:rsidP="00436395">
      <w:pPr>
        <w:pStyle w:val="Ttulo3"/>
      </w:pPr>
      <w:r>
        <w:t>1. Propósito del Sistema</w:t>
      </w:r>
    </w:p>
    <w:p w:rsidR="00436395" w:rsidRDefault="00436395" w:rsidP="00436395">
      <w:pPr>
        <w:pStyle w:val="NormalWeb"/>
      </w:pPr>
      <w:r>
        <w:t xml:space="preserve">El </w:t>
      </w:r>
      <w:proofErr w:type="spellStart"/>
      <w:r>
        <w:t>Dashboard</w:t>
      </w:r>
      <w:proofErr w:type="spellEnd"/>
      <w:r>
        <w:t xml:space="preserve"> Administrativo de </w:t>
      </w:r>
      <w:r>
        <w:rPr>
          <w:i/>
          <w:iCs/>
        </w:rPr>
        <w:t>Tienda de Plantas</w:t>
      </w:r>
      <w:r>
        <w:t xml:space="preserve"> centraliza de forma unificada la operación comercial diaria, el control de inventario, la logística de entregas, el arqueo de caja, la gestión de contenidos web (CMS) y el seguimiento de tareas del proyecto.</w:t>
      </w:r>
    </w:p>
    <w:p w:rsidR="00436395" w:rsidRDefault="00436395" w:rsidP="00436395">
      <w:pPr>
        <w:pStyle w:val="Ttulo3"/>
      </w:pPr>
      <w:r>
        <w:lastRenderedPageBreak/>
        <w:t>2. Arquitectura de Módulos Operativos</w:t>
      </w:r>
    </w:p>
    <w:p w:rsidR="00436395" w:rsidRDefault="00436395" w:rsidP="00436395">
      <w:pPr>
        <w:pStyle w:val="NormalWeb"/>
        <w:numPr>
          <w:ilvl w:val="0"/>
          <w:numId w:val="12"/>
        </w:numPr>
      </w:pPr>
      <w:r>
        <w:rPr>
          <w:b/>
          <w:bCs/>
        </w:rPr>
        <w:t>Gestión de Catálogo e Inventario</w:t>
      </w:r>
      <w:r>
        <w:t xml:space="preserve">: Control integral de especies, cálculo automático de costos y precios finales con IVA, y soporte para importación masiva. </w:t>
      </w:r>
    </w:p>
    <w:p w:rsidR="00436395" w:rsidRDefault="00436395" w:rsidP="00436395">
      <w:pPr>
        <w:pStyle w:val="NormalWeb"/>
        <w:numPr>
          <w:ilvl w:val="0"/>
          <w:numId w:val="12"/>
        </w:numPr>
      </w:pPr>
      <w:r>
        <w:rPr>
          <w:b/>
          <w:bCs/>
        </w:rPr>
        <w:t>Punto de Venta (POS) y Mostrador</w:t>
      </w:r>
      <w:r>
        <w:t xml:space="preserve">: Terminal de ventas rápida, control de saldos y cuentas corrientes, y autocompletado logístico para envíos. </w:t>
      </w:r>
    </w:p>
    <w:p w:rsidR="00436395" w:rsidRDefault="00436395" w:rsidP="00436395">
      <w:pPr>
        <w:pStyle w:val="NormalWeb"/>
        <w:numPr>
          <w:ilvl w:val="0"/>
          <w:numId w:val="12"/>
        </w:numPr>
      </w:pPr>
      <w:r>
        <w:rPr>
          <w:b/>
          <w:bCs/>
        </w:rPr>
        <w:t>Caja Diaria</w:t>
      </w:r>
      <w:r>
        <w:t xml:space="preserve">: Registro de ingresos y egresos manuales, desglose por medios de pago (efectivo, transferencias, tarjetas, </w:t>
      </w:r>
      <w:proofErr w:type="spellStart"/>
      <w:r>
        <w:t>MercadoPago</w:t>
      </w:r>
      <w:proofErr w:type="spellEnd"/>
      <w:r>
        <w:t xml:space="preserve">) y cierre formal con bloqueo diario. </w:t>
      </w:r>
    </w:p>
    <w:p w:rsidR="00436395" w:rsidRDefault="00436395" w:rsidP="00436395">
      <w:pPr>
        <w:pStyle w:val="NormalWeb"/>
        <w:numPr>
          <w:ilvl w:val="0"/>
          <w:numId w:val="12"/>
        </w:numPr>
      </w:pPr>
      <w:r>
        <w:rPr>
          <w:b/>
          <w:bCs/>
        </w:rPr>
        <w:t>CMS de Portada y Promociones</w:t>
      </w:r>
      <w:r>
        <w:t xml:space="preserve">: Administración visual de banners por sección y armado de ofertas con selección dinámica de productos. </w:t>
      </w:r>
    </w:p>
    <w:p w:rsidR="00436395" w:rsidRDefault="00436395" w:rsidP="00436395">
      <w:pPr>
        <w:pStyle w:val="NormalWeb"/>
        <w:numPr>
          <w:ilvl w:val="0"/>
          <w:numId w:val="12"/>
        </w:numPr>
      </w:pPr>
      <w:r>
        <w:rPr>
          <w:b/>
          <w:bCs/>
        </w:rPr>
        <w:t>CRM y Comunidad</w:t>
      </w:r>
      <w:r>
        <w:t xml:space="preserve">: Directorio unificado de clientes y personal con perfiles de acceso diferenciados y panel de moderación de reseñas. </w:t>
      </w:r>
    </w:p>
    <w:p w:rsidR="00436395" w:rsidRDefault="00436395" w:rsidP="00436395">
      <w:pPr>
        <w:pStyle w:val="NormalWeb"/>
        <w:numPr>
          <w:ilvl w:val="0"/>
          <w:numId w:val="12"/>
        </w:numPr>
      </w:pPr>
      <w:r>
        <w:rPr>
          <w:b/>
          <w:bCs/>
        </w:rPr>
        <w:t>Gestión PMO (Jira)</w:t>
      </w:r>
      <w:r>
        <w:t xml:space="preserve">: Sincronización ágil de requerimientos técnicos e historias de usuario. </w:t>
      </w:r>
    </w:p>
    <w:p w:rsidR="00436395" w:rsidRDefault="00436395" w:rsidP="00436395">
      <w:pPr>
        <w:pStyle w:val="Ttulo3"/>
      </w:pPr>
      <w:r>
        <w:t>3. Estado del Módulo de Reportes</w:t>
      </w:r>
    </w:p>
    <w:p w:rsidR="00436395" w:rsidRDefault="00436395" w:rsidP="00436395">
      <w:pPr>
        <w:pStyle w:val="NormalWeb"/>
        <w:numPr>
          <w:ilvl w:val="0"/>
          <w:numId w:val="13"/>
        </w:numPr>
      </w:pPr>
      <w:r>
        <w:t>Actualmente se encuentra contemplado en la estructura general con una vista preliminar de interfaz.</w:t>
      </w:r>
    </w:p>
    <w:p w:rsidR="00436395" w:rsidRDefault="00436395" w:rsidP="00436395">
      <w:pPr>
        <w:pStyle w:val="NormalWeb"/>
        <w:numPr>
          <w:ilvl w:val="0"/>
          <w:numId w:val="13"/>
        </w:numPr>
      </w:pPr>
      <w:r>
        <w:rPr>
          <w:i/>
          <w:iCs/>
        </w:rPr>
        <w:t>Siguiente paso técnico</w:t>
      </w:r>
      <w:r>
        <w:t>: Vincular las vistas de reportes con las bases de datos de ventas e inventario mediante consultas agregadas para ofrecer analíticas de rendimiento comercial y exportación de datos.</w:t>
      </w:r>
    </w:p>
    <w:p w:rsidR="00436395" w:rsidRDefault="00436395" w:rsidP="00436395">
      <w:pPr>
        <w:pStyle w:val="NormalWeb"/>
      </w:pPr>
      <w:r>
        <w:t>Excelente. He realizado el análisis técnico detallado de todos los archivos adjuntos (</w:t>
      </w:r>
      <w:r>
        <w:rPr>
          <w:rStyle w:val="CdigoHTML"/>
        </w:rPr>
        <w:t>reportes.txt</w:t>
      </w:r>
      <w:r>
        <w:t xml:space="preserve">, </w:t>
      </w:r>
      <w:r>
        <w:rPr>
          <w:rStyle w:val="CdigoHTML"/>
        </w:rPr>
        <w:t>api_reportes_route.txt</w:t>
      </w:r>
      <w:r>
        <w:t xml:space="preserve">, </w:t>
      </w:r>
      <w:r>
        <w:rPr>
          <w:rStyle w:val="CdigoHTML"/>
        </w:rPr>
        <w:t>admin_dashboard.txt</w:t>
      </w:r>
      <w:r>
        <w:t xml:space="preserve">, </w:t>
      </w:r>
      <w:r>
        <w:rPr>
          <w:rStyle w:val="CdigoHTML"/>
        </w:rPr>
        <w:t>admin_layout.txt</w:t>
      </w:r>
      <w:r>
        <w:t xml:space="preserve"> y </w:t>
      </w:r>
      <w:r>
        <w:rPr>
          <w:rStyle w:val="CdigoHTML"/>
        </w:rPr>
        <w:t>schema_prisma.txt</w:t>
      </w:r>
      <w:r>
        <w:t>).</w:t>
      </w:r>
    </w:p>
    <w:p w:rsidR="00436395" w:rsidRDefault="00436395" w:rsidP="00436395">
      <w:pPr>
        <w:pStyle w:val="NormalWeb"/>
      </w:pPr>
      <w:r>
        <w:t xml:space="preserve">Con estos componentes, el </w:t>
      </w:r>
      <w:r>
        <w:rPr>
          <w:b/>
          <w:bCs/>
        </w:rPr>
        <w:t>Centro de Reportes</w:t>
      </w:r>
      <w:r>
        <w:t xml:space="preserve"> y su integración completa con el </w:t>
      </w:r>
      <w:proofErr w:type="spellStart"/>
      <w:r>
        <w:t>backend</w:t>
      </w:r>
      <w:proofErr w:type="spellEnd"/>
      <w:r>
        <w:t xml:space="preserve"> de </w:t>
      </w:r>
      <w:proofErr w:type="spellStart"/>
      <w:r>
        <w:t>TiDB</w:t>
      </w:r>
      <w:proofErr w:type="spellEnd"/>
      <w:r>
        <w:t xml:space="preserve"> a través de Prisma quedan perfectamente estructurados y sincronizados con el resto del ERP/CRM.</w:t>
      </w:r>
    </w:p>
    <w:p w:rsidR="00436395" w:rsidRDefault="00436395" w:rsidP="00436395">
      <w:pPr>
        <w:pStyle w:val="Ttulo3"/>
      </w:pPr>
      <w:r>
        <w:t>Análisis de los Módulos y su Integración</w:t>
      </w:r>
    </w:p>
    <w:p w:rsidR="00436395" w:rsidRDefault="00436395" w:rsidP="00436395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del Centro de Reportes (</w:t>
      </w:r>
      <w:r>
        <w:rPr>
          <w:rStyle w:val="CdigoHTML"/>
          <w:b/>
          <w:bCs/>
        </w:rPr>
        <w:t>reportes.txt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 xml:space="preserve">Permite alternar dinámicamente entre tres grandes áreas: </w:t>
      </w:r>
      <w:r>
        <w:rPr>
          <w:b/>
          <w:bCs/>
        </w:rPr>
        <w:t>ERP</w:t>
      </w:r>
      <w:r>
        <w:t xml:space="preserve">, </w:t>
      </w:r>
      <w:r>
        <w:rPr>
          <w:b/>
          <w:bCs/>
        </w:rPr>
        <w:t>CRM</w:t>
      </w:r>
      <w:r>
        <w:t xml:space="preserve"> y </w:t>
      </w:r>
      <w:r>
        <w:rPr>
          <w:b/>
          <w:bCs/>
        </w:rPr>
        <w:t>WEB</w:t>
      </w:r>
      <w:r>
        <w:t xml:space="preserve">. 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 xml:space="preserve">Cuenta con selectores de filtros temporales (fechas "desde" y "hasta"), botones de actualización en tiempo real, modo de impresión/PDF y vista de pantalla completa. 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proofErr w:type="spellStart"/>
      <w:r>
        <w:t>Renderiza</w:t>
      </w:r>
      <w:proofErr w:type="spellEnd"/>
      <w:r>
        <w:t xml:space="preserve"> de forma inteligente dos tipos de visualizaciones: gráficos de barras verticales para evolución temporal y rankings horizontales con porcentajes y montos para desglose de categorías o clientes. </w:t>
      </w:r>
    </w:p>
    <w:p w:rsidR="00436395" w:rsidRDefault="00436395" w:rsidP="00436395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API de Reportes (</w:t>
      </w:r>
      <w:r>
        <w:rPr>
          <w:rStyle w:val="CdigoHTML"/>
          <w:b/>
          <w:bCs/>
        </w:rPr>
        <w:t>api_reportes_route.txt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 xml:space="preserve">Procesa las peticiones GET interpretando los parámetros de módulo, tipo y rangos de fecha definidos en el </w:t>
      </w:r>
      <w:proofErr w:type="spellStart"/>
      <w:r>
        <w:t>frontend</w:t>
      </w:r>
      <w:proofErr w:type="spellEnd"/>
      <w:r>
        <w:t xml:space="preserve">. 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 xml:space="preserve">Para el </w:t>
      </w:r>
      <w:r>
        <w:rPr>
          <w:b/>
          <w:bCs/>
        </w:rPr>
        <w:t>módulo ERP</w:t>
      </w:r>
      <w:r>
        <w:t xml:space="preserve">, calcula facturación total, transacciones, ticket promedio, estados de cuentas corrientes, valorización de inventario y control de stock bajo. 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lastRenderedPageBreak/>
        <w:t xml:space="preserve">Para el </w:t>
      </w:r>
      <w:r>
        <w:rPr>
          <w:b/>
          <w:bCs/>
        </w:rPr>
        <w:t>módulo CRM</w:t>
      </w:r>
      <w:r>
        <w:t>, agrupa las compras por cliente (</w:t>
      </w:r>
      <w:proofErr w:type="spellStart"/>
      <w:r>
        <w:rPr>
          <w:rStyle w:val="CdigoHTML"/>
        </w:rPr>
        <w:t>Customer</w:t>
      </w:r>
      <w:proofErr w:type="spellEnd"/>
      <w:r>
        <w:t xml:space="preserve">), calcula el volumen total de transacciones y genera un ranking ordenado de los mejores compradores. 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 xml:space="preserve">Maneja de forma robusta los casos en los que no existan registros en el rango de fechas consultado, devolviendo una estructura limpia sin romper la interfaz. </w:t>
      </w:r>
    </w:p>
    <w:p w:rsidR="00436395" w:rsidRDefault="00436395" w:rsidP="00436395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Principal y </w:t>
      </w: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 xml:space="preserve"> (</w:t>
      </w:r>
      <w:r>
        <w:rPr>
          <w:rStyle w:val="CdigoHTML"/>
          <w:b/>
          <w:bCs/>
        </w:rPr>
        <w:t>admin_dashboard.txt</w:t>
      </w:r>
      <w:r>
        <w:rPr>
          <w:b/>
          <w:bCs/>
        </w:rPr>
        <w:t xml:space="preserve"> y </w:t>
      </w:r>
      <w:r>
        <w:rPr>
          <w:rStyle w:val="CdigoHTML"/>
          <w:b/>
          <w:bCs/>
        </w:rPr>
        <w:t>admin_layout.txt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>El panel de control centraliza los accesos directos aplicando restricciones por roles (</w:t>
      </w:r>
      <w:r>
        <w:rPr>
          <w:b/>
          <w:bCs/>
        </w:rPr>
        <w:t>RBAC</w:t>
      </w:r>
      <w:r>
        <w:t xml:space="preserve">) y muestra contadores reales de facturas y pedidos obtenidos desde la base de datos. 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 xml:space="preserve">El </w:t>
      </w:r>
      <w:proofErr w:type="spellStart"/>
      <w:r>
        <w:t>layout</w:t>
      </w:r>
      <w:proofErr w:type="spellEnd"/>
      <w:r>
        <w:t xml:space="preserve"> global integra autenticación mediante </w:t>
      </w:r>
      <w:proofErr w:type="spellStart"/>
      <w:r>
        <w:t>NextAuth</w:t>
      </w:r>
      <w:proofErr w:type="spellEnd"/>
      <w:r>
        <w:t xml:space="preserve"> (</w:t>
      </w:r>
      <w:proofErr w:type="spellStart"/>
      <w:r>
        <w:rPr>
          <w:rStyle w:val="CdigoHTML"/>
        </w:rPr>
        <w:t>SessionProvider</w:t>
      </w:r>
      <w:proofErr w:type="spellEnd"/>
      <w:r>
        <w:t xml:space="preserve">), cabecera responsiva con fecha formateada en español, y enlaces directos tanto al panel de administración como a la tienda pública. </w:t>
      </w:r>
    </w:p>
    <w:p w:rsidR="00436395" w:rsidRDefault="00436395" w:rsidP="00436395">
      <w:pPr>
        <w:pStyle w:val="NormalWeb"/>
        <w:numPr>
          <w:ilvl w:val="0"/>
          <w:numId w:val="14"/>
        </w:numPr>
      </w:pPr>
      <w:r>
        <w:rPr>
          <w:b/>
          <w:bCs/>
        </w:rPr>
        <w:t>Esquema de Base de Datos (</w:t>
      </w:r>
      <w:r>
        <w:rPr>
          <w:rStyle w:val="CdigoHTML"/>
          <w:b/>
          <w:bCs/>
        </w:rPr>
        <w:t>schema_prisma.txt</w:t>
      </w:r>
      <w:r>
        <w:rPr>
          <w:b/>
          <w:bCs/>
        </w:rPr>
        <w:t>)</w:t>
      </w:r>
      <w:r>
        <w:t>:</w:t>
      </w:r>
    </w:p>
    <w:p w:rsidR="00436395" w:rsidRDefault="00436395" w:rsidP="00436395">
      <w:pPr>
        <w:pStyle w:val="NormalWeb"/>
        <w:numPr>
          <w:ilvl w:val="1"/>
          <w:numId w:val="14"/>
        </w:numPr>
      </w:pPr>
      <w:r>
        <w:t xml:space="preserve">Proporciona el soporte relacional necesario mediante modelos clave como </w:t>
      </w:r>
      <w:r>
        <w:rPr>
          <w:rStyle w:val="CdigoHTML"/>
        </w:rPr>
        <w:t>Sale</w:t>
      </w:r>
      <w:r>
        <w:t xml:space="preserve">, </w:t>
      </w:r>
      <w:proofErr w:type="spellStart"/>
      <w:r>
        <w:rPr>
          <w:rStyle w:val="CdigoHTML"/>
        </w:rPr>
        <w:t>SaleItem</w:t>
      </w:r>
      <w:proofErr w:type="spellEnd"/>
      <w:r>
        <w:t xml:space="preserve">, </w:t>
      </w:r>
      <w:proofErr w:type="spellStart"/>
      <w:r>
        <w:rPr>
          <w:rStyle w:val="CdigoHTML"/>
        </w:rPr>
        <w:t>Product</w:t>
      </w:r>
      <w:proofErr w:type="spellEnd"/>
      <w:r>
        <w:t xml:space="preserve">, </w:t>
      </w:r>
      <w:proofErr w:type="spellStart"/>
      <w:r>
        <w:rPr>
          <w:rStyle w:val="CdigoHTML"/>
        </w:rPr>
        <w:t>Customer</w:t>
      </w:r>
      <w:proofErr w:type="spellEnd"/>
      <w:r>
        <w:t xml:space="preserve">, </w:t>
      </w:r>
      <w:proofErr w:type="spellStart"/>
      <w:r>
        <w:rPr>
          <w:rStyle w:val="CdigoHTML"/>
        </w:rPr>
        <w:t>Promotion</w:t>
      </w:r>
      <w:proofErr w:type="spellEnd"/>
      <w:r>
        <w:t xml:space="preserve">, </w:t>
      </w:r>
      <w:proofErr w:type="spellStart"/>
      <w:r>
        <w:rPr>
          <w:rStyle w:val="CdigoHTML"/>
        </w:rPr>
        <w:t>CashClosure</w:t>
      </w:r>
      <w:proofErr w:type="spellEnd"/>
      <w:r>
        <w:t xml:space="preserve"> y </w:t>
      </w:r>
      <w:proofErr w:type="spellStart"/>
      <w:r>
        <w:rPr>
          <w:rStyle w:val="CdigoHTML"/>
        </w:rPr>
        <w:t>CompanySettings</w:t>
      </w:r>
      <w:proofErr w:type="spellEnd"/>
      <w:r>
        <w:t xml:space="preserve">, asegurando la integridad de los datos financieros y de inventario. </w:t>
      </w:r>
    </w:p>
    <w:p w:rsidR="00373542" w:rsidRDefault="00373542">
      <w:bookmarkStart w:id="0" w:name="_GoBack"/>
      <w:bookmarkEnd w:id="0"/>
    </w:p>
    <w:sectPr w:rsidR="00373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B3683"/>
    <w:multiLevelType w:val="multilevel"/>
    <w:tmpl w:val="F89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A2607"/>
    <w:multiLevelType w:val="multilevel"/>
    <w:tmpl w:val="08B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F3DFB"/>
    <w:multiLevelType w:val="multilevel"/>
    <w:tmpl w:val="EB7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C45B8"/>
    <w:multiLevelType w:val="multilevel"/>
    <w:tmpl w:val="B432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B8566C"/>
    <w:multiLevelType w:val="multilevel"/>
    <w:tmpl w:val="761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D14922"/>
    <w:multiLevelType w:val="multilevel"/>
    <w:tmpl w:val="D378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FC6B9F"/>
    <w:multiLevelType w:val="multilevel"/>
    <w:tmpl w:val="EF22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F0348"/>
    <w:multiLevelType w:val="multilevel"/>
    <w:tmpl w:val="376E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ED6818"/>
    <w:multiLevelType w:val="multilevel"/>
    <w:tmpl w:val="3CE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1C564B"/>
    <w:multiLevelType w:val="multilevel"/>
    <w:tmpl w:val="7B6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391E40"/>
    <w:multiLevelType w:val="multilevel"/>
    <w:tmpl w:val="5F9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9F5510"/>
    <w:multiLevelType w:val="multilevel"/>
    <w:tmpl w:val="FF4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390872"/>
    <w:multiLevelType w:val="multilevel"/>
    <w:tmpl w:val="4E6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CD3096"/>
    <w:multiLevelType w:val="multilevel"/>
    <w:tmpl w:val="48CA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1"/>
  </w:num>
  <w:num w:numId="4">
    <w:abstractNumId w:val="12"/>
  </w:num>
  <w:num w:numId="5">
    <w:abstractNumId w:val="6"/>
  </w:num>
  <w:num w:numId="6">
    <w:abstractNumId w:val="5"/>
  </w:num>
  <w:num w:numId="7">
    <w:abstractNumId w:val="10"/>
  </w:num>
  <w:num w:numId="8">
    <w:abstractNumId w:val="8"/>
  </w:num>
  <w:num w:numId="9">
    <w:abstractNumId w:val="4"/>
  </w:num>
  <w:num w:numId="10">
    <w:abstractNumId w:val="7"/>
  </w:num>
  <w:num w:numId="11">
    <w:abstractNumId w:val="2"/>
  </w:num>
  <w:num w:numId="12">
    <w:abstractNumId w:val="9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6F5"/>
    <w:rsid w:val="00373542"/>
    <w:rsid w:val="00436395"/>
    <w:rsid w:val="00650EA5"/>
    <w:rsid w:val="00F0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16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01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01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5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6F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016F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016F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01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F016F5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54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16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01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01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5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6F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016F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016F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01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F016F5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54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2131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4</cp:revision>
  <dcterms:created xsi:type="dcterms:W3CDTF">2026-09-27T21:18:00Z</dcterms:created>
  <dcterms:modified xsi:type="dcterms:W3CDTF">2026-10-13T12:09:00Z</dcterms:modified>
</cp:coreProperties>
</file>