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B980" w14:textId="77777777" w:rsidR="00CB66EA" w:rsidRDefault="00CB66EA" w:rsidP="00CB66EA">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7EC32FF" w14:textId="77777777" w:rsidR="00CB66EA" w:rsidRDefault="00CB66EA" w:rsidP="00CB66EA">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B6D5620" w14:textId="77777777" w:rsidR="00CB66EA" w:rsidRDefault="00CB66EA" w:rsidP="00CB66EA">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6C8DDC45" w14:textId="77777777" w:rsidR="00CB66EA" w:rsidRDefault="00CB66EA" w:rsidP="00CB66EA">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3]</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CB66EA" w14:paraId="41E48310" w14:textId="77777777" w:rsidTr="009B54F8">
        <w:tc>
          <w:tcPr>
            <w:tcW w:w="1714" w:type="dxa"/>
            <w:tcMar>
              <w:top w:w="60" w:type="dxa"/>
              <w:left w:w="60" w:type="dxa"/>
              <w:bottom w:w="60" w:type="dxa"/>
              <w:right w:w="60" w:type="dxa"/>
            </w:tcMar>
          </w:tcPr>
          <w:p w14:paraId="19482A52" w14:textId="77777777" w:rsidR="00CB66EA" w:rsidRDefault="00CB66EA" w:rsidP="009B54F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08C4AF5" w14:textId="77777777" w:rsidR="00CB66EA" w:rsidRPr="004B536C" w:rsidRDefault="00CB66EA"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Đồng Nguyễn Tiến Đạt</w:t>
            </w:r>
          </w:p>
        </w:tc>
        <w:tc>
          <w:tcPr>
            <w:tcW w:w="1984" w:type="dxa"/>
            <w:tcMar>
              <w:top w:w="60" w:type="dxa"/>
              <w:left w:w="60" w:type="dxa"/>
              <w:bottom w:w="60" w:type="dxa"/>
              <w:right w:w="60" w:type="dxa"/>
            </w:tcMar>
          </w:tcPr>
          <w:p w14:paraId="21245134" w14:textId="77777777" w:rsidR="00CB66EA" w:rsidRDefault="00CB66EA" w:rsidP="009B54F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94BF436" w14:textId="176CE614" w:rsidR="00CB66EA" w:rsidRDefault="00CB66EA"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B25DTCN156</w:t>
            </w:r>
          </w:p>
        </w:tc>
      </w:tr>
      <w:tr w:rsidR="00CB66EA" w14:paraId="59D73D0A" w14:textId="77777777" w:rsidTr="009B54F8">
        <w:tc>
          <w:tcPr>
            <w:tcW w:w="1714" w:type="dxa"/>
            <w:tcMar>
              <w:top w:w="60" w:type="dxa"/>
              <w:left w:w="60" w:type="dxa"/>
              <w:bottom w:w="60" w:type="dxa"/>
              <w:right w:w="60" w:type="dxa"/>
            </w:tcMar>
          </w:tcPr>
          <w:p w14:paraId="7684CAEC" w14:textId="77777777" w:rsidR="00CB66EA" w:rsidRDefault="00CB66EA" w:rsidP="009B54F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F69BA9D" w14:textId="77777777" w:rsidR="00CB66EA" w:rsidRDefault="00CB66EA"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CNTT1</w:t>
            </w:r>
          </w:p>
        </w:tc>
        <w:tc>
          <w:tcPr>
            <w:tcW w:w="1984" w:type="dxa"/>
            <w:tcMar>
              <w:top w:w="60" w:type="dxa"/>
              <w:left w:w="60" w:type="dxa"/>
              <w:bottom w:w="60" w:type="dxa"/>
              <w:right w:w="60" w:type="dxa"/>
            </w:tcMar>
          </w:tcPr>
          <w:p w14:paraId="7629150A" w14:textId="77777777" w:rsidR="00CB66EA" w:rsidRDefault="00CB66EA" w:rsidP="009B54F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1191214"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bl>
    <w:p w14:paraId="314D962E"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08872B9F" w14:textId="77777777" w:rsidR="00CB66EA" w:rsidRDefault="00CB66EA" w:rsidP="00CB66EA">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Agile-Scrum_[HoTenKhongDau]_De03.docx.</w:t>
      </w:r>
    </w:p>
    <w:p w14:paraId="44A11C1F"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CB66EA" w14:paraId="67B6B2E3" w14:textId="77777777" w:rsidTr="009B54F8">
        <w:trPr>
          <w:tblHeader/>
        </w:trPr>
        <w:tc>
          <w:tcPr>
            <w:tcW w:w="1804" w:type="dxa"/>
            <w:shd w:val="clear" w:color="auto" w:fill="8EAADB"/>
            <w:tcMar>
              <w:top w:w="60" w:type="dxa"/>
              <w:left w:w="60" w:type="dxa"/>
              <w:bottom w:w="60" w:type="dxa"/>
              <w:right w:w="60" w:type="dxa"/>
            </w:tcMar>
          </w:tcPr>
          <w:p w14:paraId="73C0B54A"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2F7C487"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63B5792"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D9B3E6E"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CB66EA" w14:paraId="334B4AF3" w14:textId="77777777" w:rsidTr="009B54F8">
        <w:trPr>
          <w:trHeight w:val="850"/>
        </w:trPr>
        <w:tc>
          <w:tcPr>
            <w:tcW w:w="1804" w:type="dxa"/>
            <w:tcMar>
              <w:top w:w="60" w:type="dxa"/>
              <w:left w:w="60" w:type="dxa"/>
              <w:bottom w:w="60" w:type="dxa"/>
              <w:right w:w="60" w:type="dxa"/>
            </w:tcMar>
          </w:tcPr>
          <w:p w14:paraId="66F99FC1" w14:textId="213A7BB8" w:rsidR="00CB66EA" w:rsidRDefault="00232CA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đưa đón</w:t>
            </w:r>
          </w:p>
        </w:tc>
        <w:tc>
          <w:tcPr>
            <w:tcW w:w="1984" w:type="dxa"/>
            <w:tcMar>
              <w:top w:w="60" w:type="dxa"/>
              <w:left w:w="60" w:type="dxa"/>
              <w:bottom w:w="60" w:type="dxa"/>
              <w:right w:w="60" w:type="dxa"/>
            </w:tcMar>
          </w:tcPr>
          <w:p w14:paraId="1172A188" w14:textId="04BC4DEB" w:rsidR="00CB66EA" w:rsidRDefault="00232CA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Lập và phân công chuyến đưa </w:t>
            </w:r>
            <w:r w:rsidR="00EA2D60">
              <w:rPr>
                <w:rFonts w:ascii="Times New Roman" w:eastAsia="Times New Roman" w:hAnsi="Times New Roman" w:cs="Times New Roman"/>
                <w:sz w:val="24"/>
                <w:szCs w:val="24"/>
              </w:rPr>
              <w:t>đón.</w:t>
            </w:r>
            <w:r>
              <w:rPr>
                <w:rFonts w:ascii="Times New Roman" w:eastAsia="Times New Roman" w:hAnsi="Times New Roman" w:cs="Times New Roman"/>
                <w:sz w:val="24"/>
                <w:szCs w:val="24"/>
              </w:rPr>
              <w:t xml:space="preserve"> Theo dõi vị trí xe đưa đón qua GPS</w:t>
            </w:r>
          </w:p>
        </w:tc>
        <w:tc>
          <w:tcPr>
            <w:tcW w:w="902" w:type="dxa"/>
            <w:tcMar>
              <w:top w:w="60" w:type="dxa"/>
              <w:left w:w="60" w:type="dxa"/>
              <w:bottom w:w="60" w:type="dxa"/>
              <w:right w:w="60" w:type="dxa"/>
            </w:tcMar>
          </w:tcPr>
          <w:p w14:paraId="75AB9FE4"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421E497" w14:textId="73949D7C" w:rsidR="00CB66EA" w:rsidRDefault="00232CA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w:t>
            </w:r>
            <w:r w:rsidR="0026079E">
              <w:rPr>
                <w:rFonts w:ascii="Times New Roman" w:eastAsia="Times New Roman" w:hAnsi="Times New Roman" w:cs="Times New Roman"/>
                <w:sz w:val="24"/>
                <w:szCs w:val="24"/>
              </w:rPr>
              <w:t>phụ</w:t>
            </w:r>
            <w:r w:rsidR="00CC327F">
              <w:rPr>
                <w:rFonts w:ascii="Times New Roman" w:eastAsia="Times New Roman" w:hAnsi="Times New Roman" w:cs="Times New Roman"/>
                <w:sz w:val="24"/>
                <w:szCs w:val="24"/>
              </w:rPr>
              <w:t xml:space="preserve"> xe, tôi muốn lập và phân công chuyến đưa đón, theo dõi vị trí xe đưa đón qua GPS để dễ dàng quản </w:t>
            </w:r>
            <w:r w:rsidR="00802110">
              <w:rPr>
                <w:rFonts w:ascii="Times New Roman" w:eastAsia="Times New Roman" w:hAnsi="Times New Roman" w:cs="Times New Roman"/>
                <w:sz w:val="24"/>
                <w:szCs w:val="24"/>
              </w:rPr>
              <w:t>lý, cập nhật vị trí xe nhanh chóng</w:t>
            </w:r>
          </w:p>
        </w:tc>
      </w:tr>
      <w:tr w:rsidR="00CB66EA" w14:paraId="32E17679" w14:textId="77777777" w:rsidTr="009B54F8">
        <w:trPr>
          <w:trHeight w:val="850"/>
        </w:trPr>
        <w:tc>
          <w:tcPr>
            <w:tcW w:w="1804" w:type="dxa"/>
            <w:tcMar>
              <w:top w:w="60" w:type="dxa"/>
              <w:left w:w="60" w:type="dxa"/>
              <w:bottom w:w="60" w:type="dxa"/>
              <w:right w:w="60" w:type="dxa"/>
            </w:tcMar>
          </w:tcPr>
          <w:p w14:paraId="6A871ACD" w14:textId="27F887A9" w:rsidR="00CB66EA" w:rsidRDefault="00802110"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5C1C1219" w14:textId="316C01ED" w:rsidR="00CB66EA" w:rsidRDefault="00EA2D60"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khi số học sinh vượt ghế</w:t>
            </w:r>
          </w:p>
        </w:tc>
        <w:tc>
          <w:tcPr>
            <w:tcW w:w="902" w:type="dxa"/>
            <w:tcMar>
              <w:top w:w="60" w:type="dxa"/>
              <w:left w:w="60" w:type="dxa"/>
              <w:bottom w:w="60" w:type="dxa"/>
              <w:right w:w="60" w:type="dxa"/>
            </w:tcMar>
          </w:tcPr>
          <w:p w14:paraId="3BEF2AF0"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614F1B91" w14:textId="3CA28DC9" w:rsidR="00CB66EA" w:rsidRDefault="00EA2D60"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w:t>
            </w:r>
            <w:r w:rsidR="0026079E">
              <w:rPr>
                <w:rFonts w:ascii="Times New Roman" w:eastAsia="Times New Roman" w:hAnsi="Times New Roman" w:cs="Times New Roman"/>
                <w:sz w:val="24"/>
                <w:szCs w:val="24"/>
              </w:rPr>
              <w:t>quản lý</w:t>
            </w:r>
            <w:r w:rsidR="00D051D8">
              <w:rPr>
                <w:rFonts w:ascii="Times New Roman" w:eastAsia="Times New Roman" w:hAnsi="Times New Roman" w:cs="Times New Roman"/>
                <w:sz w:val="24"/>
                <w:szCs w:val="24"/>
              </w:rPr>
              <w:t xml:space="preserve"> </w:t>
            </w:r>
            <w:r w:rsidR="0026079E">
              <w:rPr>
                <w:rFonts w:ascii="Times New Roman" w:eastAsia="Times New Roman" w:hAnsi="Times New Roman" w:cs="Times New Roman"/>
                <w:sz w:val="24"/>
                <w:szCs w:val="24"/>
              </w:rPr>
              <w:t>xe</w:t>
            </w:r>
            <w:r w:rsidR="00A03397">
              <w:rPr>
                <w:rFonts w:ascii="Times New Roman" w:eastAsia="Times New Roman" w:hAnsi="Times New Roman" w:cs="Times New Roman"/>
                <w:sz w:val="24"/>
                <w:szCs w:val="24"/>
              </w:rPr>
              <w:t>, tôi muốn được cập nhật</w:t>
            </w:r>
            <w:r w:rsidR="00C5654F">
              <w:rPr>
                <w:rFonts w:ascii="Times New Roman" w:eastAsia="Times New Roman" w:hAnsi="Times New Roman" w:cs="Times New Roman"/>
                <w:sz w:val="24"/>
                <w:szCs w:val="24"/>
              </w:rPr>
              <w:t xml:space="preserve"> số học sinh </w:t>
            </w:r>
            <w:r w:rsidR="00430D6D">
              <w:rPr>
                <w:rFonts w:ascii="Times New Roman" w:eastAsia="Times New Roman" w:hAnsi="Times New Roman" w:cs="Times New Roman"/>
                <w:sz w:val="24"/>
                <w:szCs w:val="24"/>
              </w:rPr>
              <w:t>trên xe</w:t>
            </w:r>
            <w:r w:rsidR="00A03397">
              <w:rPr>
                <w:rFonts w:ascii="Times New Roman" w:eastAsia="Times New Roman" w:hAnsi="Times New Roman" w:cs="Times New Roman"/>
                <w:sz w:val="24"/>
                <w:szCs w:val="24"/>
              </w:rPr>
              <w:t xml:space="preserve"> để quản lý </w:t>
            </w:r>
            <w:r w:rsidR="00430D6D">
              <w:rPr>
                <w:rFonts w:ascii="Times New Roman" w:eastAsia="Times New Roman" w:hAnsi="Times New Roman" w:cs="Times New Roman"/>
                <w:sz w:val="24"/>
                <w:szCs w:val="24"/>
              </w:rPr>
              <w:t>ghế ngồi sao cho hợp lí không bị trùng và bị vượt quá</w:t>
            </w:r>
          </w:p>
        </w:tc>
      </w:tr>
    </w:tbl>
    <w:p w14:paraId="0E8ACFE9"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7E56C9D9"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CB66EA" w14:paraId="31E50569" w14:textId="77777777" w:rsidTr="009B54F8">
        <w:trPr>
          <w:tblHeader/>
        </w:trPr>
        <w:tc>
          <w:tcPr>
            <w:tcW w:w="2256" w:type="dxa"/>
            <w:shd w:val="clear" w:color="auto" w:fill="8EAADB"/>
            <w:tcMar>
              <w:top w:w="60" w:type="dxa"/>
              <w:left w:w="60" w:type="dxa"/>
              <w:bottom w:w="60" w:type="dxa"/>
              <w:right w:w="60" w:type="dxa"/>
            </w:tcMar>
          </w:tcPr>
          <w:p w14:paraId="628A907A"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8D581E4"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CB66EA" w14:paraId="4915ACA9" w14:textId="77777777" w:rsidTr="009B54F8">
        <w:trPr>
          <w:trHeight w:val="568"/>
        </w:trPr>
        <w:tc>
          <w:tcPr>
            <w:tcW w:w="2256" w:type="dxa"/>
            <w:tcMar>
              <w:top w:w="60" w:type="dxa"/>
              <w:left w:w="60" w:type="dxa"/>
              <w:bottom w:w="60" w:type="dxa"/>
              <w:right w:w="60" w:type="dxa"/>
            </w:tcMar>
          </w:tcPr>
          <w:p w14:paraId="3A0D511B" w14:textId="207021C9" w:rsidR="00CB66EA" w:rsidRDefault="0026079E"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chí Small</w:t>
            </w:r>
          </w:p>
        </w:tc>
        <w:tc>
          <w:tcPr>
            <w:tcW w:w="6764" w:type="dxa"/>
            <w:tcMar>
              <w:top w:w="60" w:type="dxa"/>
              <w:left w:w="60" w:type="dxa"/>
              <w:bottom w:w="60" w:type="dxa"/>
              <w:right w:w="60" w:type="dxa"/>
            </w:tcMar>
          </w:tcPr>
          <w:p w14:paraId="2BED48FC" w14:textId="788C47C9" w:rsidR="00CB66EA" w:rsidRDefault="00CF73F8"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Nên chia nhỏ các user story thành các user story nhỏ hơn, hợp lí để dễ dàng quản lý và đạt mục tiêu đề ra</w:t>
            </w:r>
          </w:p>
        </w:tc>
      </w:tr>
      <w:tr w:rsidR="00CB66EA" w14:paraId="5A090B9F" w14:textId="77777777" w:rsidTr="009B54F8">
        <w:trPr>
          <w:trHeight w:val="568"/>
        </w:trPr>
        <w:tc>
          <w:tcPr>
            <w:tcW w:w="2256" w:type="dxa"/>
            <w:tcMar>
              <w:top w:w="60" w:type="dxa"/>
              <w:left w:w="60" w:type="dxa"/>
              <w:bottom w:w="60" w:type="dxa"/>
              <w:right w:w="60" w:type="dxa"/>
            </w:tcMar>
          </w:tcPr>
          <w:p w14:paraId="5F8DA350" w14:textId="4AEAFE43" w:rsidR="00CB66EA" w:rsidRDefault="00291854"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chí</w:t>
            </w:r>
          </w:p>
        </w:tc>
        <w:tc>
          <w:tcPr>
            <w:tcW w:w="6764" w:type="dxa"/>
            <w:tcMar>
              <w:top w:w="60" w:type="dxa"/>
              <w:left w:w="60" w:type="dxa"/>
              <w:bottom w:w="60" w:type="dxa"/>
              <w:right w:w="60" w:type="dxa"/>
            </w:tcMar>
          </w:tcPr>
          <w:p w14:paraId="57BF1EAF" w14:textId="77777777" w:rsidR="00CB66EA" w:rsidRDefault="00CB66EA" w:rsidP="009B54F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80FA9C1"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CB66EA" w14:paraId="5AEE02FA" w14:textId="77777777" w:rsidTr="009B54F8">
        <w:trPr>
          <w:tblHeader/>
        </w:trPr>
        <w:tc>
          <w:tcPr>
            <w:tcW w:w="1172" w:type="dxa"/>
            <w:shd w:val="clear" w:color="auto" w:fill="8EAADB"/>
            <w:tcMar>
              <w:top w:w="60" w:type="dxa"/>
              <w:left w:w="60" w:type="dxa"/>
              <w:bottom w:w="60" w:type="dxa"/>
              <w:right w:w="60" w:type="dxa"/>
            </w:tcMar>
          </w:tcPr>
          <w:p w14:paraId="7BF02687"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7030BF1"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CB66EA" w14:paraId="73D1CDB1" w14:textId="77777777" w:rsidTr="009B54F8">
        <w:trPr>
          <w:trHeight w:val="680"/>
        </w:trPr>
        <w:tc>
          <w:tcPr>
            <w:tcW w:w="1172" w:type="dxa"/>
            <w:tcMar>
              <w:top w:w="60" w:type="dxa"/>
              <w:left w:w="60" w:type="dxa"/>
              <w:bottom w:w="60" w:type="dxa"/>
              <w:right w:w="60" w:type="dxa"/>
            </w:tcMar>
          </w:tcPr>
          <w:p w14:paraId="77F51645"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10645306" w14:textId="49FA38E2" w:rsidR="00CB66EA" w:rsidRDefault="00350813"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tôi muốn hệ thống phân công chuyến đưa đón</w:t>
            </w:r>
            <w:r w:rsidR="006F1149">
              <w:rPr>
                <w:rFonts w:ascii="Times New Roman" w:eastAsia="Times New Roman" w:hAnsi="Times New Roman" w:cs="Times New Roman"/>
                <w:sz w:val="24"/>
                <w:szCs w:val="24"/>
              </w:rPr>
              <w:t xml:space="preserve"> để tôi có thể quản lý được hành trình di chuyển của xe</w:t>
            </w:r>
          </w:p>
        </w:tc>
      </w:tr>
      <w:tr w:rsidR="00CB66EA" w14:paraId="601FC229" w14:textId="77777777" w:rsidTr="009B54F8">
        <w:trPr>
          <w:trHeight w:val="680"/>
        </w:trPr>
        <w:tc>
          <w:tcPr>
            <w:tcW w:w="1172" w:type="dxa"/>
            <w:tcMar>
              <w:top w:w="60" w:type="dxa"/>
              <w:left w:w="60" w:type="dxa"/>
              <w:bottom w:w="60" w:type="dxa"/>
              <w:right w:w="60" w:type="dxa"/>
            </w:tcMar>
          </w:tcPr>
          <w:p w14:paraId="52CCE833"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9F4D1C2" w14:textId="6875307C" w:rsidR="00CB66EA" w:rsidRDefault="006F114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phụ xe, tôi muốn </w:t>
            </w:r>
            <w:r w:rsidR="00243DD6">
              <w:rPr>
                <w:rFonts w:ascii="Times New Roman" w:eastAsia="Times New Roman" w:hAnsi="Times New Roman" w:cs="Times New Roman"/>
                <w:sz w:val="24"/>
                <w:szCs w:val="24"/>
              </w:rPr>
              <w:t>theo dõi vị trí xe qua GPS</w:t>
            </w:r>
            <w:r w:rsidR="00291854">
              <w:rPr>
                <w:rFonts w:ascii="Times New Roman" w:eastAsia="Times New Roman" w:hAnsi="Times New Roman" w:cs="Times New Roman"/>
                <w:sz w:val="24"/>
                <w:szCs w:val="24"/>
              </w:rPr>
              <w:t xml:space="preserve"> để tôi có thể nắm được hành trình di chuyển và ước lượng thời gian di chuyển thực tế của xe</w:t>
            </w:r>
          </w:p>
        </w:tc>
      </w:tr>
    </w:tbl>
    <w:p w14:paraId="3D68920F"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6FB82A41"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CB66EA" w14:paraId="40D08B52" w14:textId="77777777" w:rsidTr="009B54F8">
        <w:trPr>
          <w:tblHeader/>
        </w:trPr>
        <w:tc>
          <w:tcPr>
            <w:tcW w:w="1172" w:type="dxa"/>
            <w:shd w:val="clear" w:color="auto" w:fill="8EAADB"/>
            <w:tcMar>
              <w:top w:w="60" w:type="dxa"/>
              <w:left w:w="60" w:type="dxa"/>
              <w:bottom w:w="60" w:type="dxa"/>
              <w:right w:w="60" w:type="dxa"/>
            </w:tcMar>
          </w:tcPr>
          <w:p w14:paraId="0739F388"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55405BE2"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2111BEC7"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CB66EA" w14:paraId="1E2DA151" w14:textId="77777777" w:rsidTr="009B54F8">
        <w:trPr>
          <w:trHeight w:val="568"/>
        </w:trPr>
        <w:tc>
          <w:tcPr>
            <w:tcW w:w="1172" w:type="dxa"/>
            <w:tcMar>
              <w:top w:w="60" w:type="dxa"/>
              <w:left w:w="60" w:type="dxa"/>
              <w:bottom w:w="60" w:type="dxa"/>
              <w:right w:w="60" w:type="dxa"/>
            </w:tcMar>
          </w:tcPr>
          <w:p w14:paraId="1B7D9704"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C174035" w14:textId="365EAC3D" w:rsidR="00CB66EA" w:rsidRDefault="00401058"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6306FD3B" w14:textId="4BC65B9C" w:rsidR="00CB66EA" w:rsidRDefault="00401058"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tiêu chí quan trọng để có thể quản lý thời gian đưa đón, nắm được tài xế lái xe và theo dõi được hành trình di chuyển của xe để nắm bắt tình hình thực tế</w:t>
            </w:r>
          </w:p>
        </w:tc>
      </w:tr>
      <w:tr w:rsidR="00CB66EA" w14:paraId="07708089" w14:textId="77777777" w:rsidTr="009B54F8">
        <w:trPr>
          <w:trHeight w:val="568"/>
        </w:trPr>
        <w:tc>
          <w:tcPr>
            <w:tcW w:w="1172" w:type="dxa"/>
            <w:tcMar>
              <w:top w:w="60" w:type="dxa"/>
              <w:left w:w="60" w:type="dxa"/>
              <w:bottom w:w="60" w:type="dxa"/>
              <w:right w:w="60" w:type="dxa"/>
            </w:tcMar>
          </w:tcPr>
          <w:p w14:paraId="579274F2"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89D3D8F" w14:textId="633C7889" w:rsidR="00CB66EA" w:rsidRDefault="00401058"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334F6207" w14:textId="2E18F513" w:rsidR="00CB66EA" w:rsidRDefault="00C5654F"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US-02 cũng là tiêu chí quan trọng </w:t>
            </w:r>
            <w:r w:rsidR="00430D6D">
              <w:rPr>
                <w:rFonts w:ascii="Times New Roman" w:eastAsia="Times New Roman" w:hAnsi="Times New Roman" w:cs="Times New Roman"/>
                <w:sz w:val="24"/>
                <w:szCs w:val="24"/>
              </w:rPr>
              <w:t xml:space="preserve">vì phải đánh giá thực tế số học sinh tương ứng với ghế ngồi giúp học sinh </w:t>
            </w:r>
            <w:r w:rsidR="0024682F">
              <w:rPr>
                <w:rFonts w:ascii="Times New Roman" w:eastAsia="Times New Roman" w:hAnsi="Times New Roman" w:cs="Times New Roman"/>
                <w:sz w:val="24"/>
                <w:szCs w:val="24"/>
              </w:rPr>
              <w:t>có thể thoải mái trong việc di chuyển</w:t>
            </w:r>
          </w:p>
        </w:tc>
      </w:tr>
    </w:tbl>
    <w:p w14:paraId="01FFC105"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4B9C879A"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CB66EA" w14:paraId="1B6F5B6A" w14:textId="77777777" w:rsidTr="009B54F8">
        <w:trPr>
          <w:tblHeader/>
        </w:trPr>
        <w:tc>
          <w:tcPr>
            <w:tcW w:w="1804" w:type="dxa"/>
            <w:shd w:val="clear" w:color="auto" w:fill="8EAADB"/>
            <w:tcMar>
              <w:top w:w="60" w:type="dxa"/>
              <w:left w:w="60" w:type="dxa"/>
              <w:bottom w:w="60" w:type="dxa"/>
              <w:right w:w="60" w:type="dxa"/>
            </w:tcMar>
          </w:tcPr>
          <w:p w14:paraId="4F0AEDEC"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1565272"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17A5C5D8"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DA3AEA2"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B66EA" w14:paraId="3591A9FA" w14:textId="77777777" w:rsidTr="009B54F8">
        <w:trPr>
          <w:trHeight w:val="1248"/>
        </w:trPr>
        <w:tc>
          <w:tcPr>
            <w:tcW w:w="1804" w:type="dxa"/>
            <w:tcMar>
              <w:top w:w="60" w:type="dxa"/>
              <w:left w:w="60" w:type="dxa"/>
              <w:bottom w:w="60" w:type="dxa"/>
              <w:right w:w="60" w:type="dxa"/>
            </w:tcMar>
          </w:tcPr>
          <w:p w14:paraId="1A12ADD4"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59A359F5" w14:textId="2E1B12EE" w:rsidR="00CB66EA" w:rsidRDefault="007A017F"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được phân công thành công</w:t>
            </w:r>
          </w:p>
        </w:tc>
        <w:tc>
          <w:tcPr>
            <w:tcW w:w="1804" w:type="dxa"/>
            <w:tcMar>
              <w:top w:w="60" w:type="dxa"/>
              <w:left w:w="60" w:type="dxa"/>
              <w:bottom w:w="60" w:type="dxa"/>
              <w:right w:w="60" w:type="dxa"/>
            </w:tcMar>
          </w:tcPr>
          <w:p w14:paraId="6ABEF1D4" w14:textId="607D61A1" w:rsidR="00CB66EA" w:rsidRDefault="00D75891"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mở phiếu chuyến đưa đón qua đường dẫn</w:t>
            </w:r>
          </w:p>
        </w:tc>
        <w:tc>
          <w:tcPr>
            <w:tcW w:w="3156" w:type="dxa"/>
            <w:tcMar>
              <w:top w:w="60" w:type="dxa"/>
              <w:left w:w="60" w:type="dxa"/>
              <w:bottom w:w="60" w:type="dxa"/>
              <w:right w:w="60" w:type="dxa"/>
            </w:tcMar>
          </w:tcPr>
          <w:p w14:paraId="3A504C73" w14:textId="4806A2CA" w:rsidR="00CB66EA" w:rsidRDefault="00D75891"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Chuyến đưa đón hợp lệ, nắm được thông tin chuyến đưa đón cần thực hiện</w:t>
            </w:r>
          </w:p>
        </w:tc>
      </w:tr>
    </w:tbl>
    <w:p w14:paraId="30329943"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CB66EA" w14:paraId="2967130E" w14:textId="77777777" w:rsidTr="009B54F8">
        <w:trPr>
          <w:tblHeader/>
        </w:trPr>
        <w:tc>
          <w:tcPr>
            <w:tcW w:w="2706" w:type="dxa"/>
            <w:shd w:val="clear" w:color="auto" w:fill="8EAADB"/>
            <w:tcMar>
              <w:top w:w="60" w:type="dxa"/>
              <w:left w:w="60" w:type="dxa"/>
              <w:bottom w:w="60" w:type="dxa"/>
              <w:right w:w="60" w:type="dxa"/>
            </w:tcMar>
          </w:tcPr>
          <w:p w14:paraId="202E7715"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19B2F01"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B66EA" w14:paraId="3976195C" w14:textId="77777777" w:rsidTr="009B54F8">
        <w:trPr>
          <w:trHeight w:val="1020"/>
        </w:trPr>
        <w:tc>
          <w:tcPr>
            <w:tcW w:w="2706" w:type="dxa"/>
            <w:tcMar>
              <w:top w:w="60" w:type="dxa"/>
              <w:left w:w="60" w:type="dxa"/>
              <w:bottom w:w="60" w:type="dxa"/>
              <w:right w:w="60" w:type="dxa"/>
            </w:tcMar>
          </w:tcPr>
          <w:p w14:paraId="7252C3D2"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6FC2C916" w14:textId="77777777" w:rsidR="006475E0" w:rsidRDefault="006475E0" w:rsidP="009B54F8">
            <w:pPr>
              <w:pBdr>
                <w:top w:val="nil"/>
                <w:left w:val="nil"/>
                <w:bottom w:val="nil"/>
                <w:right w:val="nil"/>
                <w:between w:val="nil"/>
              </w:pBdr>
              <w:rPr>
                <w:rFonts w:ascii="Times New Roman" w:eastAsia="Times New Roman" w:hAnsi="Times New Roman" w:cs="Times New Roman"/>
                <w:sz w:val="24"/>
                <w:szCs w:val="24"/>
              </w:rPr>
            </w:pPr>
          </w:p>
          <w:p w14:paraId="6C2F30EB"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5D190577" w14:textId="04A7FD9D" w:rsidR="00CB66EA" w:rsidRDefault="005B2565"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r w:rsidR="00624932">
              <w:rPr>
                <w:rFonts w:ascii="Times New Roman" w:eastAsia="Times New Roman" w:hAnsi="Times New Roman" w:cs="Times New Roman"/>
                <w:sz w:val="24"/>
                <w:szCs w:val="24"/>
              </w:rPr>
              <w:t xml:space="preserve"> Thông báo</w:t>
            </w:r>
            <w:r>
              <w:rPr>
                <w:rFonts w:ascii="Times New Roman" w:eastAsia="Times New Roman" w:hAnsi="Times New Roman" w:cs="Times New Roman"/>
                <w:sz w:val="24"/>
                <w:szCs w:val="24"/>
              </w:rPr>
              <w:t xml:space="preserve"> </w:t>
            </w:r>
            <w:r w:rsidR="00624932">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hụ xe A không được cấp quyền trên ứng dụng, chuyến đưa </w:t>
            </w:r>
            <w:r w:rsidR="006475E0">
              <w:rPr>
                <w:rFonts w:ascii="Times New Roman" w:eastAsia="Times New Roman" w:hAnsi="Times New Roman" w:cs="Times New Roman"/>
                <w:sz w:val="24"/>
                <w:szCs w:val="24"/>
              </w:rPr>
              <w:t>đón CD-002</w:t>
            </w:r>
            <w:r>
              <w:rPr>
                <w:rFonts w:ascii="Times New Roman" w:eastAsia="Times New Roman" w:hAnsi="Times New Roman" w:cs="Times New Roman"/>
                <w:sz w:val="24"/>
                <w:szCs w:val="24"/>
              </w:rPr>
              <w:t xml:space="preserve"> </w:t>
            </w:r>
            <w:r w:rsidR="006475E0">
              <w:rPr>
                <w:rFonts w:ascii="Times New Roman" w:eastAsia="Times New Roman" w:hAnsi="Times New Roman" w:cs="Times New Roman"/>
                <w:sz w:val="24"/>
                <w:szCs w:val="24"/>
              </w:rPr>
              <w:t>được phân công cho phụ xe B</w:t>
            </w:r>
          </w:p>
          <w:p w14:paraId="4F5FA5E4" w14:textId="77777777" w:rsidR="006475E0" w:rsidRDefault="006475E0" w:rsidP="009B54F8">
            <w:pPr>
              <w:pBdr>
                <w:top w:val="nil"/>
                <w:left w:val="nil"/>
                <w:bottom w:val="nil"/>
                <w:right w:val="nil"/>
                <w:between w:val="nil"/>
              </w:pBdr>
              <w:spacing w:line="276" w:lineRule="auto"/>
              <w:rPr>
                <w:rFonts w:ascii="Times New Roman" w:eastAsia="Times New Roman" w:hAnsi="Times New Roman" w:cs="Times New Roman"/>
                <w:sz w:val="24"/>
                <w:szCs w:val="24"/>
              </w:rPr>
            </w:pPr>
          </w:p>
          <w:p w14:paraId="69749B48" w14:textId="2435E506" w:rsidR="006475E0" w:rsidRDefault="006475E0"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2b:</w:t>
            </w:r>
            <w:r w:rsidR="00624932">
              <w:rPr>
                <w:rFonts w:ascii="Times New Roman" w:eastAsia="Times New Roman" w:hAnsi="Times New Roman" w:cs="Times New Roman"/>
                <w:sz w:val="24"/>
                <w:szCs w:val="24"/>
              </w:rPr>
              <w:t xml:space="preserve"> Thông báo chuyến xe đưa đón CD-001 của phụ xe A đã bị hủy</w:t>
            </w:r>
          </w:p>
        </w:tc>
      </w:tr>
    </w:tbl>
    <w:p w14:paraId="02B7B019"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5BEB621B"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W w:w="90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B66EA" w14:paraId="3D84A7FC" w14:textId="77777777" w:rsidTr="009B54F8">
        <w:trPr>
          <w:tblHeader/>
        </w:trPr>
        <w:tc>
          <w:tcPr>
            <w:tcW w:w="2256" w:type="dxa"/>
            <w:shd w:val="clear" w:color="auto" w:fill="8EAADB"/>
            <w:tcMar>
              <w:top w:w="60" w:type="dxa"/>
              <w:left w:w="60" w:type="dxa"/>
              <w:bottom w:w="60" w:type="dxa"/>
              <w:right w:w="60" w:type="dxa"/>
            </w:tcMar>
          </w:tcPr>
          <w:p w14:paraId="701F9A66"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7731DD0"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664B779F"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838FE67"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CB66EA" w14:paraId="259823C1" w14:textId="77777777" w:rsidTr="009B54F8">
        <w:trPr>
          <w:trHeight w:val="510"/>
        </w:trPr>
        <w:tc>
          <w:tcPr>
            <w:tcW w:w="2256" w:type="dxa"/>
            <w:tcMar>
              <w:top w:w="60" w:type="dxa"/>
              <w:left w:w="60" w:type="dxa"/>
              <w:bottom w:w="60" w:type="dxa"/>
              <w:right w:w="60" w:type="dxa"/>
            </w:tcMar>
          </w:tcPr>
          <w:p w14:paraId="252D3E0C" w14:textId="17B0A980" w:rsidR="00CB66EA" w:rsidRDefault="00CF55F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3B2217C" w14:textId="712942FA" w:rsidR="00CB66EA" w:rsidRDefault="00CF55F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3BB64B1" w14:textId="1BD48893" w:rsidR="00CB66EA" w:rsidRDefault="00CF55F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712C18D" w14:textId="1E78CDC4" w:rsidR="00CB66EA" w:rsidRDefault="00CF55F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58A05B62"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B66EA" w14:paraId="6AE97D6F" w14:textId="77777777" w:rsidTr="009B54F8">
        <w:trPr>
          <w:tblHeader/>
        </w:trPr>
        <w:tc>
          <w:tcPr>
            <w:tcW w:w="9020" w:type="dxa"/>
            <w:shd w:val="clear" w:color="auto" w:fill="8EAADB"/>
            <w:tcMar>
              <w:top w:w="60" w:type="dxa"/>
              <w:left w:w="60" w:type="dxa"/>
              <w:bottom w:w="60" w:type="dxa"/>
              <w:right w:w="60" w:type="dxa"/>
            </w:tcMar>
          </w:tcPr>
          <w:p w14:paraId="1ADEA841"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CB66EA" w14:paraId="6CA79897" w14:textId="77777777" w:rsidTr="009B54F8">
        <w:trPr>
          <w:trHeight w:val="738"/>
        </w:trPr>
        <w:tc>
          <w:tcPr>
            <w:tcW w:w="9020" w:type="dxa"/>
            <w:tcMar>
              <w:top w:w="60" w:type="dxa"/>
              <w:left w:w="60" w:type="dxa"/>
              <w:bottom w:w="60" w:type="dxa"/>
              <w:right w:w="60" w:type="dxa"/>
            </w:tcMar>
          </w:tcPr>
          <w:p w14:paraId="1A7DF187" w14:textId="3FE5B4B4" w:rsidR="00CB66EA" w:rsidRDefault="00722374"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DoD có phạm vi áp dụng rộng hơn được dùng với cả một dự án còn AC là các tiêu chí chấp nhận được trong </w:t>
            </w:r>
            <w:r w:rsidR="00CF55F9">
              <w:rPr>
                <w:rFonts w:ascii="Times New Roman" w:eastAsia="Times New Roman" w:hAnsi="Times New Roman" w:cs="Times New Roman"/>
                <w:sz w:val="24"/>
                <w:szCs w:val="24"/>
              </w:rPr>
              <w:t>từng phần của dự án</w:t>
            </w:r>
          </w:p>
        </w:tc>
      </w:tr>
    </w:tbl>
    <w:p w14:paraId="7495BCCF"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2F793707"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CB66EA" w14:paraId="20A4631B" w14:textId="77777777" w:rsidTr="009B54F8">
        <w:trPr>
          <w:tblHeader/>
        </w:trPr>
        <w:tc>
          <w:tcPr>
            <w:tcW w:w="1172" w:type="dxa"/>
            <w:shd w:val="clear" w:color="auto" w:fill="8EAADB"/>
            <w:tcMar>
              <w:top w:w="60" w:type="dxa"/>
              <w:left w:w="60" w:type="dxa"/>
              <w:bottom w:w="60" w:type="dxa"/>
              <w:right w:w="60" w:type="dxa"/>
            </w:tcMar>
          </w:tcPr>
          <w:p w14:paraId="5840DBB0"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4B38C81A"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C616D21"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CB66EA" w14:paraId="3728924A" w14:textId="77777777" w:rsidTr="009B54F8">
        <w:trPr>
          <w:trHeight w:val="568"/>
        </w:trPr>
        <w:tc>
          <w:tcPr>
            <w:tcW w:w="1172" w:type="dxa"/>
            <w:tcMar>
              <w:top w:w="60" w:type="dxa"/>
              <w:left w:w="60" w:type="dxa"/>
              <w:bottom w:w="60" w:type="dxa"/>
              <w:right w:w="60" w:type="dxa"/>
            </w:tcMar>
          </w:tcPr>
          <w:p w14:paraId="5D7ACDA9"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B30B7D7" w14:textId="2D3698BB" w:rsidR="00CB66EA" w:rsidRDefault="001A1B71"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27099F14" w14:textId="3DC7E410" w:rsidR="00CB66EA" w:rsidRDefault="001A1B71"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Đây là </w:t>
            </w:r>
            <w:r w:rsidR="00984901">
              <w:rPr>
                <w:rFonts w:ascii="Times New Roman" w:eastAsia="Times New Roman" w:hAnsi="Times New Roman" w:cs="Times New Roman"/>
                <w:sz w:val="24"/>
                <w:szCs w:val="24"/>
              </w:rPr>
              <w:t xml:space="preserve">một tiêu chí quan </w:t>
            </w:r>
            <w:r w:rsidR="008153CC">
              <w:rPr>
                <w:rFonts w:ascii="Times New Roman" w:eastAsia="Times New Roman" w:hAnsi="Times New Roman" w:cs="Times New Roman"/>
                <w:sz w:val="24"/>
                <w:szCs w:val="24"/>
              </w:rPr>
              <w:t xml:space="preserve">trọng, </w:t>
            </w:r>
            <w:r w:rsidR="005158C1">
              <w:rPr>
                <w:rFonts w:ascii="Times New Roman" w:eastAsia="Times New Roman" w:hAnsi="Times New Roman" w:cs="Times New Roman"/>
                <w:sz w:val="24"/>
                <w:szCs w:val="24"/>
              </w:rPr>
              <w:t>cốt lõi</w:t>
            </w:r>
            <w:r w:rsidR="00984901">
              <w:rPr>
                <w:rFonts w:ascii="Times New Roman" w:eastAsia="Times New Roman" w:hAnsi="Times New Roman" w:cs="Times New Roman"/>
                <w:sz w:val="24"/>
                <w:szCs w:val="24"/>
              </w:rPr>
              <w:t xml:space="preserve"> nên sẽ chiếm khoảng 8 sp là hợp lý</w:t>
            </w:r>
          </w:p>
        </w:tc>
      </w:tr>
      <w:tr w:rsidR="00CB66EA" w14:paraId="33DC6867" w14:textId="77777777" w:rsidTr="009B54F8">
        <w:trPr>
          <w:trHeight w:val="568"/>
        </w:trPr>
        <w:tc>
          <w:tcPr>
            <w:tcW w:w="1172" w:type="dxa"/>
            <w:tcMar>
              <w:top w:w="60" w:type="dxa"/>
              <w:left w:w="60" w:type="dxa"/>
              <w:bottom w:w="60" w:type="dxa"/>
              <w:right w:w="60" w:type="dxa"/>
            </w:tcMar>
          </w:tcPr>
          <w:p w14:paraId="2A80FA6C"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3113DD66" w14:textId="137E0021" w:rsidR="00CB66EA" w:rsidRDefault="001A1B71"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62215590" w14:textId="64B8A880" w:rsidR="00CB66EA" w:rsidRDefault="00984901"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US-02 cũng khá quan trọng </w:t>
            </w:r>
            <w:r w:rsidR="008153CC">
              <w:rPr>
                <w:rFonts w:ascii="Times New Roman" w:eastAsia="Times New Roman" w:hAnsi="Times New Roman" w:cs="Times New Roman"/>
                <w:sz w:val="24"/>
                <w:szCs w:val="24"/>
              </w:rPr>
              <w:t>vì có thể bị thiếu chỗ ngồi ảnh hưởng đến cả quá trình di chuyển của học sinh</w:t>
            </w:r>
          </w:p>
        </w:tc>
      </w:tr>
    </w:tbl>
    <w:p w14:paraId="299E1142"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B66EA" w14:paraId="5FEBD3B1" w14:textId="77777777" w:rsidTr="009B54F8">
        <w:trPr>
          <w:tblHeader/>
        </w:trPr>
        <w:tc>
          <w:tcPr>
            <w:tcW w:w="9020" w:type="dxa"/>
            <w:shd w:val="clear" w:color="auto" w:fill="8EAADB"/>
            <w:tcMar>
              <w:top w:w="60" w:type="dxa"/>
              <w:left w:w="60" w:type="dxa"/>
              <w:bottom w:w="60" w:type="dxa"/>
              <w:right w:w="60" w:type="dxa"/>
            </w:tcMar>
          </w:tcPr>
          <w:p w14:paraId="3008E2A6"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5, 5, 21): đội nên làm gì tiếp theo?</w:t>
            </w:r>
          </w:p>
        </w:tc>
      </w:tr>
      <w:tr w:rsidR="00CB66EA" w14:paraId="2C91F395" w14:textId="77777777" w:rsidTr="009B54F8">
        <w:trPr>
          <w:trHeight w:val="794"/>
        </w:trPr>
        <w:tc>
          <w:tcPr>
            <w:tcW w:w="9020" w:type="dxa"/>
            <w:tcMar>
              <w:top w:w="60" w:type="dxa"/>
              <w:left w:w="60" w:type="dxa"/>
              <w:bottom w:w="60" w:type="dxa"/>
              <w:right w:w="60" w:type="dxa"/>
            </w:tcMar>
          </w:tcPr>
          <w:p w14:paraId="752521E3" w14:textId="0C9B1BAC" w:rsidR="00CB66EA" w:rsidRDefault="005158C1"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Đội nên xem lại phần planning poker đã chia sao cho hợp lý tránh để khoảng cách có nhiều dẫn đến việc chia </w:t>
            </w:r>
            <w:r w:rsidR="00103085">
              <w:rPr>
                <w:rFonts w:ascii="Times New Roman" w:eastAsia="Times New Roman" w:hAnsi="Times New Roman" w:cs="Times New Roman"/>
                <w:sz w:val="24"/>
                <w:szCs w:val="24"/>
              </w:rPr>
              <w:t>công việc không đồng đều và hợp lý</w:t>
            </w:r>
          </w:p>
        </w:tc>
      </w:tr>
    </w:tbl>
    <w:p w14:paraId="763A672E"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39953790"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W w:w="90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B66EA" w14:paraId="1F0F9D0E" w14:textId="77777777" w:rsidTr="009B54F8">
        <w:trPr>
          <w:tblHeader/>
        </w:trPr>
        <w:tc>
          <w:tcPr>
            <w:tcW w:w="3156" w:type="dxa"/>
            <w:shd w:val="clear" w:color="auto" w:fill="8EAADB"/>
            <w:tcMar>
              <w:top w:w="60" w:type="dxa"/>
              <w:left w:w="60" w:type="dxa"/>
              <w:bottom w:w="60" w:type="dxa"/>
              <w:right w:w="60" w:type="dxa"/>
            </w:tcMar>
          </w:tcPr>
          <w:p w14:paraId="2C815FDD"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A475EDF"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B66EA" w14:paraId="56A2F39A" w14:textId="77777777" w:rsidTr="009B54F8">
        <w:trPr>
          <w:trHeight w:val="624"/>
        </w:trPr>
        <w:tc>
          <w:tcPr>
            <w:tcW w:w="3156" w:type="dxa"/>
            <w:tcMar>
              <w:top w:w="60" w:type="dxa"/>
              <w:left w:w="60" w:type="dxa"/>
              <w:bottom w:w="60" w:type="dxa"/>
              <w:right w:w="60" w:type="dxa"/>
            </w:tcMar>
          </w:tcPr>
          <w:p w14:paraId="3508E84B"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1C466A7" w14:textId="0AC77AE0" w:rsidR="00CB66EA" w:rsidRDefault="00C741AF"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( 18 + 22 + 20 ) / 3 = 20 sp</w:t>
            </w:r>
          </w:p>
        </w:tc>
      </w:tr>
      <w:tr w:rsidR="00CB66EA" w14:paraId="5F1CC1ED" w14:textId="77777777" w:rsidTr="009B54F8">
        <w:trPr>
          <w:trHeight w:val="624"/>
        </w:trPr>
        <w:tc>
          <w:tcPr>
            <w:tcW w:w="3156" w:type="dxa"/>
            <w:tcMar>
              <w:top w:w="60" w:type="dxa"/>
              <w:left w:w="60" w:type="dxa"/>
              <w:bottom w:w="60" w:type="dxa"/>
              <w:right w:w="60" w:type="dxa"/>
            </w:tcMar>
          </w:tcPr>
          <w:p w14:paraId="44683A1B"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BF11D2D" w14:textId="77777777" w:rsidR="007032E3" w:rsidRDefault="007032E3"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4 * (10 - 4) = 24</w:t>
            </w:r>
          </w:p>
          <w:p w14:paraId="6D89EB82" w14:textId="1E568E04" w:rsidR="007032E3" w:rsidRDefault="007032E3" w:rsidP="009B54F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B66EA" w14:paraId="3692FD98" w14:textId="77777777" w:rsidTr="009B54F8">
        <w:trPr>
          <w:trHeight w:val="624"/>
        </w:trPr>
        <w:tc>
          <w:tcPr>
            <w:tcW w:w="3156" w:type="dxa"/>
            <w:tcMar>
              <w:top w:w="60" w:type="dxa"/>
              <w:left w:w="60" w:type="dxa"/>
              <w:bottom w:w="60" w:type="dxa"/>
              <w:right w:w="60" w:type="dxa"/>
            </w:tcMar>
          </w:tcPr>
          <w:p w14:paraId="6D4889EB"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17544561" w14:textId="77777777" w:rsidR="00CB66EA" w:rsidRDefault="00A800FB"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được chọn: </w:t>
            </w:r>
            <w:r w:rsidR="00100E9A">
              <w:rPr>
                <w:rFonts w:ascii="Times New Roman" w:eastAsia="Times New Roman" w:hAnsi="Times New Roman" w:cs="Times New Roman"/>
                <w:sz w:val="24"/>
                <w:szCs w:val="24"/>
              </w:rPr>
              <w:t>B2,B3,B4,B5,</w:t>
            </w:r>
            <w:r w:rsidR="002B5BB1">
              <w:rPr>
                <w:rFonts w:ascii="Times New Roman" w:eastAsia="Times New Roman" w:hAnsi="Times New Roman" w:cs="Times New Roman"/>
                <w:sz w:val="24"/>
                <w:szCs w:val="24"/>
              </w:rPr>
              <w:t>B6</w:t>
            </w:r>
          </w:p>
          <w:p w14:paraId="12E000FF" w14:textId="39D0A470" w:rsidR="002B5BB1" w:rsidRDefault="002B5BB1"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 21 sp</w:t>
            </w:r>
          </w:p>
        </w:tc>
      </w:tr>
      <w:tr w:rsidR="00CB66EA" w14:paraId="595AEAE2" w14:textId="77777777" w:rsidTr="009B54F8">
        <w:trPr>
          <w:trHeight w:val="624"/>
        </w:trPr>
        <w:tc>
          <w:tcPr>
            <w:tcW w:w="3156" w:type="dxa"/>
            <w:tcMar>
              <w:top w:w="60" w:type="dxa"/>
              <w:left w:w="60" w:type="dxa"/>
              <w:bottom w:w="60" w:type="dxa"/>
              <w:right w:w="60" w:type="dxa"/>
            </w:tcMar>
          </w:tcPr>
          <w:p w14:paraId="40178A95"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22C5237" w14:textId="1DC10349" w:rsidR="00CB66EA" w:rsidRDefault="002B5BB1"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 phép phụ xe đăng nhập </w:t>
            </w:r>
            <w:r w:rsidR="00436A47">
              <w:rPr>
                <w:rFonts w:ascii="Times New Roman" w:eastAsia="Times New Roman" w:hAnsi="Times New Roman" w:cs="Times New Roman"/>
                <w:sz w:val="24"/>
                <w:szCs w:val="24"/>
              </w:rPr>
              <w:t xml:space="preserve">ứng dụng và quản lý chuyến đưa đón </w:t>
            </w:r>
          </w:p>
        </w:tc>
      </w:tr>
    </w:tbl>
    <w:p w14:paraId="0FF1D751"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4BDDF187"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W w:w="90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CB66EA" w14:paraId="14168872" w14:textId="77777777" w:rsidTr="009B54F8">
        <w:trPr>
          <w:tblHeader/>
        </w:trPr>
        <w:tc>
          <w:tcPr>
            <w:tcW w:w="4962" w:type="dxa"/>
            <w:shd w:val="clear" w:color="auto" w:fill="8EAADB"/>
            <w:tcMar>
              <w:top w:w="60" w:type="dxa"/>
              <w:left w:w="60" w:type="dxa"/>
              <w:bottom w:w="60" w:type="dxa"/>
              <w:right w:w="60" w:type="dxa"/>
            </w:tcMar>
          </w:tcPr>
          <w:p w14:paraId="1C879D3D"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9A7F4CB"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5B66DC19"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CB66EA" w14:paraId="013951B7" w14:textId="77777777" w:rsidTr="009B54F8">
        <w:trPr>
          <w:trHeight w:val="510"/>
        </w:trPr>
        <w:tc>
          <w:tcPr>
            <w:tcW w:w="4962" w:type="dxa"/>
            <w:tcMar>
              <w:top w:w="60" w:type="dxa"/>
              <w:left w:w="60" w:type="dxa"/>
              <w:bottom w:w="60" w:type="dxa"/>
              <w:right w:w="60" w:type="dxa"/>
            </w:tcMar>
          </w:tcPr>
          <w:p w14:paraId="3F7D3D54" w14:textId="12ED5A3B" w:rsidR="00CB66EA" w:rsidRDefault="00362B64"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 thập dữ liệu của phiếu chuyến đưa đón</w:t>
            </w:r>
          </w:p>
        </w:tc>
        <w:tc>
          <w:tcPr>
            <w:tcW w:w="2256" w:type="dxa"/>
            <w:tcMar>
              <w:top w:w="60" w:type="dxa"/>
              <w:left w:w="60" w:type="dxa"/>
              <w:bottom w:w="60" w:type="dxa"/>
              <w:right w:w="60" w:type="dxa"/>
            </w:tcMar>
          </w:tcPr>
          <w:p w14:paraId="42A69708" w14:textId="6680DF91" w:rsidR="00CB66EA" w:rsidRDefault="00362B64"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0BFCEDBE" w14:textId="392E0E37" w:rsidR="00CB66EA" w:rsidRDefault="00436A47"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B66EA" w14:paraId="552EE97E" w14:textId="77777777" w:rsidTr="009B54F8">
        <w:trPr>
          <w:trHeight w:val="510"/>
        </w:trPr>
        <w:tc>
          <w:tcPr>
            <w:tcW w:w="4962" w:type="dxa"/>
            <w:tcMar>
              <w:top w:w="60" w:type="dxa"/>
              <w:left w:w="60" w:type="dxa"/>
              <w:bottom w:w="60" w:type="dxa"/>
              <w:right w:w="60" w:type="dxa"/>
            </w:tcMar>
          </w:tcPr>
          <w:p w14:paraId="0F009C18" w14:textId="5C9F4B40" w:rsidR="00CB66EA" w:rsidRDefault="00D54797"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tính hợp lệ của phiếu</w:t>
            </w:r>
          </w:p>
        </w:tc>
        <w:tc>
          <w:tcPr>
            <w:tcW w:w="2256" w:type="dxa"/>
            <w:tcMar>
              <w:top w:w="60" w:type="dxa"/>
              <w:left w:w="60" w:type="dxa"/>
              <w:bottom w:w="60" w:type="dxa"/>
              <w:right w:w="60" w:type="dxa"/>
            </w:tcMar>
          </w:tcPr>
          <w:p w14:paraId="25710A8E" w14:textId="23D033F7" w:rsidR="00CB66EA" w:rsidRDefault="00362B64"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7CAEB3A6" w14:textId="1F47703F" w:rsidR="00CB66EA" w:rsidRDefault="00436A47"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CB66EA" w14:paraId="5D511135" w14:textId="77777777" w:rsidTr="009B54F8">
        <w:trPr>
          <w:trHeight w:val="510"/>
        </w:trPr>
        <w:tc>
          <w:tcPr>
            <w:tcW w:w="4962" w:type="dxa"/>
            <w:tcMar>
              <w:top w:w="60" w:type="dxa"/>
              <w:left w:w="60" w:type="dxa"/>
              <w:bottom w:w="60" w:type="dxa"/>
              <w:right w:w="60" w:type="dxa"/>
            </w:tcMar>
          </w:tcPr>
          <w:p w14:paraId="03C06483" w14:textId="56AD5BCD" w:rsidR="00CB66EA" w:rsidRDefault="00362B64"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ra màn hình ứng dụng tính hợp lệ của phiếu chuyến đưa đón</w:t>
            </w:r>
          </w:p>
        </w:tc>
        <w:tc>
          <w:tcPr>
            <w:tcW w:w="2256" w:type="dxa"/>
            <w:tcMar>
              <w:top w:w="60" w:type="dxa"/>
              <w:left w:w="60" w:type="dxa"/>
              <w:bottom w:w="60" w:type="dxa"/>
              <w:right w:w="60" w:type="dxa"/>
            </w:tcMar>
          </w:tcPr>
          <w:p w14:paraId="06DCB1FC" w14:textId="5A2F4540" w:rsidR="00CB66EA" w:rsidRDefault="00362B64"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5BA4D375" w14:textId="43F1535D" w:rsidR="00CB66EA" w:rsidRDefault="00436A47"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CB66EA" w14:paraId="3937AD49" w14:textId="77777777" w:rsidTr="009B54F8">
        <w:trPr>
          <w:trHeight w:val="510"/>
        </w:trPr>
        <w:tc>
          <w:tcPr>
            <w:tcW w:w="4962" w:type="dxa"/>
            <w:tcMar>
              <w:top w:w="60" w:type="dxa"/>
              <w:left w:w="60" w:type="dxa"/>
              <w:bottom w:w="60" w:type="dxa"/>
              <w:right w:w="60" w:type="dxa"/>
            </w:tcMar>
          </w:tcPr>
          <w:p w14:paraId="0A0E1911" w14:textId="77777777" w:rsidR="00CB66EA" w:rsidRDefault="00CB66EA" w:rsidP="009B54F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59E4497C" w14:textId="77777777" w:rsidR="00CB66EA" w:rsidRDefault="00CB66EA" w:rsidP="009B54F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25E40F9C" w14:textId="6DB43FB8" w:rsidR="00CB66EA" w:rsidRDefault="00436A47"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27FFACA7"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168F420F"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W w:w="90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B66EA" w14:paraId="122B0291" w14:textId="77777777" w:rsidTr="009B54F8">
        <w:trPr>
          <w:tblHeader/>
        </w:trPr>
        <w:tc>
          <w:tcPr>
            <w:tcW w:w="3156" w:type="dxa"/>
            <w:shd w:val="clear" w:color="auto" w:fill="8EAADB"/>
            <w:tcMar>
              <w:top w:w="60" w:type="dxa"/>
              <w:left w:w="60" w:type="dxa"/>
              <w:bottom w:w="60" w:type="dxa"/>
              <w:right w:w="60" w:type="dxa"/>
            </w:tcMar>
          </w:tcPr>
          <w:p w14:paraId="10E6068E"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396258A"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B66EA" w14:paraId="4AE9BA6B" w14:textId="77777777" w:rsidTr="009B54F8">
        <w:trPr>
          <w:trHeight w:val="794"/>
        </w:trPr>
        <w:tc>
          <w:tcPr>
            <w:tcW w:w="3156" w:type="dxa"/>
            <w:tcMar>
              <w:top w:w="60" w:type="dxa"/>
              <w:left w:w="60" w:type="dxa"/>
              <w:bottom w:w="60" w:type="dxa"/>
              <w:right w:w="60" w:type="dxa"/>
            </w:tcMar>
          </w:tcPr>
          <w:p w14:paraId="170E2994"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5F828875" w14:textId="2DB9EC83" w:rsidR="004B0D0D" w:rsidRDefault="004B0D0D"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tưởng: 13,2sp</w:t>
            </w:r>
          </w:p>
          <w:p w14:paraId="042C021D" w14:textId="77777777" w:rsidR="00075CD8" w:rsidRDefault="00075CD8"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20sp</w:t>
            </w:r>
          </w:p>
          <w:p w14:paraId="54591A4B" w14:textId="77777777" w:rsidR="004B0D0D" w:rsidRDefault="004B0D0D"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6,8sp</w:t>
            </w:r>
          </w:p>
          <w:p w14:paraId="155DCF63" w14:textId="0A80F03F" w:rsidR="004B0D0D" w:rsidRDefault="004B0D0D"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Kết luận: có sự chênh lệch tương đối giữa thực tế và lý </w:t>
            </w:r>
            <w:r>
              <w:rPr>
                <w:rFonts w:ascii="Times New Roman" w:eastAsia="Times New Roman" w:hAnsi="Times New Roman" w:cs="Times New Roman"/>
                <w:sz w:val="24"/>
                <w:szCs w:val="24"/>
              </w:rPr>
              <w:lastRenderedPageBreak/>
              <w:t>tưởng, không đảm báo như dự kiến ban đầu</w:t>
            </w:r>
          </w:p>
        </w:tc>
      </w:tr>
      <w:tr w:rsidR="00CB66EA" w14:paraId="2C0CBC56" w14:textId="77777777" w:rsidTr="009B54F8">
        <w:trPr>
          <w:trHeight w:val="794"/>
        </w:trPr>
        <w:tc>
          <w:tcPr>
            <w:tcW w:w="3156" w:type="dxa"/>
            <w:tcMar>
              <w:top w:w="60" w:type="dxa"/>
              <w:left w:w="60" w:type="dxa"/>
              <w:bottom w:w="60" w:type="dxa"/>
              <w:right w:w="60" w:type="dxa"/>
            </w:tcMar>
          </w:tcPr>
          <w:p w14:paraId="03A17038" w14:textId="77777777" w:rsidR="00CB66EA" w:rsidRDefault="00CB66EA" w:rsidP="009B54F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635AC38C" w14:textId="28D45431" w:rsidR="00CB66EA" w:rsidRDefault="00607DB8"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Dấu hiệu khá bất thường từ ngày làm việc 4 đến 8 khi số story point chênh lệch khá nhiều, nhất là ở ngày 8 khi sư chênh lệch là gấp 3 khiến dự án </w:t>
            </w:r>
            <w:r w:rsidR="00AC0C35">
              <w:rPr>
                <w:rFonts w:ascii="Times New Roman" w:eastAsia="Times New Roman" w:hAnsi="Times New Roman" w:cs="Times New Roman"/>
                <w:sz w:val="24"/>
                <w:szCs w:val="24"/>
              </w:rPr>
              <w:t>không được đảm bảo, gây ra các tình huống sự cố nghiêm trọng</w:t>
            </w:r>
          </w:p>
        </w:tc>
      </w:tr>
    </w:tbl>
    <w:p w14:paraId="7FA1E6FC"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p w14:paraId="01275726" w14:textId="77777777" w:rsidR="00CB66EA" w:rsidRDefault="00CB66EA" w:rsidP="00CB66EA">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W w:w="90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B66EA" w14:paraId="6AC495A8" w14:textId="77777777" w:rsidTr="009B54F8">
        <w:trPr>
          <w:tblHeader/>
        </w:trPr>
        <w:tc>
          <w:tcPr>
            <w:tcW w:w="2256" w:type="dxa"/>
            <w:shd w:val="clear" w:color="auto" w:fill="8EAADB"/>
            <w:tcMar>
              <w:top w:w="60" w:type="dxa"/>
              <w:left w:w="60" w:type="dxa"/>
              <w:bottom w:w="60" w:type="dxa"/>
              <w:right w:w="60" w:type="dxa"/>
            </w:tcMar>
          </w:tcPr>
          <w:p w14:paraId="5D46FB2F"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71F24A1"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0CCD84E"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5D92FB6E"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CB66EA" w14:paraId="7C549103" w14:textId="77777777" w:rsidTr="009B54F8">
        <w:trPr>
          <w:trHeight w:val="510"/>
        </w:trPr>
        <w:tc>
          <w:tcPr>
            <w:tcW w:w="2256" w:type="dxa"/>
            <w:tcMar>
              <w:top w:w="60" w:type="dxa"/>
              <w:left w:w="60" w:type="dxa"/>
              <w:bottom w:w="60" w:type="dxa"/>
              <w:right w:w="60" w:type="dxa"/>
            </w:tcMar>
          </w:tcPr>
          <w:p w14:paraId="12AE410D" w14:textId="17EA51BD" w:rsidR="00CB66EA" w:rsidRDefault="00B653C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42023C4E" w14:textId="1F2890D6" w:rsidR="00CB66EA" w:rsidRDefault="00B653C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6AD05918" w14:textId="344FF1D1" w:rsidR="00CB66EA" w:rsidRDefault="00B653C9"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55F6E8FA" w14:textId="2690E209" w:rsidR="00CB66EA" w:rsidRDefault="00D2645C"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534C2A42" w14:textId="77777777" w:rsidR="00CB66EA" w:rsidRDefault="00CB66EA" w:rsidP="00CB66EA">
      <w:pPr>
        <w:pBdr>
          <w:top w:val="nil"/>
          <w:left w:val="nil"/>
          <w:bottom w:val="nil"/>
          <w:right w:val="nil"/>
          <w:between w:val="nil"/>
        </w:pBdr>
        <w:rPr>
          <w:rFonts w:ascii="Times New Roman" w:eastAsia="Times New Roman" w:hAnsi="Times New Roman" w:cs="Times New Roman"/>
          <w:sz w:val="24"/>
          <w:szCs w:val="24"/>
        </w:rPr>
      </w:pP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B66EA" w14:paraId="49FB4A38" w14:textId="77777777" w:rsidTr="009B54F8">
        <w:trPr>
          <w:tblHeader/>
        </w:trPr>
        <w:tc>
          <w:tcPr>
            <w:tcW w:w="9020" w:type="dxa"/>
            <w:shd w:val="clear" w:color="auto" w:fill="8EAADB"/>
            <w:tcMar>
              <w:top w:w="60" w:type="dxa"/>
              <w:left w:w="60" w:type="dxa"/>
              <w:bottom w:w="60" w:type="dxa"/>
              <w:right w:w="60" w:type="dxa"/>
            </w:tcMar>
          </w:tcPr>
          <w:p w14:paraId="2BFDFDB8" w14:textId="77777777" w:rsidR="00CB66EA" w:rsidRDefault="00CB66EA" w:rsidP="009B54F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CB66EA" w14:paraId="6AE8BD01" w14:textId="77777777" w:rsidTr="009B54F8">
        <w:trPr>
          <w:trHeight w:val="850"/>
        </w:trPr>
        <w:tc>
          <w:tcPr>
            <w:tcW w:w="9020" w:type="dxa"/>
            <w:tcMar>
              <w:top w:w="60" w:type="dxa"/>
              <w:left w:w="60" w:type="dxa"/>
              <w:bottom w:w="60" w:type="dxa"/>
              <w:right w:w="60" w:type="dxa"/>
            </w:tcMar>
          </w:tcPr>
          <w:p w14:paraId="485B2008" w14:textId="26E6776B" w:rsidR="00CB66EA" w:rsidRDefault="00D2645C" w:rsidP="009B54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Owner sẽ xem xét kĩ tính năng này xem có hợp lệ và tiện nghi hay không, sau đó sẽ đưa ra thông báo chính thức để xử lý cho tính năng </w:t>
            </w:r>
            <w:r w:rsidR="00EA0540">
              <w:rPr>
                <w:rFonts w:ascii="Times New Roman" w:eastAsia="Times New Roman" w:hAnsi="Times New Roman" w:cs="Times New Roman"/>
                <w:sz w:val="24"/>
                <w:szCs w:val="24"/>
              </w:rPr>
              <w:t>này</w:t>
            </w:r>
          </w:p>
        </w:tc>
      </w:tr>
    </w:tbl>
    <w:p w14:paraId="7DA7B0FE" w14:textId="77777777" w:rsidR="00CB66EA" w:rsidRDefault="00CB66EA" w:rsidP="00CB66EA">
      <w:pPr>
        <w:pBdr>
          <w:top w:val="nil"/>
          <w:left w:val="nil"/>
          <w:bottom w:val="nil"/>
          <w:right w:val="nil"/>
          <w:between w:val="nil"/>
        </w:pBdr>
        <w:spacing w:line="276" w:lineRule="auto"/>
        <w:rPr>
          <w:rFonts w:ascii="Times New Roman" w:eastAsia="Times New Roman" w:hAnsi="Times New Roman" w:cs="Times New Roman"/>
          <w:sz w:val="24"/>
          <w:szCs w:val="24"/>
        </w:rPr>
      </w:pPr>
    </w:p>
    <w:p w14:paraId="137A51B1" w14:textId="77777777" w:rsidR="008A0D7C" w:rsidRDefault="008A0D7C"/>
    <w:sectPr w:rsidR="008A0D7C" w:rsidSect="00CB66EA">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EA"/>
    <w:rsid w:val="00075CD8"/>
    <w:rsid w:val="00100E9A"/>
    <w:rsid w:val="00103085"/>
    <w:rsid w:val="001A1B71"/>
    <w:rsid w:val="00232CA9"/>
    <w:rsid w:val="00243DD6"/>
    <w:rsid w:val="0024682F"/>
    <w:rsid w:val="0026079E"/>
    <w:rsid w:val="00291854"/>
    <w:rsid w:val="002B5BB1"/>
    <w:rsid w:val="00350813"/>
    <w:rsid w:val="00362B64"/>
    <w:rsid w:val="003C6C0A"/>
    <w:rsid w:val="00401058"/>
    <w:rsid w:val="00430D6D"/>
    <w:rsid w:val="00436A47"/>
    <w:rsid w:val="004B0D0D"/>
    <w:rsid w:val="005158C1"/>
    <w:rsid w:val="005B2565"/>
    <w:rsid w:val="005F5E87"/>
    <w:rsid w:val="00607DB8"/>
    <w:rsid w:val="00624932"/>
    <w:rsid w:val="006475E0"/>
    <w:rsid w:val="006A7C19"/>
    <w:rsid w:val="006F1149"/>
    <w:rsid w:val="007032E3"/>
    <w:rsid w:val="00722374"/>
    <w:rsid w:val="007A017F"/>
    <w:rsid w:val="00802110"/>
    <w:rsid w:val="008153CC"/>
    <w:rsid w:val="008A0D7C"/>
    <w:rsid w:val="00984901"/>
    <w:rsid w:val="00A03397"/>
    <w:rsid w:val="00A800FB"/>
    <w:rsid w:val="00AC0C35"/>
    <w:rsid w:val="00B653C9"/>
    <w:rsid w:val="00C5654F"/>
    <w:rsid w:val="00C741AF"/>
    <w:rsid w:val="00CB66EA"/>
    <w:rsid w:val="00CC327F"/>
    <w:rsid w:val="00CF55F9"/>
    <w:rsid w:val="00CF73F8"/>
    <w:rsid w:val="00D051D8"/>
    <w:rsid w:val="00D2645C"/>
    <w:rsid w:val="00D54797"/>
    <w:rsid w:val="00D75891"/>
    <w:rsid w:val="00EA0540"/>
    <w:rsid w:val="00EA2D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0B36"/>
  <w15:chartTrackingRefBased/>
  <w15:docId w15:val="{F16A8E96-658A-402F-A34A-C2CE98DF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6EA"/>
    <w:pPr>
      <w:widowControl w:val="0"/>
      <w:spacing w:after="0" w:line="240" w:lineRule="auto"/>
    </w:pPr>
    <w:rPr>
      <w:rFonts w:ascii="Arial" w:eastAsia="Arial" w:hAnsi="Arial" w:cs="Arial"/>
      <w:kern w:val="0"/>
      <w:sz w:val="22"/>
      <w:szCs w:val="22"/>
      <w:lang w:eastAsia="vi-VN"/>
      <w14:ligatures w14:val="none"/>
    </w:rPr>
  </w:style>
  <w:style w:type="paragraph" w:styleId="Heading1">
    <w:name w:val="heading 1"/>
    <w:basedOn w:val="Normal"/>
    <w:next w:val="Normal"/>
    <w:link w:val="Heading1Char"/>
    <w:uiPriority w:val="9"/>
    <w:qFormat/>
    <w:rsid w:val="00CB66EA"/>
    <w:pPr>
      <w:keepNext/>
      <w:keepLines/>
      <w:widowControl/>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B66EA"/>
    <w:pPr>
      <w:keepNext/>
      <w:keepLines/>
      <w:widowControl/>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B66EA"/>
    <w:pPr>
      <w:keepNext/>
      <w:keepLines/>
      <w:widowControl/>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B66EA"/>
    <w:pPr>
      <w:keepNext/>
      <w:keepLines/>
      <w:widowControl/>
      <w:spacing w:before="80" w:after="40" w:line="259" w:lineRule="auto"/>
      <w:outlineLvl w:val="3"/>
    </w:pPr>
    <w:rPr>
      <w:rFonts w:asciiTheme="minorHAnsi" w:eastAsiaTheme="majorEastAsia" w:hAnsiTheme="minorHAnsi" w:cstheme="majorBidi"/>
      <w:i/>
      <w:iCs/>
      <w:color w:val="0F4761" w:themeColor="accent1" w:themeShade="BF"/>
      <w:kern w:val="2"/>
      <w:sz w:val="28"/>
      <w:szCs w:val="28"/>
      <w:lang w:eastAsia="en-US"/>
      <w14:ligatures w14:val="standardContextual"/>
    </w:rPr>
  </w:style>
  <w:style w:type="paragraph" w:styleId="Heading5">
    <w:name w:val="heading 5"/>
    <w:basedOn w:val="Normal"/>
    <w:next w:val="Normal"/>
    <w:link w:val="Heading5Char"/>
    <w:uiPriority w:val="9"/>
    <w:semiHidden/>
    <w:unhideWhenUsed/>
    <w:qFormat/>
    <w:rsid w:val="00CB66EA"/>
    <w:pPr>
      <w:keepNext/>
      <w:keepLines/>
      <w:widowControl/>
      <w:spacing w:before="80" w:after="40" w:line="259" w:lineRule="auto"/>
      <w:outlineLvl w:val="4"/>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6">
    <w:name w:val="heading 6"/>
    <w:basedOn w:val="Normal"/>
    <w:next w:val="Normal"/>
    <w:link w:val="Heading6Char"/>
    <w:uiPriority w:val="9"/>
    <w:semiHidden/>
    <w:unhideWhenUsed/>
    <w:qFormat/>
    <w:rsid w:val="00CB66EA"/>
    <w:pPr>
      <w:keepNext/>
      <w:keepLines/>
      <w:widowControl/>
      <w:spacing w:before="40" w:line="259" w:lineRule="auto"/>
      <w:outlineLvl w:val="5"/>
    </w:pPr>
    <w:rPr>
      <w:rFonts w:asciiTheme="minorHAnsi" w:eastAsiaTheme="majorEastAsia" w:hAnsiTheme="minorHAnsi" w:cstheme="majorBidi"/>
      <w:i/>
      <w:iCs/>
      <w:color w:val="595959" w:themeColor="text1" w:themeTint="A6"/>
      <w:kern w:val="2"/>
      <w:sz w:val="28"/>
      <w:szCs w:val="28"/>
      <w:lang w:eastAsia="en-US"/>
      <w14:ligatures w14:val="standardContextual"/>
    </w:rPr>
  </w:style>
  <w:style w:type="paragraph" w:styleId="Heading7">
    <w:name w:val="heading 7"/>
    <w:basedOn w:val="Normal"/>
    <w:next w:val="Normal"/>
    <w:link w:val="Heading7Char"/>
    <w:uiPriority w:val="9"/>
    <w:semiHidden/>
    <w:unhideWhenUsed/>
    <w:qFormat/>
    <w:rsid w:val="00CB66EA"/>
    <w:pPr>
      <w:keepNext/>
      <w:keepLines/>
      <w:widowControl/>
      <w:spacing w:before="40" w:line="259" w:lineRule="auto"/>
      <w:outlineLvl w:val="6"/>
    </w:pPr>
    <w:rPr>
      <w:rFonts w:asciiTheme="minorHAnsi" w:eastAsiaTheme="majorEastAsia" w:hAnsiTheme="minorHAnsi" w:cstheme="majorBidi"/>
      <w:color w:val="595959" w:themeColor="text1" w:themeTint="A6"/>
      <w:kern w:val="2"/>
      <w:sz w:val="28"/>
      <w:szCs w:val="28"/>
      <w:lang w:eastAsia="en-US"/>
      <w14:ligatures w14:val="standardContextual"/>
    </w:rPr>
  </w:style>
  <w:style w:type="paragraph" w:styleId="Heading8">
    <w:name w:val="heading 8"/>
    <w:basedOn w:val="Normal"/>
    <w:next w:val="Normal"/>
    <w:link w:val="Heading8Char"/>
    <w:uiPriority w:val="9"/>
    <w:semiHidden/>
    <w:unhideWhenUsed/>
    <w:qFormat/>
    <w:rsid w:val="00CB66EA"/>
    <w:pPr>
      <w:keepNext/>
      <w:keepLines/>
      <w:widowControl/>
      <w:spacing w:line="259" w:lineRule="auto"/>
      <w:outlineLvl w:val="7"/>
    </w:pPr>
    <w:rPr>
      <w:rFonts w:asciiTheme="minorHAnsi" w:eastAsiaTheme="majorEastAsia" w:hAnsiTheme="minorHAnsi" w:cstheme="majorBidi"/>
      <w:i/>
      <w:iCs/>
      <w:color w:val="272727" w:themeColor="text1" w:themeTint="D8"/>
      <w:kern w:val="2"/>
      <w:sz w:val="28"/>
      <w:szCs w:val="28"/>
      <w:lang w:eastAsia="en-US"/>
      <w14:ligatures w14:val="standardContextual"/>
    </w:rPr>
  </w:style>
  <w:style w:type="paragraph" w:styleId="Heading9">
    <w:name w:val="heading 9"/>
    <w:basedOn w:val="Normal"/>
    <w:next w:val="Normal"/>
    <w:link w:val="Heading9Char"/>
    <w:uiPriority w:val="9"/>
    <w:semiHidden/>
    <w:unhideWhenUsed/>
    <w:qFormat/>
    <w:rsid w:val="00CB66EA"/>
    <w:pPr>
      <w:keepNext/>
      <w:keepLines/>
      <w:widowControl/>
      <w:spacing w:line="259" w:lineRule="auto"/>
      <w:outlineLvl w:val="8"/>
    </w:pPr>
    <w:rPr>
      <w:rFonts w:asciiTheme="minorHAnsi" w:eastAsiaTheme="majorEastAsia" w:hAnsiTheme="minorHAnsi" w:cstheme="majorBidi"/>
      <w:color w:val="272727" w:themeColor="text1" w:themeTint="D8"/>
      <w:kern w:val="2"/>
      <w:sz w:val="28"/>
      <w:szCs w:val="28"/>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6EA"/>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6EA"/>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6E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CB66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66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66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66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66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66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66EA"/>
    <w:pPr>
      <w:widowControl/>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B66EA"/>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CB66EA"/>
    <w:pPr>
      <w:widowControl/>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B66E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B66EA"/>
    <w:pPr>
      <w:widowControl/>
      <w:spacing w:before="160" w:after="160" w:line="259" w:lineRule="auto"/>
      <w:jc w:val="center"/>
    </w:pPr>
    <w:rPr>
      <w:rFonts w:asciiTheme="majorHAnsi" w:eastAsiaTheme="minorHAnsi" w:hAnsiTheme="majorHAnsi" w:cstheme="majorHAnsi"/>
      <w:i/>
      <w:iCs/>
      <w:color w:val="404040" w:themeColor="text1" w:themeTint="BF"/>
      <w:kern w:val="2"/>
      <w:sz w:val="28"/>
      <w:szCs w:val="28"/>
      <w:lang w:eastAsia="en-US"/>
      <w14:ligatures w14:val="standardContextual"/>
    </w:rPr>
  </w:style>
  <w:style w:type="character" w:customStyle="1" w:styleId="QuoteChar">
    <w:name w:val="Quote Char"/>
    <w:basedOn w:val="DefaultParagraphFont"/>
    <w:link w:val="Quote"/>
    <w:uiPriority w:val="29"/>
    <w:rsid w:val="00CB66EA"/>
    <w:rPr>
      <w:i/>
      <w:iCs/>
      <w:color w:val="404040" w:themeColor="text1" w:themeTint="BF"/>
    </w:rPr>
  </w:style>
  <w:style w:type="paragraph" w:styleId="ListParagraph">
    <w:name w:val="List Paragraph"/>
    <w:basedOn w:val="Normal"/>
    <w:uiPriority w:val="34"/>
    <w:qFormat/>
    <w:rsid w:val="00CB66EA"/>
    <w:pPr>
      <w:widowControl/>
      <w:spacing w:after="160" w:line="259" w:lineRule="auto"/>
      <w:ind w:left="720"/>
      <w:contextualSpacing/>
    </w:pPr>
    <w:rPr>
      <w:rFonts w:asciiTheme="majorHAnsi" w:eastAsiaTheme="minorHAnsi" w:hAnsiTheme="majorHAnsi" w:cstheme="majorHAnsi"/>
      <w:kern w:val="2"/>
      <w:sz w:val="28"/>
      <w:szCs w:val="28"/>
      <w:lang w:eastAsia="en-US"/>
      <w14:ligatures w14:val="standardContextual"/>
    </w:rPr>
  </w:style>
  <w:style w:type="character" w:styleId="IntenseEmphasis">
    <w:name w:val="Intense Emphasis"/>
    <w:basedOn w:val="DefaultParagraphFont"/>
    <w:uiPriority w:val="21"/>
    <w:qFormat/>
    <w:rsid w:val="00CB66EA"/>
    <w:rPr>
      <w:i/>
      <w:iCs/>
      <w:color w:val="0F4761" w:themeColor="accent1" w:themeShade="BF"/>
    </w:rPr>
  </w:style>
  <w:style w:type="paragraph" w:styleId="IntenseQuote">
    <w:name w:val="Intense Quote"/>
    <w:basedOn w:val="Normal"/>
    <w:next w:val="Normal"/>
    <w:link w:val="IntenseQuoteChar"/>
    <w:uiPriority w:val="30"/>
    <w:qFormat/>
    <w:rsid w:val="00CB66EA"/>
    <w:pPr>
      <w:widowControl/>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ajorHAnsi" w:eastAsiaTheme="minorHAnsi" w:hAnsiTheme="majorHAnsi" w:cstheme="majorHAnsi"/>
      <w:i/>
      <w:iCs/>
      <w:color w:val="0F4761" w:themeColor="accent1" w:themeShade="BF"/>
      <w:kern w:val="2"/>
      <w:sz w:val="28"/>
      <w:szCs w:val="28"/>
      <w:lang w:eastAsia="en-US"/>
      <w14:ligatures w14:val="standardContextual"/>
    </w:rPr>
  </w:style>
  <w:style w:type="character" w:customStyle="1" w:styleId="IntenseQuoteChar">
    <w:name w:val="Intense Quote Char"/>
    <w:basedOn w:val="DefaultParagraphFont"/>
    <w:link w:val="IntenseQuote"/>
    <w:uiPriority w:val="30"/>
    <w:rsid w:val="00CB66EA"/>
    <w:rPr>
      <w:i/>
      <w:iCs/>
      <w:color w:val="0F4761" w:themeColor="accent1" w:themeShade="BF"/>
    </w:rPr>
  </w:style>
  <w:style w:type="character" w:styleId="IntenseReference">
    <w:name w:val="Intense Reference"/>
    <w:basedOn w:val="DefaultParagraphFont"/>
    <w:uiPriority w:val="32"/>
    <w:qFormat/>
    <w:rsid w:val="00CB6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2</cp:revision>
  <dcterms:created xsi:type="dcterms:W3CDTF">2026-10-29T00:31:00Z</dcterms:created>
  <dcterms:modified xsi:type="dcterms:W3CDTF">2026-10-29T01:46:00Z</dcterms:modified>
</cp:coreProperties>
</file>