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6D" w:rsidRDefault="00540E6D" w:rsidP="00DC5300">
      <w:pPr>
        <w:jc w:val="both"/>
        <w:rPr>
          <w:rFonts w:ascii="Times New Roman" w:hAnsi="Times New Roman" w:cs="Times New Roman"/>
          <w:b/>
          <w:sz w:val="26"/>
          <w:szCs w:val="26"/>
        </w:rPr>
      </w:pPr>
      <w:r>
        <w:rPr>
          <w:rFonts w:ascii="Times New Roman" w:hAnsi="Times New Roman" w:cs="Times New Roman"/>
          <w:b/>
          <w:sz w:val="26"/>
          <w:szCs w:val="26"/>
        </w:rPr>
        <w:t>Cuốn 1</w:t>
      </w:r>
    </w:p>
    <w:p w:rsidR="00FE5B4F" w:rsidRPr="009F6958" w:rsidRDefault="00FE5B4F" w:rsidP="00DC5300">
      <w:pPr>
        <w:jc w:val="both"/>
        <w:rPr>
          <w:rFonts w:ascii="Times New Roman" w:hAnsi="Times New Roman" w:cs="Times New Roman"/>
          <w:color w:val="FF0000"/>
          <w:sz w:val="26"/>
          <w:szCs w:val="26"/>
        </w:rPr>
      </w:pPr>
      <w:r w:rsidRPr="002D0DA7">
        <w:rPr>
          <w:rFonts w:ascii="Times New Roman" w:hAnsi="Times New Roman" w:cs="Times New Roman"/>
          <w:b/>
          <w:sz w:val="26"/>
          <w:szCs w:val="26"/>
        </w:rPr>
        <w:t>Chapter 7</w:t>
      </w:r>
      <w:r w:rsidRPr="002D0DA7">
        <w:rPr>
          <w:rFonts w:ascii="Times New Roman" w:hAnsi="Times New Roman" w:cs="Times New Roman"/>
          <w:sz w:val="26"/>
          <w:szCs w:val="26"/>
        </w:rPr>
        <w:t xml:space="preserve"> involves many of the same problems discussed in Chapter 6, but now from a Bayesian perspective</w:t>
      </w:r>
      <w:r w:rsidR="001945AD" w:rsidRPr="002D0DA7">
        <w:rPr>
          <w:rFonts w:ascii="Times New Roman" w:hAnsi="Times New Roman" w:cs="Times New Roman"/>
          <w:sz w:val="26"/>
          <w:szCs w:val="26"/>
        </w:rPr>
        <w:t xml:space="preserve"> </w:t>
      </w:r>
      <w:r w:rsidR="001945AD" w:rsidRPr="00CD213C">
        <w:rPr>
          <w:rFonts w:ascii="Times New Roman" w:hAnsi="Times New Roman" w:cs="Times New Roman"/>
          <w:i/>
          <w:color w:val="FF0000"/>
          <w:sz w:val="26"/>
          <w:szCs w:val="26"/>
        </w:rPr>
        <w:t>(</w:t>
      </w:r>
      <w:r w:rsidR="000A2FAD" w:rsidRPr="00CD213C">
        <w:rPr>
          <w:rFonts w:ascii="Times New Roman" w:hAnsi="Times New Roman" w:cs="Times New Roman"/>
          <w:i/>
          <w:color w:val="FF0000"/>
          <w:sz w:val="26"/>
          <w:szCs w:val="26"/>
        </w:rPr>
        <w:t>bao gồm nhiều bài toán giống như chương 6, nhưng bài toán đó được xem xét từ quan điểm Bayesian</w:t>
      </w:r>
      <w:r w:rsidR="001945AD" w:rsidRPr="00CD213C">
        <w:rPr>
          <w:rFonts w:ascii="Times New Roman" w:hAnsi="Times New Roman" w:cs="Times New Roman"/>
          <w:i/>
          <w:color w:val="FF0000"/>
          <w:sz w:val="26"/>
          <w:szCs w:val="26"/>
        </w:rPr>
        <w:t>)</w:t>
      </w:r>
      <w:r w:rsidRPr="00CD213C">
        <w:rPr>
          <w:rFonts w:ascii="Times New Roman" w:hAnsi="Times New Roman" w:cs="Times New Roman"/>
          <w:i/>
          <w:color w:val="FF0000"/>
          <w:sz w:val="26"/>
          <w:szCs w:val="26"/>
        </w:rPr>
        <w:t>.</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The point of view adopted here is not that Bayesian methods are better or, for that matter, worse than those of Chapter 6</w:t>
      </w:r>
      <w:r w:rsidR="000A2FAD" w:rsidRPr="002D0DA7">
        <w:rPr>
          <w:rFonts w:ascii="Times New Roman" w:hAnsi="Times New Roman" w:cs="Times New Roman"/>
          <w:color w:val="FF0000"/>
          <w:sz w:val="26"/>
          <w:szCs w:val="26"/>
        </w:rPr>
        <w:t xml:space="preserve"> </w:t>
      </w:r>
      <w:r w:rsidR="000A2FAD" w:rsidRPr="00CD213C">
        <w:rPr>
          <w:rFonts w:ascii="Times New Roman" w:hAnsi="Times New Roman" w:cs="Times New Roman"/>
          <w:i/>
          <w:color w:val="FF0000"/>
          <w:sz w:val="26"/>
          <w:szCs w:val="26"/>
        </w:rPr>
        <w:t>(Quan điểm được chấp nhận ở đây không phải là Bayesian mà tốt hơn hay tệ hơn)</w:t>
      </w:r>
      <w:r w:rsidRPr="00CD213C">
        <w:rPr>
          <w:rFonts w:ascii="Times New Roman" w:hAnsi="Times New Roman" w:cs="Times New Roman"/>
          <w:i/>
          <w:color w:val="FF0000"/>
          <w:sz w:val="26"/>
          <w:szCs w:val="26"/>
        </w:rPr>
        <w:t>.</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Rather, we take the view that Bayesian methods arise naturally when the statistician adds another ingredient — the prior — to the model</w:t>
      </w:r>
      <w:r w:rsidR="000A2FAD" w:rsidRPr="002D0DA7">
        <w:rPr>
          <w:rFonts w:ascii="Times New Roman" w:hAnsi="Times New Roman" w:cs="Times New Roman"/>
          <w:sz w:val="26"/>
          <w:szCs w:val="26"/>
        </w:rPr>
        <w:t xml:space="preserve"> </w:t>
      </w:r>
      <w:r w:rsidR="000A2FAD" w:rsidRPr="00CD213C">
        <w:rPr>
          <w:rFonts w:ascii="Times New Roman" w:hAnsi="Times New Roman" w:cs="Times New Roman"/>
          <w:i/>
          <w:color w:val="FF0000"/>
          <w:sz w:val="26"/>
          <w:szCs w:val="26"/>
        </w:rPr>
        <w:t>(Mà các phương pháp xuất hiện 1 cách tự nhiên khi mà người làm xác suất thông kê nạp them vô nguyên liệu khác</w:t>
      </w:r>
      <w:r w:rsidR="002D0DA7" w:rsidRPr="00CD213C">
        <w:rPr>
          <w:rFonts w:ascii="Times New Roman" w:hAnsi="Times New Roman" w:cs="Times New Roman"/>
          <w:i/>
          <w:color w:val="FF0000"/>
          <w:sz w:val="26"/>
          <w:szCs w:val="26"/>
        </w:rPr>
        <w:t xml:space="preserve"> mô hình xác suất Bayes</w:t>
      </w:r>
      <w:r w:rsidR="000A2FAD" w:rsidRPr="00CD213C">
        <w:rPr>
          <w:rFonts w:ascii="Times New Roman" w:hAnsi="Times New Roman" w:cs="Times New Roman"/>
          <w:i/>
          <w:color w:val="FF0000"/>
          <w:sz w:val="26"/>
          <w:szCs w:val="26"/>
        </w:rPr>
        <w:t>)</w:t>
      </w:r>
      <w:r w:rsidRPr="00CD213C">
        <w:rPr>
          <w:rFonts w:ascii="Times New Roman" w:hAnsi="Times New Roman" w:cs="Times New Roman"/>
          <w:i/>
          <w:color w:val="FF0000"/>
          <w:sz w:val="26"/>
          <w:szCs w:val="26"/>
        </w:rPr>
        <w:t>.</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The appropriateness of this, or the sampling model for the data, is resolved through the model-checking methods of Chapter 9</w:t>
      </w:r>
      <w:r w:rsidR="002D0DA7" w:rsidRPr="002D0DA7">
        <w:rPr>
          <w:rFonts w:ascii="Times New Roman" w:hAnsi="Times New Roman" w:cs="Times New Roman"/>
          <w:color w:val="FF0000"/>
          <w:sz w:val="26"/>
          <w:szCs w:val="26"/>
        </w:rPr>
        <w:t xml:space="preserve"> (Sự phù hợp ở đây, hoặc là mô hình lấy mẫu của dữ liệu, được giải quyết thông qua mô hình kiểm định xác suất thống kê</w:t>
      </w:r>
      <w:r w:rsidR="002D0DA7" w:rsidRPr="002D0DA7">
        <w:rPr>
          <w:rFonts w:ascii="Times New Roman" w:hAnsi="Times New Roman" w:cs="Times New Roman"/>
          <w:sz w:val="26"/>
          <w:szCs w:val="26"/>
        </w:rPr>
        <w:t>)</w:t>
      </w:r>
      <w:r w:rsidRPr="002D0DA7">
        <w:rPr>
          <w:rFonts w:ascii="Times New Roman" w:hAnsi="Times New Roman" w:cs="Times New Roman"/>
          <w:sz w:val="26"/>
          <w:szCs w:val="26"/>
        </w:rPr>
        <w:t>. It is not our intention to have students adopt a particular philosophy</w:t>
      </w:r>
      <w:r w:rsidR="002D0DA7">
        <w:rPr>
          <w:rFonts w:ascii="Times New Roman" w:hAnsi="Times New Roman" w:cs="Times New Roman"/>
          <w:sz w:val="26"/>
          <w:szCs w:val="26"/>
        </w:rPr>
        <w:t xml:space="preserve"> </w:t>
      </w:r>
      <w:r w:rsidR="002D0DA7" w:rsidRPr="002D0DA7">
        <w:rPr>
          <w:rFonts w:ascii="Times New Roman" w:hAnsi="Times New Roman" w:cs="Times New Roman"/>
          <w:color w:val="FF0000"/>
          <w:sz w:val="26"/>
          <w:szCs w:val="26"/>
        </w:rPr>
        <w:t>(Không phải bắt buộc sv phải theo lý thuyết này)</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Rather, the text introduces students to a broad spectrum of statistical thinking</w:t>
      </w:r>
      <w:r w:rsidR="002D0DA7" w:rsidRPr="002D0DA7">
        <w:rPr>
          <w:rFonts w:ascii="Times New Roman" w:hAnsi="Times New Roman" w:cs="Times New Roman"/>
          <w:sz w:val="26"/>
          <w:szCs w:val="26"/>
        </w:rPr>
        <w:t xml:space="preserve"> </w:t>
      </w:r>
      <w:r w:rsidR="002D0DA7" w:rsidRPr="002D0DA7">
        <w:rPr>
          <w:rFonts w:ascii="Times New Roman" w:hAnsi="Times New Roman" w:cs="Times New Roman"/>
          <w:color w:val="FF0000"/>
          <w:sz w:val="26"/>
          <w:szCs w:val="26"/>
        </w:rPr>
        <w:t>(Mà, cuốn sách này giới thiệu cho sinh viên 1 phạm vi rộng hơn của)</w:t>
      </w:r>
      <w:r w:rsidRPr="002D0DA7">
        <w:rPr>
          <w:rFonts w:ascii="Times New Roman" w:hAnsi="Times New Roman" w:cs="Times New Roman"/>
          <w:sz w:val="26"/>
          <w:szCs w:val="26"/>
        </w:rPr>
        <w:t>. Subsequent chapters deal with both frequentist and Bayesian approaches to the various problems discussed</w:t>
      </w:r>
      <w:r w:rsidR="002D0DA7">
        <w:rPr>
          <w:rFonts w:ascii="Times New Roman" w:hAnsi="Times New Roman" w:cs="Times New Roman"/>
          <w:sz w:val="26"/>
          <w:szCs w:val="26"/>
        </w:rPr>
        <w:t xml:space="preserve"> </w:t>
      </w:r>
      <w:r w:rsidR="002D0DA7" w:rsidRPr="009F6958">
        <w:rPr>
          <w:rFonts w:ascii="Times New Roman" w:hAnsi="Times New Roman" w:cs="Times New Roman"/>
          <w:color w:val="FF0000"/>
          <w:sz w:val="26"/>
          <w:szCs w:val="26"/>
        </w:rPr>
        <w:t>(</w:t>
      </w:r>
      <w:r w:rsidR="009F6958" w:rsidRPr="009F6958">
        <w:rPr>
          <w:rFonts w:ascii="Times New Roman" w:hAnsi="Times New Roman" w:cs="Times New Roman"/>
          <w:color w:val="FF0000"/>
          <w:sz w:val="26"/>
          <w:szCs w:val="26"/>
        </w:rPr>
        <w:t>Chương sau giải quyết cả pp cũ và mới vào nhiều bài toán khác nhau</w:t>
      </w:r>
      <w:r w:rsidR="002D0DA7" w:rsidRPr="009F6958">
        <w:rPr>
          <w:rFonts w:ascii="Times New Roman" w:hAnsi="Times New Roman" w:cs="Times New Roman"/>
          <w:color w:val="FF0000"/>
          <w:sz w:val="26"/>
          <w:szCs w:val="26"/>
        </w:rPr>
        <w:t>)</w:t>
      </w:r>
      <w:r w:rsidRPr="002D0DA7">
        <w:rPr>
          <w:rFonts w:ascii="Times New Roman" w:hAnsi="Times New Roman" w:cs="Times New Roman"/>
          <w:sz w:val="26"/>
          <w:szCs w:val="26"/>
        </w:rPr>
        <w:t>. The Bayesian material is in clearly labelled sections and can be skipped with no loss of continuity, if so desired</w:t>
      </w:r>
      <w:r w:rsidR="009F6958">
        <w:rPr>
          <w:rFonts w:ascii="Times New Roman" w:hAnsi="Times New Roman" w:cs="Times New Roman"/>
          <w:sz w:val="26"/>
          <w:szCs w:val="26"/>
        </w:rPr>
        <w:t xml:space="preserve"> </w:t>
      </w:r>
      <w:r w:rsidR="009F6958" w:rsidRPr="009F6958">
        <w:rPr>
          <w:rFonts w:ascii="Times New Roman" w:hAnsi="Times New Roman" w:cs="Times New Roman"/>
          <w:color w:val="FF0000"/>
          <w:sz w:val="26"/>
          <w:szCs w:val="26"/>
        </w:rPr>
        <w:t>(Tài liệu nói về thống kê được đánh nhãn rõ ràng, và có thể được bỏ qua mà không mất tính liên tục)</w:t>
      </w:r>
      <w:r w:rsidRPr="009F6958">
        <w:rPr>
          <w:rFonts w:ascii="Times New Roman" w:hAnsi="Times New Roman" w:cs="Times New Roman"/>
          <w:color w:val="FF0000"/>
          <w:sz w:val="26"/>
          <w:szCs w:val="26"/>
        </w:rPr>
        <w:t xml:space="preserve">. </w:t>
      </w:r>
      <w:r w:rsidRPr="002D0DA7">
        <w:rPr>
          <w:rFonts w:ascii="Times New Roman" w:hAnsi="Times New Roman" w:cs="Times New Roman"/>
          <w:sz w:val="26"/>
          <w:szCs w:val="26"/>
        </w:rPr>
        <w:t>It has become apparent in recent years, however, that Bayesian methodology is widely used in applications</w:t>
      </w:r>
      <w:r w:rsidR="009F6958">
        <w:rPr>
          <w:rFonts w:ascii="Times New Roman" w:hAnsi="Times New Roman" w:cs="Times New Roman"/>
          <w:sz w:val="26"/>
          <w:szCs w:val="26"/>
        </w:rPr>
        <w:t xml:space="preserve"> </w:t>
      </w:r>
      <w:r w:rsidR="009F6958" w:rsidRPr="009F6958">
        <w:rPr>
          <w:rFonts w:ascii="Times New Roman" w:hAnsi="Times New Roman" w:cs="Times New Roman"/>
          <w:color w:val="FF0000"/>
          <w:sz w:val="26"/>
          <w:szCs w:val="26"/>
        </w:rPr>
        <w:t>(Trong những năm gần đây, phương pháp Bayes được sử dụng 1 cách rộng rãi trong nhiều ứng dụng)</w:t>
      </w:r>
      <w:r w:rsidRPr="009F6958">
        <w:rPr>
          <w:rFonts w:ascii="Times New Roman" w:hAnsi="Times New Roman" w:cs="Times New Roman"/>
          <w:color w:val="FF0000"/>
          <w:sz w:val="26"/>
          <w:szCs w:val="26"/>
        </w:rPr>
        <w:t xml:space="preserve">. </w:t>
      </w:r>
      <w:r w:rsidRPr="002D0DA7">
        <w:rPr>
          <w:rFonts w:ascii="Times New Roman" w:hAnsi="Times New Roman" w:cs="Times New Roman"/>
          <w:sz w:val="26"/>
          <w:szCs w:val="26"/>
        </w:rPr>
        <w:t xml:space="preserve">As such, we feel that it is important for students to be exposed to this, as well as to the frequentist approaches, early in their statistical education. </w:t>
      </w:r>
      <w:r w:rsidR="009F6958" w:rsidRPr="009F6958">
        <w:rPr>
          <w:rFonts w:ascii="Times New Roman" w:hAnsi="Times New Roman" w:cs="Times New Roman"/>
          <w:color w:val="FF0000"/>
          <w:sz w:val="26"/>
          <w:szCs w:val="26"/>
        </w:rPr>
        <w:t>(Vì vậy, chúng tôi cảm thấy rằng rất quan trọng trong việc sinh viên thành thạo nó, cũng như là các hướng tiếp cận theo hướng cổ điển, 1 cách sớm trong việc học thống kê)</w:t>
      </w:r>
    </w:p>
    <w:p w:rsidR="00FE5B4F" w:rsidRPr="002D0DA7"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8</w:t>
      </w:r>
      <w:r w:rsidRPr="002D0DA7">
        <w:rPr>
          <w:rFonts w:ascii="Times New Roman" w:hAnsi="Times New Roman" w:cs="Times New Roman"/>
          <w:sz w:val="26"/>
          <w:szCs w:val="26"/>
        </w:rPr>
        <w:t xml:space="preserve"> deals with the traditional optimality justifications offered for some statistical </w:t>
      </w:r>
      <w:proofErr w:type="gramStart"/>
      <w:r w:rsidRPr="002D0DA7">
        <w:rPr>
          <w:rFonts w:ascii="Times New Roman" w:hAnsi="Times New Roman" w:cs="Times New Roman"/>
          <w:sz w:val="26"/>
          <w:szCs w:val="26"/>
        </w:rPr>
        <w:t>inferences</w:t>
      </w:r>
      <w:r w:rsidRPr="00B43E2A">
        <w:rPr>
          <w:rFonts w:ascii="Times New Roman" w:hAnsi="Times New Roman" w:cs="Times New Roman"/>
          <w:color w:val="FF0000"/>
          <w:sz w:val="26"/>
          <w:szCs w:val="26"/>
        </w:rPr>
        <w:t>.</w:t>
      </w:r>
      <w:r w:rsidR="009F6958" w:rsidRPr="00CD213C">
        <w:rPr>
          <w:rFonts w:ascii="Times New Roman" w:hAnsi="Times New Roman" w:cs="Times New Roman"/>
          <w:i/>
          <w:color w:val="FF0000"/>
          <w:sz w:val="26"/>
          <w:szCs w:val="26"/>
        </w:rPr>
        <w:t>(</w:t>
      </w:r>
      <w:proofErr w:type="gramEnd"/>
      <w:r w:rsidR="009F6958" w:rsidRPr="00CD213C">
        <w:rPr>
          <w:rFonts w:ascii="Times New Roman" w:hAnsi="Times New Roman" w:cs="Times New Roman"/>
          <w:i/>
          <w:color w:val="FF0000"/>
          <w:sz w:val="26"/>
          <w:szCs w:val="26"/>
        </w:rPr>
        <w:t>Chương 8 đề cập đến các phép chứng minh liên quan đến tối ưu cổ điển làm nền tảng cho 1 số phép suy luận thống kê)</w:t>
      </w:r>
      <w:r w:rsidRPr="00CD213C">
        <w:rPr>
          <w:rFonts w:ascii="Times New Roman" w:hAnsi="Times New Roman" w:cs="Times New Roman"/>
          <w:i/>
          <w:color w:val="FF0000"/>
          <w:sz w:val="26"/>
          <w:szCs w:val="26"/>
        </w:rPr>
        <w:t xml:space="preserve"> </w:t>
      </w:r>
      <w:r w:rsidRPr="002D0DA7">
        <w:rPr>
          <w:rFonts w:ascii="Times New Roman" w:hAnsi="Times New Roman" w:cs="Times New Roman"/>
          <w:sz w:val="26"/>
          <w:szCs w:val="26"/>
        </w:rPr>
        <w:t>In particular, some aspects of optimal unbiased estimation and the Neyman–Pearson theorem are discussed</w:t>
      </w:r>
      <w:r w:rsidR="009F6958">
        <w:rPr>
          <w:rFonts w:ascii="Times New Roman" w:hAnsi="Times New Roman" w:cs="Times New Roman"/>
          <w:sz w:val="26"/>
          <w:szCs w:val="26"/>
        </w:rPr>
        <w:t xml:space="preserve"> </w:t>
      </w:r>
      <w:r w:rsidR="009F6958" w:rsidRPr="00CD213C">
        <w:rPr>
          <w:rFonts w:ascii="Times New Roman" w:hAnsi="Times New Roman" w:cs="Times New Roman"/>
          <w:i/>
          <w:color w:val="FF0000"/>
          <w:sz w:val="26"/>
          <w:szCs w:val="26"/>
        </w:rPr>
        <w:t>(Đặc biệt, 1 vài khía cạnh đo lường không thiên vị về vấn đề tối ưu và lý thuyết Neyman được thảo luận)</w:t>
      </w:r>
      <w:r w:rsidRPr="00CD213C">
        <w:rPr>
          <w:rFonts w:ascii="Times New Roman" w:hAnsi="Times New Roman" w:cs="Times New Roman"/>
          <w:i/>
          <w:color w:val="FF0000"/>
          <w:sz w:val="26"/>
          <w:szCs w:val="26"/>
        </w:rPr>
        <w:t>.</w:t>
      </w:r>
      <w:r w:rsidRPr="00B43E2A">
        <w:rPr>
          <w:rFonts w:ascii="Times New Roman" w:hAnsi="Times New Roman" w:cs="Times New Roman"/>
          <w:color w:val="FF0000"/>
          <w:sz w:val="26"/>
          <w:szCs w:val="26"/>
        </w:rPr>
        <w:t xml:space="preserve"> </w:t>
      </w:r>
      <w:r w:rsidRPr="002D0DA7">
        <w:rPr>
          <w:rFonts w:ascii="Times New Roman" w:hAnsi="Times New Roman" w:cs="Times New Roman"/>
          <w:sz w:val="26"/>
          <w:szCs w:val="26"/>
        </w:rPr>
        <w:t xml:space="preserve">There is also a brief introduction to decision </w:t>
      </w:r>
      <w:r w:rsidRPr="00B43E2A">
        <w:rPr>
          <w:rFonts w:ascii="Times New Roman" w:hAnsi="Times New Roman" w:cs="Times New Roman"/>
          <w:color w:val="000000" w:themeColor="text1"/>
          <w:sz w:val="26"/>
          <w:szCs w:val="26"/>
        </w:rPr>
        <w:t>theory</w:t>
      </w:r>
      <w:r w:rsidR="009F6958" w:rsidRPr="00B43E2A">
        <w:rPr>
          <w:rFonts w:ascii="Times New Roman" w:hAnsi="Times New Roman" w:cs="Times New Roman"/>
          <w:color w:val="000000" w:themeColor="text1"/>
          <w:sz w:val="26"/>
          <w:szCs w:val="26"/>
        </w:rPr>
        <w:t xml:space="preserve"> </w:t>
      </w:r>
      <w:r w:rsidR="009F6958" w:rsidRPr="00CD213C">
        <w:rPr>
          <w:rFonts w:ascii="Times New Roman" w:hAnsi="Times New Roman" w:cs="Times New Roman"/>
          <w:i/>
          <w:color w:val="FF0000"/>
          <w:sz w:val="26"/>
          <w:szCs w:val="26"/>
        </w:rPr>
        <w:t>(Cũng có 1 giới thiệu ngắn gọn về lý thuyết quyết định)</w:t>
      </w:r>
      <w:r w:rsidRPr="00CD213C">
        <w:rPr>
          <w:rFonts w:ascii="Times New Roman" w:hAnsi="Times New Roman" w:cs="Times New Roman"/>
          <w:i/>
          <w:color w:val="FF0000"/>
          <w:sz w:val="26"/>
          <w:szCs w:val="26"/>
        </w:rPr>
        <w:t xml:space="preserve">. </w:t>
      </w:r>
      <w:r w:rsidRPr="002D0DA7">
        <w:rPr>
          <w:rFonts w:ascii="Times New Roman" w:hAnsi="Times New Roman" w:cs="Times New Roman"/>
          <w:sz w:val="26"/>
          <w:szCs w:val="26"/>
        </w:rPr>
        <w:t xml:space="preserve">This chapter is more formal and mathematical than Chapters 5, 6, and 7, and it can be skipped, with no loss of continuity, if an instructor wants to emphasize methods and </w:t>
      </w:r>
      <w:r w:rsidRPr="00B43E2A">
        <w:rPr>
          <w:rFonts w:ascii="Times New Roman" w:hAnsi="Times New Roman" w:cs="Times New Roman"/>
          <w:color w:val="000000" w:themeColor="text1"/>
          <w:sz w:val="26"/>
          <w:szCs w:val="26"/>
        </w:rPr>
        <w:t>applications</w:t>
      </w:r>
      <w:r w:rsidR="009F6958" w:rsidRPr="00B43E2A">
        <w:rPr>
          <w:rFonts w:ascii="Times New Roman" w:hAnsi="Times New Roman" w:cs="Times New Roman"/>
          <w:color w:val="FF0000"/>
          <w:sz w:val="26"/>
          <w:szCs w:val="26"/>
        </w:rPr>
        <w:t xml:space="preserve"> </w:t>
      </w:r>
      <w:r w:rsidR="009F6958" w:rsidRPr="00CD213C">
        <w:rPr>
          <w:rFonts w:ascii="Times New Roman" w:hAnsi="Times New Roman" w:cs="Times New Roman"/>
          <w:i/>
          <w:color w:val="FF0000"/>
          <w:sz w:val="26"/>
          <w:szCs w:val="26"/>
        </w:rPr>
        <w:t>(Chương này thì to lớn hơn, chính thống hơn và nhiều kiến thức về toasn hơn là chương 567 mà có thể bỏ qua, không mất tính liên tục, nếu người giảng viên muốn giảng bài thì có thể bỏ qua)</w:t>
      </w:r>
      <w:r w:rsidRPr="00CD213C">
        <w:rPr>
          <w:rFonts w:ascii="Times New Roman" w:hAnsi="Times New Roman" w:cs="Times New Roman"/>
          <w:i/>
          <w:color w:val="FF0000"/>
          <w:sz w:val="26"/>
          <w:szCs w:val="26"/>
        </w:rPr>
        <w:t>.</w:t>
      </w:r>
      <w:r w:rsidRPr="00B43E2A">
        <w:rPr>
          <w:rFonts w:ascii="Times New Roman" w:hAnsi="Times New Roman" w:cs="Times New Roman"/>
          <w:color w:val="FF0000"/>
          <w:sz w:val="26"/>
          <w:szCs w:val="26"/>
        </w:rPr>
        <w:t xml:space="preserve"> </w:t>
      </w:r>
    </w:p>
    <w:p w:rsidR="00FE5B4F" w:rsidRPr="002D0DA7"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9</w:t>
      </w:r>
      <w:r w:rsidRPr="002D0DA7">
        <w:rPr>
          <w:rFonts w:ascii="Times New Roman" w:hAnsi="Times New Roman" w:cs="Times New Roman"/>
          <w:sz w:val="26"/>
          <w:szCs w:val="26"/>
        </w:rPr>
        <w:t xml:space="preserve"> is on model checking. We placed model checking in a separate chapter to emphasize its importance in applications</w:t>
      </w:r>
      <w:r w:rsidR="00CD213C">
        <w:rPr>
          <w:rFonts w:ascii="Times New Roman" w:hAnsi="Times New Roman" w:cs="Times New Roman"/>
          <w:sz w:val="26"/>
          <w:szCs w:val="26"/>
        </w:rPr>
        <w:t xml:space="preserve"> </w:t>
      </w:r>
      <w:r w:rsidR="00CD213C" w:rsidRPr="00CD213C">
        <w:rPr>
          <w:rFonts w:ascii="Times New Roman" w:hAnsi="Times New Roman" w:cs="Times New Roman"/>
          <w:i/>
          <w:color w:val="FF0000"/>
          <w:sz w:val="26"/>
          <w:szCs w:val="26"/>
        </w:rPr>
        <w:t xml:space="preserve">(Chúng tối đặt nội dung kiểm định mô hình thống </w:t>
      </w:r>
      <w:r w:rsidR="00CD213C" w:rsidRPr="00CD213C">
        <w:rPr>
          <w:rFonts w:ascii="Times New Roman" w:hAnsi="Times New Roman" w:cs="Times New Roman"/>
          <w:i/>
          <w:color w:val="FF0000"/>
          <w:sz w:val="26"/>
          <w:szCs w:val="26"/>
        </w:rPr>
        <w:lastRenderedPageBreak/>
        <w:t>kê vào 1 chương riêng để nhấn mạnh sự quan trọng của nó trong việc ứng dụng)</w:t>
      </w:r>
      <w:r w:rsidRPr="002D0DA7">
        <w:rPr>
          <w:rFonts w:ascii="Times New Roman" w:hAnsi="Times New Roman" w:cs="Times New Roman"/>
          <w:sz w:val="26"/>
          <w:szCs w:val="26"/>
        </w:rPr>
        <w:t>. In practice, model checking is the way statisticians justify the choices they make in selecting the ingredients of a statistical problem</w:t>
      </w:r>
      <w:r w:rsidR="00CD213C">
        <w:rPr>
          <w:rFonts w:ascii="Times New Roman" w:hAnsi="Times New Roman" w:cs="Times New Roman"/>
          <w:sz w:val="26"/>
          <w:szCs w:val="26"/>
        </w:rPr>
        <w:t xml:space="preserve"> </w:t>
      </w:r>
      <w:r w:rsidR="00CD213C" w:rsidRPr="00CD213C">
        <w:rPr>
          <w:rFonts w:ascii="Times New Roman" w:hAnsi="Times New Roman" w:cs="Times New Roman"/>
          <w:i/>
          <w:color w:val="FF0000"/>
          <w:sz w:val="26"/>
          <w:szCs w:val="26"/>
        </w:rPr>
        <w:t>(Trong thực tế, kiểm định mô hình thống kê là 1 cách để người làm thống kê chứng minh những sự lựa chọn của họ mà họ chọn ra trong bài toán thống kê)</w:t>
      </w:r>
      <w:r w:rsidRPr="00CD213C">
        <w:rPr>
          <w:rFonts w:ascii="Times New Roman" w:hAnsi="Times New Roman" w:cs="Times New Roman"/>
          <w:i/>
          <w:color w:val="FF0000"/>
          <w:sz w:val="26"/>
          <w:szCs w:val="26"/>
        </w:rPr>
        <w:t xml:space="preserve">. </w:t>
      </w:r>
      <w:r w:rsidRPr="002D0DA7">
        <w:rPr>
          <w:rFonts w:ascii="Times New Roman" w:hAnsi="Times New Roman" w:cs="Times New Roman"/>
          <w:sz w:val="26"/>
          <w:szCs w:val="26"/>
        </w:rPr>
        <w:t xml:space="preserve">While these choices are inherently subjective, the methods of this chapter provide checks to make sure that the choices made are sensible in light of the objective observed data. </w:t>
      </w:r>
      <w:r w:rsidR="00CD213C" w:rsidRPr="00CD213C">
        <w:rPr>
          <w:rFonts w:ascii="Times New Roman" w:hAnsi="Times New Roman" w:cs="Times New Roman"/>
          <w:i/>
          <w:color w:val="FF0000"/>
          <w:sz w:val="26"/>
          <w:szCs w:val="26"/>
        </w:rPr>
        <w:t>(</w:t>
      </w:r>
      <w:r w:rsidR="00CD213C">
        <w:rPr>
          <w:rFonts w:ascii="Times New Roman" w:hAnsi="Times New Roman" w:cs="Times New Roman"/>
          <w:i/>
          <w:color w:val="FF0000"/>
          <w:sz w:val="26"/>
          <w:szCs w:val="26"/>
        </w:rPr>
        <w:t xml:space="preserve">Trong khi những sự lựa chọn này là </w:t>
      </w:r>
      <w:r w:rsidR="0073327D">
        <w:rPr>
          <w:rFonts w:ascii="Times New Roman" w:hAnsi="Times New Roman" w:cs="Times New Roman"/>
          <w:i/>
          <w:color w:val="FF0000"/>
          <w:sz w:val="26"/>
          <w:szCs w:val="26"/>
        </w:rPr>
        <w:t>sự chủ quan vốn có, phương pháp của chương này cung cấp những phép kiểm tra để chắc chắn rằng lựa chọn phù hợp, nhạy sáng phù hợp với dữ liệu quan sát được</w:t>
      </w:r>
      <w:r w:rsidR="00B00152">
        <w:rPr>
          <w:rFonts w:ascii="Times New Roman" w:hAnsi="Times New Roman" w:cs="Times New Roman"/>
          <w:i/>
          <w:color w:val="FF0000"/>
          <w:sz w:val="26"/>
          <w:szCs w:val="26"/>
        </w:rPr>
        <w:t xml:space="preserve"> khách quan</w:t>
      </w:r>
      <w:r w:rsidR="00CD213C" w:rsidRPr="00CD213C">
        <w:rPr>
          <w:rFonts w:ascii="Times New Roman" w:hAnsi="Times New Roman" w:cs="Times New Roman"/>
          <w:i/>
          <w:color w:val="FF0000"/>
          <w:sz w:val="26"/>
          <w:szCs w:val="26"/>
        </w:rPr>
        <w:t>)</w:t>
      </w:r>
    </w:p>
    <w:p w:rsidR="00FE5B4F" w:rsidRPr="002D0DA7"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10</w:t>
      </w:r>
      <w:r w:rsidRPr="002D0DA7">
        <w:rPr>
          <w:rFonts w:ascii="Times New Roman" w:hAnsi="Times New Roman" w:cs="Times New Roman"/>
          <w:sz w:val="26"/>
          <w:szCs w:val="26"/>
        </w:rPr>
        <w:t xml:space="preserve"> is concerned with</w:t>
      </w:r>
      <w:r w:rsidR="00B00152">
        <w:rPr>
          <w:rFonts w:ascii="Times New Roman" w:hAnsi="Times New Roman" w:cs="Times New Roman"/>
          <w:sz w:val="26"/>
          <w:szCs w:val="26"/>
        </w:rPr>
        <w:t xml:space="preserve"> </w:t>
      </w:r>
      <w:r w:rsidR="00B00152" w:rsidRPr="00B00152">
        <w:rPr>
          <w:rFonts w:ascii="Times New Roman" w:hAnsi="Times New Roman" w:cs="Times New Roman"/>
          <w:i/>
          <w:color w:val="FF0000"/>
          <w:sz w:val="26"/>
          <w:szCs w:val="26"/>
        </w:rPr>
        <w:t>(liên quan tới)</w:t>
      </w:r>
      <w:r w:rsidRPr="002D0DA7">
        <w:rPr>
          <w:rFonts w:ascii="Times New Roman" w:hAnsi="Times New Roman" w:cs="Times New Roman"/>
          <w:sz w:val="26"/>
          <w:szCs w:val="26"/>
        </w:rPr>
        <w:t xml:space="preserve"> the statistical analysis of relationships among variables</w:t>
      </w:r>
      <w:r w:rsidR="00B00152">
        <w:rPr>
          <w:rFonts w:ascii="Times New Roman" w:hAnsi="Times New Roman" w:cs="Times New Roman"/>
          <w:sz w:val="26"/>
          <w:szCs w:val="26"/>
        </w:rPr>
        <w:t xml:space="preserve"> </w:t>
      </w:r>
      <w:r w:rsidR="00B00152" w:rsidRPr="00B00152">
        <w:rPr>
          <w:rFonts w:ascii="Times New Roman" w:hAnsi="Times New Roman" w:cs="Times New Roman"/>
          <w:i/>
          <w:color w:val="FF0000"/>
          <w:sz w:val="26"/>
          <w:szCs w:val="26"/>
        </w:rPr>
        <w:t>(mối liên hệ giữa các biến)</w:t>
      </w:r>
      <w:r w:rsidRPr="002D0DA7">
        <w:rPr>
          <w:rFonts w:ascii="Times New Roman" w:hAnsi="Times New Roman" w:cs="Times New Roman"/>
          <w:sz w:val="26"/>
          <w:szCs w:val="26"/>
        </w:rPr>
        <w:t xml:space="preserve">. This includes material on simple linear and multiple </w:t>
      </w:r>
      <w:r w:rsidRPr="00822443">
        <w:rPr>
          <w:rFonts w:ascii="Times New Roman" w:hAnsi="Times New Roman" w:cs="Times New Roman"/>
          <w:b/>
          <w:sz w:val="26"/>
          <w:szCs w:val="26"/>
        </w:rPr>
        <w:t>regression</w:t>
      </w:r>
      <w:r w:rsidR="00822443">
        <w:rPr>
          <w:rFonts w:ascii="Times New Roman" w:hAnsi="Times New Roman" w:cs="Times New Roman"/>
          <w:sz w:val="26"/>
          <w:szCs w:val="26"/>
        </w:rPr>
        <w:t xml:space="preserve"> </w:t>
      </w:r>
      <w:r w:rsidR="00822443" w:rsidRPr="00822443">
        <w:rPr>
          <w:rFonts w:ascii="Times New Roman" w:hAnsi="Times New Roman" w:cs="Times New Roman"/>
          <w:i/>
          <w:color w:val="FF0000"/>
          <w:sz w:val="26"/>
          <w:szCs w:val="26"/>
        </w:rPr>
        <w:t>(hồi quy)</w:t>
      </w:r>
      <w:r w:rsidRPr="002D0DA7">
        <w:rPr>
          <w:rFonts w:ascii="Times New Roman" w:hAnsi="Times New Roman" w:cs="Times New Roman"/>
          <w:sz w:val="26"/>
          <w:szCs w:val="26"/>
        </w:rPr>
        <w:t xml:space="preserve">, ANOVA, the design of experiments, and </w:t>
      </w:r>
      <w:r w:rsidRPr="00822443">
        <w:rPr>
          <w:rFonts w:ascii="Times New Roman" w:hAnsi="Times New Roman" w:cs="Times New Roman"/>
          <w:b/>
          <w:color w:val="000000" w:themeColor="text1"/>
          <w:sz w:val="26"/>
          <w:szCs w:val="26"/>
        </w:rPr>
        <w:t xml:space="preserve">contingency </w:t>
      </w:r>
      <w:r w:rsidRPr="00822443">
        <w:rPr>
          <w:rFonts w:ascii="Times New Roman" w:hAnsi="Times New Roman" w:cs="Times New Roman"/>
          <w:i/>
          <w:color w:val="FF0000"/>
          <w:sz w:val="26"/>
          <w:szCs w:val="26"/>
        </w:rPr>
        <w:t>tables</w:t>
      </w:r>
      <w:r w:rsidR="00822443" w:rsidRPr="00822443">
        <w:rPr>
          <w:rFonts w:ascii="Times New Roman" w:hAnsi="Times New Roman" w:cs="Times New Roman"/>
          <w:i/>
          <w:color w:val="FF0000"/>
          <w:sz w:val="26"/>
          <w:szCs w:val="26"/>
        </w:rPr>
        <w:t xml:space="preserve"> (bảng tra cứu thống kê)</w:t>
      </w:r>
      <w:r w:rsidRPr="002D0DA7">
        <w:rPr>
          <w:rFonts w:ascii="Times New Roman" w:hAnsi="Times New Roman" w:cs="Times New Roman"/>
          <w:sz w:val="26"/>
          <w:szCs w:val="26"/>
        </w:rPr>
        <w:t xml:space="preserve">. The emphasis in this chapter is on applications. </w:t>
      </w:r>
    </w:p>
    <w:p w:rsidR="00541AFE"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11</w:t>
      </w:r>
      <w:r w:rsidRPr="002D0DA7">
        <w:rPr>
          <w:rFonts w:ascii="Times New Roman" w:hAnsi="Times New Roman" w:cs="Times New Roman"/>
          <w:sz w:val="26"/>
          <w:szCs w:val="26"/>
        </w:rPr>
        <w:t xml:space="preserve"> is concerned with </w:t>
      </w:r>
      <w:r w:rsidRPr="00541AFE">
        <w:rPr>
          <w:rFonts w:ascii="Times New Roman" w:hAnsi="Times New Roman" w:cs="Times New Roman"/>
          <w:b/>
          <w:sz w:val="26"/>
          <w:szCs w:val="26"/>
        </w:rPr>
        <w:t>stochastic processes</w:t>
      </w:r>
      <w:r w:rsidR="00822443">
        <w:rPr>
          <w:rFonts w:ascii="Times New Roman" w:hAnsi="Times New Roman" w:cs="Times New Roman"/>
          <w:sz w:val="26"/>
          <w:szCs w:val="26"/>
        </w:rPr>
        <w:t xml:space="preserve"> </w:t>
      </w:r>
      <w:r w:rsidR="00822443" w:rsidRPr="00541AFE">
        <w:rPr>
          <w:rFonts w:ascii="Times New Roman" w:hAnsi="Times New Roman" w:cs="Times New Roman"/>
          <w:i/>
          <w:color w:val="FF0000"/>
          <w:sz w:val="26"/>
          <w:szCs w:val="26"/>
        </w:rPr>
        <w:t>(quá trình ngẫu nhiên)</w:t>
      </w:r>
      <w:r w:rsidRPr="00541AFE">
        <w:rPr>
          <w:rFonts w:ascii="Times New Roman" w:hAnsi="Times New Roman" w:cs="Times New Roman"/>
          <w:i/>
          <w:color w:val="FF0000"/>
          <w:sz w:val="26"/>
          <w:szCs w:val="26"/>
        </w:rPr>
        <w:t>.</w:t>
      </w:r>
      <w:r w:rsidRPr="002D0DA7">
        <w:rPr>
          <w:rFonts w:ascii="Times New Roman" w:hAnsi="Times New Roman" w:cs="Times New Roman"/>
          <w:sz w:val="26"/>
          <w:szCs w:val="26"/>
        </w:rPr>
        <w:t xml:space="preserve"> In particular, Markov chains and Markov chain Monte Carlo are covered in this chapter, as are Brownian motion and its relevance to </w:t>
      </w:r>
      <w:proofErr w:type="gramStart"/>
      <w:r w:rsidRPr="002D0DA7">
        <w:rPr>
          <w:rFonts w:ascii="Times New Roman" w:hAnsi="Times New Roman" w:cs="Times New Roman"/>
          <w:sz w:val="26"/>
          <w:szCs w:val="26"/>
        </w:rPr>
        <w:t>finance</w:t>
      </w:r>
      <w:r w:rsidR="00822443" w:rsidRPr="00541AFE">
        <w:rPr>
          <w:rFonts w:ascii="Times New Roman" w:hAnsi="Times New Roman" w:cs="Times New Roman"/>
          <w:i/>
          <w:color w:val="FF0000"/>
          <w:sz w:val="26"/>
          <w:szCs w:val="26"/>
        </w:rPr>
        <w:t>(</w:t>
      </w:r>
      <w:proofErr w:type="gramEnd"/>
      <w:r w:rsidR="00822443" w:rsidRPr="00541AFE">
        <w:rPr>
          <w:rFonts w:ascii="Times New Roman" w:hAnsi="Times New Roman" w:cs="Times New Roman"/>
          <w:i/>
          <w:color w:val="FF0000"/>
          <w:sz w:val="26"/>
          <w:szCs w:val="26"/>
        </w:rPr>
        <w:t>Như vậy, Markov chains and Markov chain Monte Carlo</w:t>
      </w:r>
      <w:r w:rsidR="00377835" w:rsidRPr="00541AFE">
        <w:rPr>
          <w:rFonts w:ascii="Times New Roman" w:hAnsi="Times New Roman" w:cs="Times New Roman"/>
          <w:i/>
          <w:color w:val="FF0000"/>
          <w:sz w:val="26"/>
          <w:szCs w:val="26"/>
        </w:rPr>
        <w:t xml:space="preserve"> trong chương này, là sự </w:t>
      </w:r>
      <w:r w:rsidR="00541AFE" w:rsidRPr="00541AFE">
        <w:rPr>
          <w:rFonts w:ascii="Times New Roman" w:hAnsi="Times New Roman" w:cs="Times New Roman"/>
          <w:i/>
          <w:color w:val="FF0000"/>
          <w:sz w:val="26"/>
          <w:szCs w:val="26"/>
        </w:rPr>
        <w:t>biến động v</w:t>
      </w:r>
      <w:r w:rsidR="00822443" w:rsidRPr="00541AFE">
        <w:rPr>
          <w:rFonts w:ascii="Times New Roman" w:hAnsi="Times New Roman" w:cs="Times New Roman"/>
          <w:i/>
          <w:color w:val="FF0000"/>
          <w:sz w:val="26"/>
          <w:szCs w:val="26"/>
        </w:rPr>
        <w:t xml:space="preserve"> )</w:t>
      </w:r>
      <w:r w:rsidRPr="00541AFE">
        <w:rPr>
          <w:rFonts w:ascii="Times New Roman" w:hAnsi="Times New Roman" w:cs="Times New Roman"/>
          <w:i/>
          <w:color w:val="FF0000"/>
          <w:sz w:val="26"/>
          <w:szCs w:val="26"/>
        </w:rPr>
        <w:t>.</w:t>
      </w:r>
      <w:r w:rsidRPr="002D0DA7">
        <w:rPr>
          <w:rFonts w:ascii="Times New Roman" w:hAnsi="Times New Roman" w:cs="Times New Roman"/>
          <w:sz w:val="26"/>
          <w:szCs w:val="26"/>
        </w:rPr>
        <w:t xml:space="preserve"> Fairly sophisticated topics are introduced, but the treatment is entirely elementary</w:t>
      </w:r>
      <w:r w:rsidR="00541AFE">
        <w:rPr>
          <w:rFonts w:ascii="Times New Roman" w:hAnsi="Times New Roman" w:cs="Times New Roman"/>
          <w:sz w:val="26"/>
          <w:szCs w:val="26"/>
        </w:rPr>
        <w:t xml:space="preserve"> </w:t>
      </w:r>
      <w:r w:rsidR="00541AFE" w:rsidRPr="00541AFE">
        <w:rPr>
          <w:rFonts w:ascii="Times New Roman" w:hAnsi="Times New Roman" w:cs="Times New Roman"/>
          <w:i/>
          <w:color w:val="FF0000"/>
          <w:sz w:val="26"/>
          <w:szCs w:val="26"/>
        </w:rPr>
        <w:t>(Những chủ đề khó được giới thiệu trong chương này, nhưng cách trình bày của những chủ đề này thì cơ bản)</w:t>
      </w:r>
      <w:r w:rsidRPr="00541AFE">
        <w:rPr>
          <w:rFonts w:ascii="Times New Roman" w:hAnsi="Times New Roman" w:cs="Times New Roman"/>
          <w:i/>
          <w:color w:val="FF0000"/>
          <w:sz w:val="26"/>
          <w:szCs w:val="26"/>
        </w:rPr>
        <w:t>.</w:t>
      </w:r>
      <w:r w:rsidRPr="002D0DA7">
        <w:rPr>
          <w:rFonts w:ascii="Times New Roman" w:hAnsi="Times New Roman" w:cs="Times New Roman"/>
          <w:sz w:val="26"/>
          <w:szCs w:val="26"/>
        </w:rPr>
        <w:t xml:space="preserve"> Chapter 11 depends only on the material in Chapters 1 through 4. </w:t>
      </w:r>
    </w:p>
    <w:p w:rsidR="00407698" w:rsidRDefault="00FE5B4F" w:rsidP="00DC5300">
      <w:pPr>
        <w:ind w:firstLine="720"/>
        <w:jc w:val="both"/>
        <w:rPr>
          <w:rFonts w:ascii="Times New Roman" w:hAnsi="Times New Roman" w:cs="Times New Roman"/>
          <w:sz w:val="26"/>
          <w:szCs w:val="26"/>
        </w:rPr>
      </w:pPr>
      <w:r w:rsidRPr="002D0DA7">
        <w:rPr>
          <w:rFonts w:ascii="Times New Roman" w:hAnsi="Times New Roman" w:cs="Times New Roman"/>
          <w:sz w:val="26"/>
          <w:szCs w:val="26"/>
        </w:rPr>
        <w:t>A one-semester course on probability would cover Chapters 1–4 and perhaps some of Chapter 11. A one-semester, follow-up course on statistics would cover Chapters 5– 7 and 9–10. Chapter 8 is not necessary, but some parts, such as the theory of unbiased estimation and optimal testing, are suitable for a more theoretical course. A basic two-semester course in probability and statistics would cover Chapters 1–6 and 9–10. Such a course covers all the traditional topics, including basic probability</w:t>
      </w:r>
      <w:r w:rsidR="003B6D5D">
        <w:rPr>
          <w:rFonts w:ascii="Times New Roman" w:hAnsi="Times New Roman" w:cs="Times New Roman"/>
          <w:sz w:val="26"/>
          <w:szCs w:val="26"/>
        </w:rPr>
        <w:t>.</w:t>
      </w:r>
      <w:bookmarkStart w:id="0" w:name="_GoBack"/>
      <w:bookmarkEnd w:id="0"/>
    </w:p>
    <w:sectPr w:rsidR="0040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F"/>
    <w:rsid w:val="000621D1"/>
    <w:rsid w:val="000A2FAD"/>
    <w:rsid w:val="001801EC"/>
    <w:rsid w:val="001945AD"/>
    <w:rsid w:val="002D0DA7"/>
    <w:rsid w:val="002F25C6"/>
    <w:rsid w:val="00377835"/>
    <w:rsid w:val="003A5168"/>
    <w:rsid w:val="003B6D5D"/>
    <w:rsid w:val="00407698"/>
    <w:rsid w:val="00540E6D"/>
    <w:rsid w:val="00541AFE"/>
    <w:rsid w:val="0073327D"/>
    <w:rsid w:val="00822443"/>
    <w:rsid w:val="009314B9"/>
    <w:rsid w:val="009F6958"/>
    <w:rsid w:val="00B00152"/>
    <w:rsid w:val="00B43E2A"/>
    <w:rsid w:val="00BA5C21"/>
    <w:rsid w:val="00C11B60"/>
    <w:rsid w:val="00CD213C"/>
    <w:rsid w:val="00DC5300"/>
    <w:rsid w:val="00E62EB5"/>
    <w:rsid w:val="00F719F2"/>
    <w:rsid w:val="00F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672E"/>
  <w15:chartTrackingRefBased/>
  <w15:docId w15:val="{CB8C8BE2-D313-42B8-A891-E1DFC4C8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9FC07-BD06-40F4-A273-1660B38A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TDTH</dc:creator>
  <cp:keywords/>
  <dc:description/>
  <cp:lastModifiedBy>TDTH</cp:lastModifiedBy>
  <cp:revision>12</cp:revision>
  <dcterms:created xsi:type="dcterms:W3CDTF">2024-02-27T00:12:00Z</dcterms:created>
  <dcterms:modified xsi:type="dcterms:W3CDTF">2024-03-05T00:10:00Z</dcterms:modified>
</cp:coreProperties>
</file>