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17695" w14:textId="77777777" w:rsidR="003B5A38" w:rsidRDefault="003B5A38" w:rsidP="003B5A38">
      <w:r>
        <w:t>1. Lao động giản đơn</w:t>
      </w:r>
    </w:p>
    <w:p w14:paraId="6A6ACE33" w14:textId="7C30E411" w:rsidR="003B5A38" w:rsidRDefault="003B5A38" w:rsidP="003B5A38">
      <w:r>
        <w:rPr>
          <w:rFonts w:ascii="Segoe UI Emoji" w:hAnsi="Segoe UI Emoji" w:cs="Segoe UI Emoji"/>
        </w:rPr>
        <w:t>-</w:t>
      </w:r>
      <w:r>
        <w:t>Khái niệm:</w:t>
      </w:r>
      <w:r>
        <w:t xml:space="preserve"> </w:t>
      </w:r>
      <w:r>
        <w:t>Lao động giản đơn là loại lao động không đòi hỏi nhiều kỹ năng chuyên môn hay trình độ học vấn cao. Người lao động có thể thực hiện công việc sau thời gian huấn luyện ngắn hoặc không cần đào tạo.</w:t>
      </w:r>
    </w:p>
    <w:p w14:paraId="05E84E0A" w14:textId="36AFE036" w:rsidR="003B5A38" w:rsidRDefault="003B5A38" w:rsidP="003B5A38">
      <w:r>
        <w:rPr>
          <w:rFonts w:ascii="Segoe UI Emoji" w:hAnsi="Segoe UI Emoji" w:cs="Segoe UI Emoji"/>
        </w:rPr>
        <w:t>-</w:t>
      </w:r>
      <w:r>
        <w:t xml:space="preserve"> Ví dụ:</w:t>
      </w:r>
      <w:r>
        <w:t xml:space="preserve"> </w:t>
      </w:r>
      <w:r>
        <w:t>Làm công nhân bốc vác, nhân viên vệ sinh, thu hoạch nông sản, công nhân đứng máy cơ bản trong nhà máy.</w:t>
      </w:r>
    </w:p>
    <w:p w14:paraId="36C86F70" w14:textId="14394D43" w:rsidR="003B5A38" w:rsidRDefault="003B5A38" w:rsidP="003B5A38">
      <w:r>
        <w:rPr>
          <w:rFonts w:ascii="Segoe UI Emoji" w:hAnsi="Segoe UI Emoji" w:cs="Segoe UI Emoji"/>
        </w:rPr>
        <w:t>-</w:t>
      </w:r>
      <w:r>
        <w:t xml:space="preserve">Câu </w:t>
      </w:r>
      <w:r>
        <w:t>hỏi</w:t>
      </w:r>
      <w:r>
        <w:t>:</w:t>
      </w:r>
      <w:r>
        <w:t xml:space="preserve"> </w:t>
      </w:r>
      <w:r w:rsidRPr="003B5A38">
        <w:t>Bạn nghĩ việc tự động hoá có làm mất đi hoàn toàn lao động giản đơn trong tương lai không? Vì sao?</w:t>
      </w:r>
    </w:p>
    <w:p w14:paraId="71162127" w14:textId="7D9245BD" w:rsidR="003B5A38" w:rsidRDefault="003B5A38" w:rsidP="003B5A38">
      <w:r>
        <w:t>2. Lao động phức tạp</w:t>
      </w:r>
    </w:p>
    <w:p w14:paraId="65F82C9E" w14:textId="75B6159B" w:rsidR="003B5A38" w:rsidRDefault="003B5A38" w:rsidP="003B5A38">
      <w:r>
        <w:rPr>
          <w:rFonts w:ascii="Segoe UI Emoji" w:hAnsi="Segoe UI Emoji" w:cs="Segoe UI Emoji"/>
        </w:rPr>
        <w:t>-</w:t>
      </w:r>
      <w:r>
        <w:t xml:space="preserve"> Khái niệm:</w:t>
      </w:r>
      <w:r>
        <w:t xml:space="preserve"> </w:t>
      </w:r>
      <w:r>
        <w:t>Lao động phức tạp là loại lao động đòi hỏi trình độ chuyên môn cao, kỹ năng đặc thù và thường mất thời gian đào tạo, tích lũy kinh nghiệm để thực hiện công việc hiệu quả.</w:t>
      </w:r>
    </w:p>
    <w:p w14:paraId="5A81108E" w14:textId="4E6FF151" w:rsidR="003B5A38" w:rsidRDefault="003B5A38" w:rsidP="003B5A38">
      <w:r>
        <w:rPr>
          <w:rFonts w:ascii="Segoe UI Emoji" w:hAnsi="Segoe UI Emoji" w:cs="Segoe UI Emoji"/>
        </w:rPr>
        <w:t>-</w:t>
      </w:r>
      <w:r>
        <w:t>Ví dụ:Bác sĩ phẫu thuật, kỹ sư công trình, lập trình viên phần mềm, kiến trúc sư, giảng viên đại học.</w:t>
      </w:r>
    </w:p>
    <w:p w14:paraId="6D974217" w14:textId="49EE61D2" w:rsidR="003B5A38" w:rsidRDefault="003B5A38" w:rsidP="003B5A38">
      <w:r>
        <w:t xml:space="preserve"> </w:t>
      </w:r>
      <w:r>
        <w:t>-</w:t>
      </w:r>
      <w:r>
        <w:t xml:space="preserve">Câu </w:t>
      </w:r>
      <w:r>
        <w:t>hỏi</w:t>
      </w:r>
      <w:r>
        <w:t>:</w:t>
      </w:r>
      <w:r>
        <w:t xml:space="preserve"> </w:t>
      </w:r>
      <w:r w:rsidRPr="003B5A38">
        <w:t>Việc đào tạo lao động phức tạp có vai trò thế nào trong phát triển kinh tế quốc gia?</w:t>
      </w:r>
    </w:p>
    <w:p w14:paraId="561D005A" w14:textId="30723190" w:rsidR="003B5A38" w:rsidRDefault="003B5A38" w:rsidP="003B5A38">
      <w:r>
        <w:t>3. Tiền tệ</w:t>
      </w:r>
    </w:p>
    <w:p w14:paraId="627234FB" w14:textId="6BDB12DF" w:rsidR="003B5A38" w:rsidRDefault="003B5A38" w:rsidP="003B5A38">
      <w:r>
        <w:rPr>
          <w:rFonts w:ascii="Segoe UI Emoji" w:hAnsi="Segoe UI Emoji" w:cs="Segoe UI Emoji"/>
        </w:rPr>
        <w:t>-</w:t>
      </w:r>
      <w:r>
        <w:t xml:space="preserve"> Khái niệm:Tiền tệ là phương tiện trao đổi chung, dùng để đo lường giá trị, tích trữ của cải và thanh toán trong nền kinh tế. Nó đóng vai trò trung gian trong các giao dịch hàng hóa và dịch vụ.</w:t>
      </w:r>
    </w:p>
    <w:p w14:paraId="55CD3544" w14:textId="4A65329D" w:rsidR="003B5A38" w:rsidRDefault="003B5A38" w:rsidP="003B5A38">
      <w:r>
        <w:t>-</w:t>
      </w:r>
      <w:r>
        <w:t>Ví dụ:Tiền mặt, tiền chuyển khoản ngân hàng, đồng USD, đồng Euro, đồng Tệ, đồng Việt Nam (VND).</w:t>
      </w:r>
    </w:p>
    <w:p w14:paraId="73B74562" w14:textId="0A6644D3" w:rsidR="000C78A9" w:rsidRDefault="003B5A38" w:rsidP="003B5A38">
      <w:r>
        <w:t>-</w:t>
      </w:r>
      <w:r>
        <w:t xml:space="preserve">Câu </w:t>
      </w:r>
      <w:r>
        <w:t>hỏi</w:t>
      </w:r>
      <w:r>
        <w:t>:</w:t>
      </w:r>
      <w:r>
        <w:t xml:space="preserve"> </w:t>
      </w:r>
      <w:r w:rsidRPr="003B5A38">
        <w:t>Tại sao tiền tệ lại giúp việc trao đổi hàng hoá trở nên thuận tiện hơn so với trao đổi hàng – đổi – hàng?</w:t>
      </w:r>
    </w:p>
    <w:sectPr w:rsidR="000C78A9"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A38"/>
    <w:rsid w:val="000C78A9"/>
    <w:rsid w:val="003B5A38"/>
    <w:rsid w:val="005B0FA4"/>
    <w:rsid w:val="00804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278DC"/>
  <w15:chartTrackingRefBased/>
  <w15:docId w15:val="{5249B91A-872D-46A6-93BF-004E31BB7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2025-05-10T14:16:00Z</dcterms:created>
  <dcterms:modified xsi:type="dcterms:W3CDTF">2025-05-10T14:26:00Z</dcterms:modified>
</cp:coreProperties>
</file>