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1B1" w:rsidRDefault="00AB0392">
      <w:r>
        <w:t>Câu hỏi của Liễu cho nhóm Diễm</w:t>
      </w:r>
    </w:p>
    <w:p w:rsidR="00AB0392" w:rsidRDefault="00AB0392">
      <w:r>
        <w:t>- Đối tượng dành cho 4 hoạt động có quy định cụ thể cho lớp nào không?</w:t>
      </w:r>
    </w:p>
    <w:p w:rsidR="00AB0392" w:rsidRDefault="00AB0392">
      <w:r>
        <w:t>- Ở hoạt động 2 “Xử lý tình huống” các bạn định triển khai trong 1 buổi riêng hay lồng ghép 1 buổi học nào?</w:t>
      </w:r>
    </w:p>
    <w:p w:rsidR="00AB0392" w:rsidRDefault="00AB0392">
      <w:r>
        <w:t>- Hoạt động 3 các bạn có nói tắt điện và quạt trong buổi sáng ngày thứ 3 và thứ 5 từ 7g đến 9g. Liệu có hợp với điều kiện ánh sáng, môi trường phòng</w:t>
      </w:r>
      <w:bookmarkStart w:id="0" w:name="_GoBack"/>
      <w:bookmarkEnd w:id="0"/>
      <w:r>
        <w:t xml:space="preserve"> học hay không? Hoạt động này có khả thi không?</w:t>
      </w:r>
    </w:p>
    <w:sectPr w:rsidR="00AB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8C4"/>
    <w:multiLevelType w:val="multilevel"/>
    <w:tmpl w:val="72C2D798"/>
    <w:lvl w:ilvl="0">
      <w:start w:val="2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21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392"/>
    <w:rsid w:val="003B5910"/>
    <w:rsid w:val="004B3CCA"/>
    <w:rsid w:val="006943BE"/>
    <w:rsid w:val="006F51FA"/>
    <w:rsid w:val="00762E18"/>
    <w:rsid w:val="008C6DF9"/>
    <w:rsid w:val="00956E19"/>
    <w:rsid w:val="00AB0392"/>
    <w:rsid w:val="00B001B1"/>
    <w:rsid w:val="00E8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19"/>
    <w:pPr>
      <w:jc w:val="both"/>
    </w:pPr>
    <w:rPr>
      <w:rFonts w:ascii="Times New Roman" w:eastAsiaTheme="minorHAnsi" w:hAnsi="Times New Roman"/>
      <w:sz w:val="26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E18"/>
    <w:pPr>
      <w:keepNext/>
      <w:keepLines/>
      <w:numPr>
        <w:numId w:val="1"/>
      </w:numPr>
      <w:spacing w:before="12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6E19"/>
    <w:pPr>
      <w:keepNext/>
      <w:keepLines/>
      <w:spacing w:before="200" w:after="0"/>
      <w:ind w:left="432" w:hanging="216"/>
      <w:outlineLvl w:val="1"/>
    </w:pPr>
    <w:rPr>
      <w:rFonts w:eastAsiaTheme="majorEastAsia" w:cstheme="majorBidi"/>
      <w:b/>
      <w:bC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2E18"/>
    <w:pPr>
      <w:spacing w:after="60"/>
      <w:ind w:left="720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762E18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762E18"/>
    <w:rPr>
      <w:rFonts w:ascii="Times New Roman" w:eastAsiaTheme="majorEastAsia" w:hAnsi="Times New Roman" w:cstheme="majorBidi"/>
      <w:b/>
      <w:bCs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56E19"/>
    <w:rPr>
      <w:rFonts w:ascii="Times New Roman" w:eastAsiaTheme="majorEastAsia" w:hAnsi="Times New Roman" w:cstheme="majorBidi"/>
      <w:b/>
      <w:bCs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19"/>
    <w:pPr>
      <w:jc w:val="both"/>
    </w:pPr>
    <w:rPr>
      <w:rFonts w:ascii="Times New Roman" w:eastAsiaTheme="minorHAnsi" w:hAnsi="Times New Roman"/>
      <w:sz w:val="26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E18"/>
    <w:pPr>
      <w:keepNext/>
      <w:keepLines/>
      <w:numPr>
        <w:numId w:val="1"/>
      </w:numPr>
      <w:spacing w:before="12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6E19"/>
    <w:pPr>
      <w:keepNext/>
      <w:keepLines/>
      <w:spacing w:before="200" w:after="0"/>
      <w:ind w:left="432" w:hanging="216"/>
      <w:outlineLvl w:val="1"/>
    </w:pPr>
    <w:rPr>
      <w:rFonts w:eastAsiaTheme="majorEastAsia" w:cstheme="majorBidi"/>
      <w:b/>
      <w:bC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2E18"/>
    <w:pPr>
      <w:spacing w:after="60"/>
      <w:ind w:left="720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762E18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762E18"/>
    <w:rPr>
      <w:rFonts w:ascii="Times New Roman" w:eastAsiaTheme="majorEastAsia" w:hAnsi="Times New Roman" w:cstheme="majorBidi"/>
      <w:b/>
      <w:bCs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56E19"/>
    <w:rPr>
      <w:rFonts w:ascii="Times New Roman" w:eastAsiaTheme="majorEastAsia" w:hAnsi="Times New Roman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346</Characters>
  <Application>Microsoft Office Word</Application>
  <DocSecurity>0</DocSecurity>
  <Lines>2</Lines>
  <Paragraphs>1</Paragraphs>
  <ScaleCrop>false</ScaleCrop>
  <Company>HP</Company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Theeslink</cp:lastModifiedBy>
  <cp:revision>1</cp:revision>
  <dcterms:created xsi:type="dcterms:W3CDTF">2022-01-06T05:08:00Z</dcterms:created>
  <dcterms:modified xsi:type="dcterms:W3CDTF">2022-01-06T05:14:00Z</dcterms:modified>
</cp:coreProperties>
</file>