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4DC" w:rsidRPr="00FF1E4D" w:rsidRDefault="00915F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E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E4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E4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E4D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FF1E4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proofErr w:type="gramStart"/>
      <w:r w:rsidRPr="00FF1E4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F1E4D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E4D">
        <w:rPr>
          <w:rFonts w:ascii="Times New Roman" w:hAnsi="Times New Roman" w:cs="Times New Roman"/>
          <w:sz w:val="28"/>
          <w:szCs w:val="28"/>
        </w:rPr>
        <w:t>Bib</w:t>
      </w:r>
      <w:r w:rsidR="005D74DC" w:rsidRPr="00FF1E4D">
        <w:rPr>
          <w:rFonts w:ascii="Times New Roman" w:hAnsi="Times New Roman" w:cs="Times New Roman"/>
          <w:sz w:val="28"/>
          <w:szCs w:val="28"/>
        </w:rPr>
        <w:t>teX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D74DC" w:rsidRPr="00FF1E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proofErr w:type="gram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64634" w:rsidRPr="00FF1E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64634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634" w:rsidRPr="00FF1E4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A64634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634" w:rsidRPr="00FF1E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64634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634" w:rsidRPr="00FF1E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64634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64634" w:rsidRPr="00FF1E4D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="00A64634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634" w:rsidRPr="00FF1E4D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A64634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634" w:rsidRPr="00FF1E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64634" w:rsidRPr="00FF1E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64634" w:rsidRPr="00FF1E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64634" w:rsidRPr="00FF1E4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A64634" w:rsidRPr="00FF1E4D">
        <w:rPr>
          <w:rFonts w:ascii="Times New Roman" w:hAnsi="Times New Roman" w:cs="Times New Roman"/>
          <w:sz w:val="28"/>
          <w:szCs w:val="28"/>
        </w:rPr>
        <w:t>bibtex</w:t>
      </w:r>
      <w:proofErr w:type="spellEnd"/>
      <w:r w:rsidR="00A64634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634" w:rsidRPr="00FF1E4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A64634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634" w:rsidRPr="00FF1E4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64634" w:rsidRPr="00FF1E4D">
        <w:rPr>
          <w:rFonts w:ascii="Times New Roman" w:hAnsi="Times New Roman" w:cs="Times New Roman"/>
          <w:sz w:val="28"/>
          <w:szCs w:val="28"/>
        </w:rPr>
        <w:t xml:space="preserve"> tin metadata </w:t>
      </w:r>
      <w:proofErr w:type="spellStart"/>
      <w:r w:rsidR="00A64634" w:rsidRPr="00FF1E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64634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634" w:rsidRPr="00FF1E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A64634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634" w:rsidRPr="00FF1E4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A64634" w:rsidRPr="00FF1E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64634" w:rsidRPr="00FF1E4D">
        <w:rPr>
          <w:rFonts w:ascii="Times New Roman" w:hAnsi="Times New Roman" w:cs="Times New Roman"/>
          <w:sz w:val="28"/>
          <w:szCs w:val="28"/>
        </w:rPr>
        <w:t>H</w:t>
      </w:r>
      <w:r w:rsidR="005D74DC" w:rsidRPr="00FF1E4D">
        <w:rPr>
          <w:rFonts w:ascii="Times New Roman" w:hAnsi="Times New Roman" w:cs="Times New Roman"/>
          <w:sz w:val="28"/>
          <w:szCs w:val="28"/>
        </w:rPr>
        <w:t>ệ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Bibtex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parser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Jabref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64634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634" w:rsidRPr="00FF1E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bibtex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D74DC" w:rsidRPr="00FF1E4D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4DC" w:rsidRPr="00FF1E4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D74DC" w:rsidRPr="00FF1E4D">
        <w:rPr>
          <w:rFonts w:ascii="Times New Roman" w:hAnsi="Times New Roman" w:cs="Times New Roman"/>
          <w:sz w:val="28"/>
          <w:szCs w:val="28"/>
        </w:rPr>
        <w:t xml:space="preserve"> tin.</w:t>
      </w:r>
    </w:p>
    <w:p w:rsidR="007A61FA" w:rsidRPr="00FF1E4D" w:rsidRDefault="005D74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E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E4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E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379" w:rsidRPr="00FF1E4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DE6379" w:rsidRPr="00FF1E4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DE6379" w:rsidRPr="00FF1E4D">
        <w:rPr>
          <w:rFonts w:ascii="Times New Roman" w:hAnsi="Times New Roman" w:cs="Times New Roman"/>
          <w:sz w:val="28"/>
          <w:szCs w:val="28"/>
        </w:rPr>
        <w:t>Bibtex</w:t>
      </w:r>
      <w:proofErr w:type="spellEnd"/>
      <w:r w:rsidR="00DE6379" w:rsidRPr="00FF1E4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1809"/>
        <w:gridCol w:w="2972"/>
        <w:gridCol w:w="2300"/>
        <w:gridCol w:w="2495"/>
      </w:tblGrid>
      <w:tr w:rsidR="005D2A67" w:rsidRPr="00FF1E4D" w:rsidTr="009B73F2">
        <w:tc>
          <w:tcPr>
            <w:tcW w:w="1809" w:type="dxa"/>
          </w:tcPr>
          <w:p w:rsidR="00DE6379" w:rsidRPr="00FF1E4D" w:rsidRDefault="00702F51" w:rsidP="00111F8F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liệu</w:t>
            </w:r>
            <w:proofErr w:type="spellEnd"/>
            <w:r w:rsidR="00111F8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4E649B" w:rsidRPr="00111F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E649B" w:rsidRPr="00111F8F">
              <w:rPr>
                <w:rStyle w:val="mw-headline"/>
                <w:rFonts w:ascii="Times New Roman" w:hAnsi="Times New Roman" w:cs="Times New Roman"/>
                <w:sz w:val="28"/>
                <w:szCs w:val="28"/>
              </w:rPr>
              <w:t>Entry Types</w:t>
            </w:r>
            <w:r w:rsidR="004E649B" w:rsidRPr="00111F8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2" w:type="dxa"/>
          </w:tcPr>
          <w:p w:rsidR="00DE6379" w:rsidRPr="00FF1E4D" w:rsidRDefault="00DE6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</w:p>
        </w:tc>
        <w:tc>
          <w:tcPr>
            <w:tcW w:w="2300" w:type="dxa"/>
          </w:tcPr>
          <w:p w:rsidR="00DE6379" w:rsidRPr="00FF1E4D" w:rsidRDefault="00DE6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4E649B" w:rsidRPr="00FF1E4D">
              <w:rPr>
                <w:rFonts w:ascii="Times New Roman" w:hAnsi="Times New Roman" w:cs="Times New Roman"/>
                <w:sz w:val="28"/>
                <w:szCs w:val="28"/>
              </w:rPr>
              <w:t xml:space="preserve"> (Required fields)</w:t>
            </w:r>
          </w:p>
        </w:tc>
        <w:tc>
          <w:tcPr>
            <w:tcW w:w="2495" w:type="dxa"/>
          </w:tcPr>
          <w:p w:rsidR="00DE6379" w:rsidRPr="00FF1E4D" w:rsidRDefault="00DE6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1E4D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4E649B" w:rsidRPr="00FF1E4D">
              <w:rPr>
                <w:rFonts w:ascii="Times New Roman" w:hAnsi="Times New Roman" w:cs="Times New Roman"/>
                <w:sz w:val="28"/>
                <w:szCs w:val="28"/>
              </w:rPr>
              <w:t xml:space="preserve"> (Optional fields)</w:t>
            </w:r>
          </w:p>
        </w:tc>
      </w:tr>
      <w:tr w:rsidR="005D2A67" w:rsidRPr="00FF1E4D" w:rsidTr="009B73F2">
        <w:tc>
          <w:tcPr>
            <w:tcW w:w="1809" w:type="dxa"/>
          </w:tcPr>
          <w:p w:rsidR="00DE6379" w:rsidRPr="00FF1E4D" w:rsidRDefault="00DE6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1E4D">
              <w:rPr>
                <w:rFonts w:ascii="Times New Roman" w:hAnsi="Times New Roman" w:cs="Times New Roman"/>
                <w:sz w:val="28"/>
                <w:szCs w:val="28"/>
              </w:rPr>
              <w:t>article</w:t>
            </w:r>
          </w:p>
        </w:tc>
        <w:tc>
          <w:tcPr>
            <w:tcW w:w="2972" w:type="dxa"/>
          </w:tcPr>
          <w:p w:rsidR="00DE6379" w:rsidRPr="00FF1E4D" w:rsidRDefault="00FC22DE" w:rsidP="00DE6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E6379" w:rsidRPr="00FF1E4D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300" w:type="dxa"/>
          </w:tcPr>
          <w:p w:rsidR="00DE6379" w:rsidRPr="00A003E2" w:rsidRDefault="00DE637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>author, title, journal, year</w:t>
            </w:r>
          </w:p>
        </w:tc>
        <w:tc>
          <w:tcPr>
            <w:tcW w:w="2495" w:type="dxa"/>
          </w:tcPr>
          <w:p w:rsidR="00DE6379" w:rsidRPr="00A003E2" w:rsidRDefault="00DE637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>volume, number, pages, month, note, key</w:t>
            </w:r>
          </w:p>
        </w:tc>
      </w:tr>
      <w:tr w:rsidR="005D2A67" w:rsidRPr="00FF1E4D" w:rsidTr="009B73F2">
        <w:tc>
          <w:tcPr>
            <w:tcW w:w="1809" w:type="dxa"/>
          </w:tcPr>
          <w:p w:rsidR="00DE6379" w:rsidRPr="00FF1E4D" w:rsidRDefault="00DE6379" w:rsidP="00DE637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1E4D">
              <w:rPr>
                <w:rFonts w:ascii="Times New Roman" w:eastAsia="Times New Roman" w:hAnsi="Times New Roman" w:cs="Times New Roman"/>
                <w:sz w:val="28"/>
                <w:szCs w:val="28"/>
              </w:rPr>
              <w:t>book</w:t>
            </w:r>
          </w:p>
        </w:tc>
        <w:tc>
          <w:tcPr>
            <w:tcW w:w="2972" w:type="dxa"/>
          </w:tcPr>
          <w:p w:rsidR="00DE6379" w:rsidRPr="00FF1E4D" w:rsidRDefault="00FC22DE" w:rsidP="00DE6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Cuốn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00" w:type="dxa"/>
          </w:tcPr>
          <w:p w:rsidR="00DE6379" w:rsidRPr="00A003E2" w:rsidRDefault="00DE637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6379">
              <w:rPr>
                <w:rFonts w:ascii="Times New Roman" w:eastAsia="Times New Roman" w:hAnsi="Times New Roman" w:cs="Times New Roman"/>
                <w:sz w:val="28"/>
                <w:szCs w:val="28"/>
              </w:rPr>
              <w:t>author/editor, title, publisher, year</w:t>
            </w:r>
          </w:p>
        </w:tc>
        <w:tc>
          <w:tcPr>
            <w:tcW w:w="2495" w:type="dxa"/>
          </w:tcPr>
          <w:p w:rsidR="00DE6379" w:rsidRPr="00DE6379" w:rsidRDefault="00FF1E4D" w:rsidP="00FF1E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volume, series, address, </w:t>
            </w:r>
            <w:r w:rsidR="00DE6379" w:rsidRPr="00DE6379">
              <w:rPr>
                <w:rFonts w:ascii="Times New Roman" w:eastAsia="Times New Roman" w:hAnsi="Times New Roman" w:cs="Times New Roman"/>
                <w:sz w:val="28"/>
                <w:szCs w:val="28"/>
              </w:rPr>
              <w:t>edition, month, note, key</w:t>
            </w:r>
          </w:p>
          <w:p w:rsidR="00DE6379" w:rsidRPr="00A003E2" w:rsidRDefault="00DE637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73F2" w:rsidRPr="00FF1E4D" w:rsidTr="009B73F2">
        <w:tc>
          <w:tcPr>
            <w:tcW w:w="1809" w:type="dxa"/>
          </w:tcPr>
          <w:p w:rsidR="00DE6379" w:rsidRPr="00DE6379" w:rsidRDefault="00DE6379" w:rsidP="00DE637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1E4D">
              <w:rPr>
                <w:rFonts w:ascii="Times New Roman" w:eastAsia="Times New Roman" w:hAnsi="Times New Roman" w:cs="Times New Roman"/>
                <w:sz w:val="28"/>
                <w:szCs w:val="28"/>
              </w:rPr>
              <w:t>booklet</w:t>
            </w:r>
          </w:p>
          <w:p w:rsidR="00DE6379" w:rsidRPr="00FF1E4D" w:rsidRDefault="00DE6379" w:rsidP="00DE6379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2" w:type="dxa"/>
          </w:tcPr>
          <w:p w:rsidR="00DE6379" w:rsidRPr="00FF1E4D" w:rsidRDefault="00FC22DE" w:rsidP="00FC22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OLE_LINK1"/>
            <w:bookmarkStart w:id="1" w:name="OLE_LINK2"/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="00DE6379" w:rsidRPr="00DE637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bookmarkEnd w:id="0"/>
            <w:bookmarkEnd w:id="1"/>
            <w:r w:rsidR="00DE6379" w:rsidRPr="00DE6379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300" w:type="dxa"/>
          </w:tcPr>
          <w:p w:rsidR="00DE6379" w:rsidRPr="00A003E2" w:rsidRDefault="00DE637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6379"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  <w:r w:rsidRPr="00DE6379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495" w:type="dxa"/>
          </w:tcPr>
          <w:p w:rsidR="00DE6379" w:rsidRPr="00DE6379" w:rsidRDefault="00DE6379" w:rsidP="00FF1E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63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author, </w:t>
            </w:r>
            <w:r w:rsidR="00FF1E4D"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E6379">
              <w:rPr>
                <w:rFonts w:ascii="Times New Roman" w:eastAsia="Times New Roman" w:hAnsi="Times New Roman" w:cs="Times New Roman"/>
                <w:sz w:val="28"/>
                <w:szCs w:val="28"/>
              </w:rPr>
              <w:t>owpublished</w:t>
            </w:r>
            <w:proofErr w:type="spellEnd"/>
            <w:r w:rsidRPr="00DE6379">
              <w:rPr>
                <w:rFonts w:ascii="Times New Roman" w:eastAsia="Times New Roman" w:hAnsi="Times New Roman" w:cs="Times New Roman"/>
                <w:sz w:val="28"/>
                <w:szCs w:val="28"/>
              </w:rPr>
              <w:t>, address, month, year, note, key</w:t>
            </w:r>
          </w:p>
          <w:p w:rsidR="00DE6379" w:rsidRPr="00A003E2" w:rsidRDefault="00DE6379" w:rsidP="00DE6379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95435" w:rsidRPr="00FF1E4D" w:rsidTr="009B73F2">
        <w:tc>
          <w:tcPr>
            <w:tcW w:w="1809" w:type="dxa"/>
          </w:tcPr>
          <w:p w:rsidR="00D95435" w:rsidRPr="00D95435" w:rsidRDefault="00D95435" w:rsidP="00D954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1E4D">
              <w:rPr>
                <w:rFonts w:ascii="Times New Roman" w:eastAsia="Times New Roman" w:hAnsi="Times New Roman" w:cs="Times New Roman"/>
                <w:sz w:val="28"/>
                <w:szCs w:val="28"/>
              </w:rPr>
              <w:t>inbook</w:t>
            </w:r>
            <w:proofErr w:type="spellEnd"/>
          </w:p>
          <w:p w:rsidR="00D95435" w:rsidRPr="00FF1E4D" w:rsidRDefault="00D95435" w:rsidP="00D95435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72" w:type="dxa"/>
          </w:tcPr>
          <w:p w:rsidR="00D95435" w:rsidRPr="00FF1E4D" w:rsidRDefault="009B73F2" w:rsidP="009B73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cuốn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tựa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00" w:type="dxa"/>
          </w:tcPr>
          <w:p w:rsidR="00D95435" w:rsidRPr="00A003E2" w:rsidRDefault="00D954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>author/editor, title, chapter/pages, publisher, year</w:t>
            </w: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495" w:type="dxa"/>
          </w:tcPr>
          <w:p w:rsidR="00D95435" w:rsidRPr="00D95435" w:rsidRDefault="00D95435" w:rsidP="00FF1E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volume, series, address, edition, month, note, </w:t>
            </w:r>
            <w:r w:rsidR="005D2A67"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>key</w:t>
            </w:r>
          </w:p>
          <w:p w:rsidR="00D95435" w:rsidRPr="00A003E2" w:rsidRDefault="00D95435" w:rsidP="00D95435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95435" w:rsidRPr="00FF1E4D" w:rsidTr="009B73F2">
        <w:tc>
          <w:tcPr>
            <w:tcW w:w="1809" w:type="dxa"/>
          </w:tcPr>
          <w:p w:rsidR="00D95435" w:rsidRPr="00D95435" w:rsidRDefault="00D95435" w:rsidP="00D954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1E4D">
              <w:rPr>
                <w:rFonts w:ascii="Times New Roman" w:eastAsia="Times New Roman" w:hAnsi="Times New Roman" w:cs="Times New Roman"/>
                <w:sz w:val="28"/>
                <w:szCs w:val="28"/>
              </w:rPr>
              <w:t>incollection</w:t>
            </w:r>
            <w:proofErr w:type="spellEnd"/>
          </w:p>
          <w:p w:rsidR="00D95435" w:rsidRPr="00D95435" w:rsidRDefault="00D95435" w:rsidP="00D95435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D95435" w:rsidRPr="00FF1E4D" w:rsidRDefault="00D95435" w:rsidP="00D954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2" w:type="dxa"/>
          </w:tcPr>
          <w:p w:rsidR="00D95435" w:rsidRPr="00FF1E4D" w:rsidRDefault="009B73F2" w:rsidP="00DE637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cuốn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00" w:type="dxa"/>
          </w:tcPr>
          <w:p w:rsidR="00D95435" w:rsidRPr="00A003E2" w:rsidRDefault="00D954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author, title, </w:t>
            </w:r>
            <w:proofErr w:type="spellStart"/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>booktitle</w:t>
            </w:r>
            <w:proofErr w:type="spellEnd"/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>, year</w:t>
            </w: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495" w:type="dxa"/>
          </w:tcPr>
          <w:p w:rsidR="00D95435" w:rsidRPr="00A003E2" w:rsidRDefault="00D95435" w:rsidP="00FF1E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>editor, pages, organization, publisher, address, month, note, key</w:t>
            </w:r>
          </w:p>
        </w:tc>
      </w:tr>
      <w:tr w:rsidR="00FC22DE" w:rsidRPr="00FF1E4D" w:rsidTr="009B73F2">
        <w:tc>
          <w:tcPr>
            <w:tcW w:w="1809" w:type="dxa"/>
          </w:tcPr>
          <w:p w:rsidR="00FC22DE" w:rsidRPr="00FF1E4D" w:rsidRDefault="00A003E2" w:rsidP="00D954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>inproceedings</w:t>
            </w:r>
            <w:proofErr w:type="spellEnd"/>
          </w:p>
        </w:tc>
        <w:tc>
          <w:tcPr>
            <w:tcW w:w="2972" w:type="dxa"/>
          </w:tcPr>
          <w:p w:rsidR="00FC22DE" w:rsidRPr="00D95435" w:rsidRDefault="00B35BD1" w:rsidP="00DE637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 w:rsidR="009B73F2">
              <w:rPr>
                <w:rFonts w:ascii="Times New Roman" w:eastAsia="Times New Roman" w:hAnsi="Times New Roman" w:cs="Times New Roman"/>
                <w:sz w:val="28"/>
                <w:szCs w:val="28"/>
              </w:rPr>
              <w:t>ài</w:t>
            </w:r>
            <w:proofErr w:type="spellEnd"/>
            <w:r w:rsidR="009B73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73F2"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9B73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73F2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9B73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73F2">
              <w:rPr>
                <w:rFonts w:ascii="Times New Roman" w:eastAsia="Times New Roman" w:hAnsi="Times New Roman" w:cs="Times New Roman"/>
                <w:sz w:val="28"/>
                <w:szCs w:val="28"/>
              </w:rPr>
              <w:t>kỷ</w:t>
            </w:r>
            <w:proofErr w:type="spellEnd"/>
            <w:r w:rsidR="009B73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73F2">
              <w:rPr>
                <w:rFonts w:ascii="Times New Roman" w:eastAsia="Times New Roman" w:hAnsi="Times New Roman" w:cs="Times New Roman"/>
                <w:sz w:val="28"/>
                <w:szCs w:val="28"/>
              </w:rPr>
              <w:t>yếu</w:t>
            </w:r>
            <w:proofErr w:type="spellEnd"/>
            <w:r w:rsidR="009B73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73F2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9B73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73F2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="009B73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73F2">
              <w:rPr>
                <w:rFonts w:ascii="Times New Roman" w:eastAsia="Times New Roman" w:hAnsi="Times New Roman" w:cs="Times New Roman"/>
                <w:sz w:val="28"/>
                <w:szCs w:val="28"/>
              </w:rPr>
              <w:t>nghị</w:t>
            </w:r>
            <w:proofErr w:type="spellEnd"/>
            <w:r w:rsidR="009B73F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00" w:type="dxa"/>
          </w:tcPr>
          <w:p w:rsidR="00FC22DE" w:rsidRPr="00A003E2" w:rsidRDefault="00A003E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author, title, </w:t>
            </w:r>
            <w:proofErr w:type="spellStart"/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>booktitle</w:t>
            </w:r>
            <w:proofErr w:type="spellEnd"/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>, year</w:t>
            </w:r>
          </w:p>
        </w:tc>
        <w:tc>
          <w:tcPr>
            <w:tcW w:w="2495" w:type="dxa"/>
          </w:tcPr>
          <w:p w:rsidR="00FC22DE" w:rsidRPr="00A003E2" w:rsidRDefault="00A003E2" w:rsidP="00FF1E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>editor, series, pages, organization, publisher, address, month, note, key</w:t>
            </w:r>
          </w:p>
        </w:tc>
      </w:tr>
      <w:tr w:rsidR="00702F51" w:rsidRPr="00FF1E4D" w:rsidTr="003227CE">
        <w:tc>
          <w:tcPr>
            <w:tcW w:w="1809" w:type="dxa"/>
          </w:tcPr>
          <w:p w:rsidR="00702F51" w:rsidRPr="00D95435" w:rsidRDefault="00702F51" w:rsidP="003227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1E4D">
              <w:rPr>
                <w:rFonts w:ascii="Times New Roman" w:eastAsia="Times New Roman" w:hAnsi="Times New Roman" w:cs="Times New Roman"/>
                <w:sz w:val="28"/>
                <w:szCs w:val="28"/>
              </w:rPr>
              <w:t>conference</w:t>
            </w:r>
          </w:p>
          <w:p w:rsidR="00702F51" w:rsidRPr="00FF1E4D" w:rsidRDefault="00702F51" w:rsidP="003227CE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2" w:type="dxa"/>
          </w:tcPr>
          <w:p w:rsidR="00702F51" w:rsidRPr="00FF1E4D" w:rsidRDefault="00702F51" w:rsidP="00702F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1E4D">
              <w:rPr>
                <w:rFonts w:ascii="Times New Roman" w:eastAsia="Times New Roman" w:hAnsi="Times New Roman" w:cs="Times New Roman"/>
                <w:sz w:val="28"/>
                <w:szCs w:val="28"/>
              </w:rPr>
              <w:t>inproceedings</w:t>
            </w:r>
            <w:proofErr w:type="spellEnd"/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hyperlink r:id="rId4" w:tooltip="Scribe (markup language)" w:history="1">
              <w:r w:rsidRPr="00702F51">
                <w:rPr>
                  <w:rFonts w:ascii="Times New Roman" w:eastAsia="Times New Roman" w:hAnsi="Times New Roman" w:cs="Times New Roman"/>
                  <w:color w:val="FF0000"/>
                  <w:sz w:val="28"/>
                  <w:szCs w:val="28"/>
                  <w:u w:val="single"/>
                </w:rPr>
                <w:t>Scribe</w:t>
              </w:r>
            </w:hyperlink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300" w:type="dxa"/>
          </w:tcPr>
          <w:p w:rsidR="00702F51" w:rsidRPr="00A003E2" w:rsidRDefault="00702F51" w:rsidP="003227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author, title, </w:t>
            </w:r>
            <w:proofErr w:type="spellStart"/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>booktitle</w:t>
            </w:r>
            <w:proofErr w:type="spellEnd"/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>, year</w:t>
            </w: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495" w:type="dxa"/>
          </w:tcPr>
          <w:p w:rsidR="00702F51" w:rsidRPr="00D95435" w:rsidRDefault="00702F51" w:rsidP="003227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>editor, pages, organization, publisher, address, month, note, key</w:t>
            </w:r>
          </w:p>
          <w:p w:rsidR="00702F51" w:rsidRPr="00A003E2" w:rsidRDefault="00702F51" w:rsidP="003227CE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95435" w:rsidRPr="00FF1E4D" w:rsidTr="009B73F2">
        <w:tc>
          <w:tcPr>
            <w:tcW w:w="1809" w:type="dxa"/>
          </w:tcPr>
          <w:p w:rsidR="00D95435" w:rsidRPr="00FF1E4D" w:rsidRDefault="00D95435" w:rsidP="00D954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1E4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manual</w:t>
            </w:r>
          </w:p>
        </w:tc>
        <w:tc>
          <w:tcPr>
            <w:tcW w:w="2972" w:type="dxa"/>
          </w:tcPr>
          <w:p w:rsidR="00D95435" w:rsidRPr="00FF1E4D" w:rsidRDefault="0057178E" w:rsidP="00DE637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00" w:type="dxa"/>
          </w:tcPr>
          <w:p w:rsidR="00D95435" w:rsidRPr="00A003E2" w:rsidRDefault="00D954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495" w:type="dxa"/>
          </w:tcPr>
          <w:p w:rsidR="00D95435" w:rsidRPr="00A003E2" w:rsidRDefault="00D95435" w:rsidP="00FF1E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>author, organization, address, edition, month, year, note, key</w:t>
            </w:r>
          </w:p>
        </w:tc>
      </w:tr>
      <w:tr w:rsidR="00D95435" w:rsidRPr="00FF1E4D" w:rsidTr="009B73F2">
        <w:trPr>
          <w:trHeight w:val="1014"/>
        </w:trPr>
        <w:tc>
          <w:tcPr>
            <w:tcW w:w="1809" w:type="dxa"/>
          </w:tcPr>
          <w:p w:rsidR="00D95435" w:rsidRPr="00FF1E4D" w:rsidRDefault="00D95435" w:rsidP="00D954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1E4D">
              <w:rPr>
                <w:rStyle w:val="HTMLTypewriter"/>
                <w:rFonts w:ascii="Times New Roman" w:eastAsiaTheme="minorHAnsi" w:hAnsi="Times New Roman" w:cs="Times New Roman"/>
                <w:sz w:val="28"/>
                <w:szCs w:val="28"/>
              </w:rPr>
              <w:t>mastersthesis</w:t>
            </w:r>
            <w:proofErr w:type="spellEnd"/>
          </w:p>
        </w:tc>
        <w:tc>
          <w:tcPr>
            <w:tcW w:w="2972" w:type="dxa"/>
          </w:tcPr>
          <w:p w:rsidR="00D95435" w:rsidRPr="00FF1E4D" w:rsidRDefault="00A003E2" w:rsidP="00D954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1799">
              <w:rPr>
                <w:rFonts w:ascii="Times New Roman" w:hAnsi="Times New Roman" w:cs="Times New Roman"/>
                <w:sz w:val="28"/>
                <w:szCs w:val="28"/>
              </w:rPr>
              <w:t>thạc</w:t>
            </w:r>
            <w:proofErr w:type="spellEnd"/>
            <w:r w:rsidR="004217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1799">
              <w:rPr>
                <w:rFonts w:ascii="Times New Roman" w:hAnsi="Times New Roman" w:cs="Times New Roman"/>
                <w:sz w:val="28"/>
                <w:szCs w:val="28"/>
              </w:rPr>
              <w:t>sĩ</w:t>
            </w:r>
            <w:proofErr w:type="spellEnd"/>
            <w:r w:rsidR="00D95435" w:rsidRPr="00FF1E4D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300" w:type="dxa"/>
          </w:tcPr>
          <w:p w:rsidR="00D95435" w:rsidRPr="00A003E2" w:rsidRDefault="00D954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>author, title, school, year</w:t>
            </w:r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495" w:type="dxa"/>
          </w:tcPr>
          <w:p w:rsidR="00D95435" w:rsidRPr="00A003E2" w:rsidRDefault="00D95435" w:rsidP="005D2A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>address, month, note, key</w:t>
            </w:r>
          </w:p>
        </w:tc>
      </w:tr>
      <w:tr w:rsidR="00D95435" w:rsidRPr="00FF1E4D" w:rsidTr="009B73F2">
        <w:trPr>
          <w:trHeight w:val="1014"/>
        </w:trPr>
        <w:tc>
          <w:tcPr>
            <w:tcW w:w="1809" w:type="dxa"/>
          </w:tcPr>
          <w:p w:rsidR="00D95435" w:rsidRPr="00D95435" w:rsidRDefault="00D95435" w:rsidP="00D954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1E4D">
              <w:rPr>
                <w:rFonts w:ascii="Times New Roman" w:eastAsia="Times New Roman" w:hAnsi="Times New Roman" w:cs="Times New Roman"/>
                <w:sz w:val="28"/>
                <w:szCs w:val="28"/>
              </w:rPr>
              <w:t>misc</w:t>
            </w:r>
          </w:p>
          <w:p w:rsidR="00D95435" w:rsidRPr="00FF1E4D" w:rsidRDefault="00D95435" w:rsidP="00D95435">
            <w:pPr>
              <w:ind w:left="720"/>
              <w:rPr>
                <w:rStyle w:val="HTMLTypewriter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972" w:type="dxa"/>
          </w:tcPr>
          <w:p w:rsidR="00D95435" w:rsidRPr="00FF1E4D" w:rsidRDefault="0057178E" w:rsidP="00D95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00" w:type="dxa"/>
          </w:tcPr>
          <w:p w:rsidR="00D95435" w:rsidRPr="00A003E2" w:rsidRDefault="00D954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>none</w:t>
            </w: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495" w:type="dxa"/>
          </w:tcPr>
          <w:p w:rsidR="00D95435" w:rsidRPr="00D95435" w:rsidRDefault="00D95435" w:rsidP="005D2A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author, title, </w:t>
            </w:r>
            <w:proofErr w:type="spellStart"/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>howpublished</w:t>
            </w:r>
            <w:proofErr w:type="spellEnd"/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5D2A67"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>month, year, note, key</w:t>
            </w:r>
          </w:p>
          <w:p w:rsidR="00D95435" w:rsidRPr="00A003E2" w:rsidRDefault="00D95435" w:rsidP="00D95435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95435" w:rsidRPr="00FF1E4D" w:rsidTr="009B73F2">
        <w:trPr>
          <w:trHeight w:val="1014"/>
        </w:trPr>
        <w:tc>
          <w:tcPr>
            <w:tcW w:w="1809" w:type="dxa"/>
          </w:tcPr>
          <w:p w:rsidR="00D95435" w:rsidRPr="00D95435" w:rsidRDefault="00D95435" w:rsidP="00D954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1E4D">
              <w:rPr>
                <w:rFonts w:ascii="Times New Roman" w:eastAsia="Times New Roman" w:hAnsi="Times New Roman" w:cs="Times New Roman"/>
                <w:sz w:val="28"/>
                <w:szCs w:val="28"/>
              </w:rPr>
              <w:t>phdthesis</w:t>
            </w:r>
            <w:proofErr w:type="spellEnd"/>
          </w:p>
          <w:p w:rsidR="00D95435" w:rsidRPr="00FF1E4D" w:rsidRDefault="00D95435" w:rsidP="00D95435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2" w:type="dxa"/>
          </w:tcPr>
          <w:p w:rsidR="00D95435" w:rsidRPr="00FF1E4D" w:rsidRDefault="00421799" w:rsidP="00D954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sĩ</w:t>
            </w:r>
            <w:proofErr w:type="spellEnd"/>
          </w:p>
        </w:tc>
        <w:tc>
          <w:tcPr>
            <w:tcW w:w="2300" w:type="dxa"/>
          </w:tcPr>
          <w:p w:rsidR="00D95435" w:rsidRPr="00A003E2" w:rsidRDefault="00D954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>author, title, school, year</w:t>
            </w: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495" w:type="dxa"/>
          </w:tcPr>
          <w:p w:rsidR="00D95435" w:rsidRPr="00D95435" w:rsidRDefault="00D95435" w:rsidP="00FF1E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435">
              <w:rPr>
                <w:rFonts w:ascii="Times New Roman" w:eastAsia="Times New Roman" w:hAnsi="Times New Roman" w:cs="Times New Roman"/>
                <w:sz w:val="28"/>
                <w:szCs w:val="28"/>
              </w:rPr>
              <w:t>address, month, note, key</w:t>
            </w:r>
          </w:p>
          <w:p w:rsidR="00D95435" w:rsidRPr="00A003E2" w:rsidRDefault="00D95435" w:rsidP="00D95435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D220F" w:rsidRPr="00FF1E4D" w:rsidTr="009B73F2">
        <w:trPr>
          <w:trHeight w:val="1014"/>
        </w:trPr>
        <w:tc>
          <w:tcPr>
            <w:tcW w:w="1809" w:type="dxa"/>
          </w:tcPr>
          <w:p w:rsidR="00ED220F" w:rsidRPr="00FF1E4D" w:rsidRDefault="007966E8" w:rsidP="00D954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1E4D">
              <w:rPr>
                <w:rStyle w:val="HTMLTypewriter"/>
                <w:rFonts w:ascii="Times New Roman" w:eastAsiaTheme="minorHAnsi" w:hAnsi="Times New Roman" w:cs="Times New Roman"/>
                <w:sz w:val="28"/>
                <w:szCs w:val="28"/>
              </w:rPr>
              <w:t>proceedings</w:t>
            </w:r>
          </w:p>
        </w:tc>
        <w:tc>
          <w:tcPr>
            <w:tcW w:w="2972" w:type="dxa"/>
          </w:tcPr>
          <w:p w:rsidR="00ED220F" w:rsidRPr="00FF1E4D" w:rsidRDefault="00421799" w:rsidP="007966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nghị</w:t>
            </w:r>
            <w:proofErr w:type="spellEnd"/>
            <w:r w:rsidR="007966E8" w:rsidRPr="00FF1E4D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300" w:type="dxa"/>
          </w:tcPr>
          <w:p w:rsidR="00ED220F" w:rsidRPr="00A003E2" w:rsidRDefault="007966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>title, year</w:t>
            </w:r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495" w:type="dxa"/>
          </w:tcPr>
          <w:p w:rsidR="00ED220F" w:rsidRPr="00A003E2" w:rsidRDefault="00FF1E4D" w:rsidP="00FF1E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>editor,</w:t>
            </w:r>
            <w:r w:rsidR="004217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E8"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>ublisher</w:t>
            </w:r>
            <w:proofErr w:type="spellEnd"/>
            <w:r w:rsidR="007966E8"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>, organization, address, month, note, key</w:t>
            </w:r>
          </w:p>
        </w:tc>
      </w:tr>
      <w:tr w:rsidR="007966E8" w:rsidRPr="00FF1E4D" w:rsidTr="009B73F2">
        <w:trPr>
          <w:trHeight w:val="1014"/>
        </w:trPr>
        <w:tc>
          <w:tcPr>
            <w:tcW w:w="1809" w:type="dxa"/>
          </w:tcPr>
          <w:p w:rsidR="007966E8" w:rsidRPr="00FF1E4D" w:rsidRDefault="007966E8" w:rsidP="00D95435">
            <w:pPr>
              <w:rPr>
                <w:rStyle w:val="HTMLTypewriter"/>
                <w:rFonts w:ascii="Times New Roman" w:eastAsiaTheme="minorHAnsi" w:hAnsi="Times New Roman" w:cs="Times New Roman"/>
                <w:sz w:val="28"/>
                <w:szCs w:val="28"/>
              </w:rPr>
            </w:pPr>
            <w:proofErr w:type="spellStart"/>
            <w:r w:rsidRPr="00FF1E4D">
              <w:rPr>
                <w:rStyle w:val="HTMLTypewriter"/>
                <w:rFonts w:ascii="Times New Roman" w:eastAsiaTheme="minorHAnsi" w:hAnsi="Times New Roman" w:cs="Times New Roman"/>
                <w:sz w:val="28"/>
                <w:szCs w:val="28"/>
              </w:rPr>
              <w:t>techreport</w:t>
            </w:r>
            <w:proofErr w:type="spellEnd"/>
          </w:p>
        </w:tc>
        <w:tc>
          <w:tcPr>
            <w:tcW w:w="2972" w:type="dxa"/>
          </w:tcPr>
          <w:p w:rsidR="007966E8" w:rsidRPr="00FF1E4D" w:rsidRDefault="00421799" w:rsidP="00796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thườ</w:t>
            </w:r>
            <w:r w:rsidR="0057178E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 w:rsidR="005717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178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5717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178E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="005717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178E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="005717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178E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5717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178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5717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966E8" w:rsidRPr="00FF1E4D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300" w:type="dxa"/>
          </w:tcPr>
          <w:p w:rsidR="007966E8" w:rsidRPr="00A003E2" w:rsidRDefault="007966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>author, title, institution, year</w:t>
            </w:r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495" w:type="dxa"/>
          </w:tcPr>
          <w:p w:rsidR="007966E8" w:rsidRPr="00A003E2" w:rsidRDefault="007966E8" w:rsidP="00FF1E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type, number, </w:t>
            </w:r>
            <w:proofErr w:type="spellStart"/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>ddress</w:t>
            </w:r>
            <w:proofErr w:type="spellEnd"/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>, month, note, key</w:t>
            </w:r>
          </w:p>
        </w:tc>
      </w:tr>
      <w:tr w:rsidR="00685038" w:rsidRPr="00FF1E4D" w:rsidTr="009B73F2">
        <w:trPr>
          <w:trHeight w:val="1741"/>
        </w:trPr>
        <w:tc>
          <w:tcPr>
            <w:tcW w:w="1809" w:type="dxa"/>
          </w:tcPr>
          <w:p w:rsidR="00685038" w:rsidRPr="00FF1E4D" w:rsidRDefault="00685038" w:rsidP="00D95435">
            <w:pPr>
              <w:rPr>
                <w:rStyle w:val="HTMLTypewriter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F1E4D">
              <w:rPr>
                <w:rStyle w:val="HTMLTypewriter"/>
                <w:rFonts w:ascii="Times New Roman" w:eastAsiaTheme="minorHAnsi" w:hAnsi="Times New Roman" w:cs="Times New Roman"/>
                <w:sz w:val="28"/>
                <w:szCs w:val="28"/>
              </w:rPr>
              <w:t>unpublished</w:t>
            </w:r>
          </w:p>
        </w:tc>
        <w:tc>
          <w:tcPr>
            <w:tcW w:w="2972" w:type="dxa"/>
          </w:tcPr>
          <w:p w:rsidR="00685038" w:rsidRPr="00FF1E4D" w:rsidRDefault="0057178E" w:rsidP="00571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00" w:type="dxa"/>
          </w:tcPr>
          <w:p w:rsidR="00685038" w:rsidRPr="00A003E2" w:rsidRDefault="0068503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>author, title, note</w:t>
            </w:r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495" w:type="dxa"/>
          </w:tcPr>
          <w:p w:rsidR="00685038" w:rsidRPr="00A003E2" w:rsidRDefault="00685038" w:rsidP="005D2A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3E2">
              <w:rPr>
                <w:rFonts w:ascii="Times New Roman" w:eastAsia="Times New Roman" w:hAnsi="Times New Roman" w:cs="Times New Roman"/>
                <w:sz w:val="28"/>
                <w:szCs w:val="28"/>
              </w:rPr>
              <w:t>month, year, key</w:t>
            </w:r>
          </w:p>
        </w:tc>
      </w:tr>
    </w:tbl>
    <w:p w:rsidR="00B92521" w:rsidRDefault="006850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E4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E4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E4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F1E4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FF1E4D">
        <w:rPr>
          <w:rFonts w:ascii="Times New Roman" w:hAnsi="Times New Roman" w:cs="Times New Roman"/>
          <w:sz w:val="28"/>
          <w:szCs w:val="28"/>
        </w:rPr>
        <w:t>Bibtex</w:t>
      </w:r>
      <w:proofErr w:type="spellEnd"/>
      <w:r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E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E4D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E4D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FF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E4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F1E4D">
        <w:rPr>
          <w:rFonts w:ascii="Times New Roman" w:hAnsi="Times New Roman" w:cs="Times New Roman"/>
          <w:sz w:val="28"/>
          <w:szCs w:val="28"/>
        </w:rPr>
        <w:t xml:space="preserve"> Wikipedia</w:t>
      </w:r>
    </w:p>
    <w:p w:rsidR="00E37BE1" w:rsidRPr="00FF1E4D" w:rsidRDefault="00E37B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Bibtex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bibtex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bibtex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4E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B01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4E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01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4E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B01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4E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01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4E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B01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4E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014E6">
        <w:rPr>
          <w:rFonts w:ascii="Times New Roman" w:hAnsi="Times New Roman" w:cs="Times New Roman"/>
          <w:sz w:val="28"/>
          <w:szCs w:val="28"/>
        </w:rPr>
        <w:t xml:space="preserve"> file.</w:t>
      </w:r>
      <w:proofErr w:type="gramEnd"/>
    </w:p>
    <w:sectPr w:rsidR="00E37BE1" w:rsidRPr="00FF1E4D" w:rsidSect="0082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F08"/>
    <w:rsid w:val="000046FA"/>
    <w:rsid w:val="00016D26"/>
    <w:rsid w:val="00021FC9"/>
    <w:rsid w:val="00022345"/>
    <w:rsid w:val="000304B0"/>
    <w:rsid w:val="0003709F"/>
    <w:rsid w:val="00042F03"/>
    <w:rsid w:val="000439C0"/>
    <w:rsid w:val="00045EFA"/>
    <w:rsid w:val="00056304"/>
    <w:rsid w:val="00056A6E"/>
    <w:rsid w:val="000575C1"/>
    <w:rsid w:val="00067E7C"/>
    <w:rsid w:val="00075002"/>
    <w:rsid w:val="0009039A"/>
    <w:rsid w:val="0009067C"/>
    <w:rsid w:val="00092699"/>
    <w:rsid w:val="000A37BE"/>
    <w:rsid w:val="000C6948"/>
    <w:rsid w:val="000D7B85"/>
    <w:rsid w:val="000E6AB8"/>
    <w:rsid w:val="000F020C"/>
    <w:rsid w:val="00103B92"/>
    <w:rsid w:val="00105B98"/>
    <w:rsid w:val="00107F46"/>
    <w:rsid w:val="00111F8F"/>
    <w:rsid w:val="00113E59"/>
    <w:rsid w:val="00121F25"/>
    <w:rsid w:val="00123664"/>
    <w:rsid w:val="001248A0"/>
    <w:rsid w:val="0014120D"/>
    <w:rsid w:val="00143A06"/>
    <w:rsid w:val="001548A5"/>
    <w:rsid w:val="001571C0"/>
    <w:rsid w:val="00170403"/>
    <w:rsid w:val="00170596"/>
    <w:rsid w:val="00177065"/>
    <w:rsid w:val="00182376"/>
    <w:rsid w:val="00182745"/>
    <w:rsid w:val="00187EE3"/>
    <w:rsid w:val="001971FA"/>
    <w:rsid w:val="001B17E4"/>
    <w:rsid w:val="001B2195"/>
    <w:rsid w:val="001C3531"/>
    <w:rsid w:val="001C461E"/>
    <w:rsid w:val="001C4B73"/>
    <w:rsid w:val="001D3320"/>
    <w:rsid w:val="001D5AF4"/>
    <w:rsid w:val="001E22DA"/>
    <w:rsid w:val="001F0D9A"/>
    <w:rsid w:val="001F5718"/>
    <w:rsid w:val="00204EBA"/>
    <w:rsid w:val="002214A6"/>
    <w:rsid w:val="00222518"/>
    <w:rsid w:val="00223200"/>
    <w:rsid w:val="002310D6"/>
    <w:rsid w:val="00231BB8"/>
    <w:rsid w:val="00237E50"/>
    <w:rsid w:val="00245109"/>
    <w:rsid w:val="00253650"/>
    <w:rsid w:val="0026304D"/>
    <w:rsid w:val="00266022"/>
    <w:rsid w:val="00271622"/>
    <w:rsid w:val="00277B88"/>
    <w:rsid w:val="00283CD8"/>
    <w:rsid w:val="002873DD"/>
    <w:rsid w:val="00294B1C"/>
    <w:rsid w:val="002960F1"/>
    <w:rsid w:val="002A13B4"/>
    <w:rsid w:val="002A55E7"/>
    <w:rsid w:val="002B777F"/>
    <w:rsid w:val="002C0374"/>
    <w:rsid w:val="002C0DBF"/>
    <w:rsid w:val="002C2E27"/>
    <w:rsid w:val="002C6ECB"/>
    <w:rsid w:val="002C7435"/>
    <w:rsid w:val="002E1356"/>
    <w:rsid w:val="002E2F4A"/>
    <w:rsid w:val="002E6718"/>
    <w:rsid w:val="002F4008"/>
    <w:rsid w:val="003000A0"/>
    <w:rsid w:val="00300299"/>
    <w:rsid w:val="003051CB"/>
    <w:rsid w:val="0030748C"/>
    <w:rsid w:val="003133FC"/>
    <w:rsid w:val="00323A63"/>
    <w:rsid w:val="0034784F"/>
    <w:rsid w:val="00351814"/>
    <w:rsid w:val="00365B92"/>
    <w:rsid w:val="00366E0B"/>
    <w:rsid w:val="00380C87"/>
    <w:rsid w:val="00383C04"/>
    <w:rsid w:val="00391A00"/>
    <w:rsid w:val="003A7270"/>
    <w:rsid w:val="003B15BF"/>
    <w:rsid w:val="003C1099"/>
    <w:rsid w:val="003C51C9"/>
    <w:rsid w:val="003E06B7"/>
    <w:rsid w:val="003E0D8F"/>
    <w:rsid w:val="003E4C23"/>
    <w:rsid w:val="003F1A50"/>
    <w:rsid w:val="003F29E3"/>
    <w:rsid w:val="003F6AD9"/>
    <w:rsid w:val="00402AF3"/>
    <w:rsid w:val="004037B1"/>
    <w:rsid w:val="00403C8C"/>
    <w:rsid w:val="004066A3"/>
    <w:rsid w:val="00421799"/>
    <w:rsid w:val="0043643B"/>
    <w:rsid w:val="00437C67"/>
    <w:rsid w:val="0044063E"/>
    <w:rsid w:val="0044459C"/>
    <w:rsid w:val="00445384"/>
    <w:rsid w:val="00450176"/>
    <w:rsid w:val="00450E03"/>
    <w:rsid w:val="00465589"/>
    <w:rsid w:val="00473BA0"/>
    <w:rsid w:val="00491D52"/>
    <w:rsid w:val="004969E5"/>
    <w:rsid w:val="004C02BF"/>
    <w:rsid w:val="004C34BC"/>
    <w:rsid w:val="004C7EDB"/>
    <w:rsid w:val="004D4B07"/>
    <w:rsid w:val="004E1B9B"/>
    <w:rsid w:val="004E5CE0"/>
    <w:rsid w:val="004E649B"/>
    <w:rsid w:val="004E7D5A"/>
    <w:rsid w:val="004F6BF4"/>
    <w:rsid w:val="00503331"/>
    <w:rsid w:val="00504AD3"/>
    <w:rsid w:val="00511A0A"/>
    <w:rsid w:val="005168F2"/>
    <w:rsid w:val="00523399"/>
    <w:rsid w:val="00524376"/>
    <w:rsid w:val="00524EAA"/>
    <w:rsid w:val="00540CC6"/>
    <w:rsid w:val="005616E3"/>
    <w:rsid w:val="00565843"/>
    <w:rsid w:val="0057178E"/>
    <w:rsid w:val="00571952"/>
    <w:rsid w:val="00582084"/>
    <w:rsid w:val="0059031B"/>
    <w:rsid w:val="005B0F52"/>
    <w:rsid w:val="005B3C00"/>
    <w:rsid w:val="005B5284"/>
    <w:rsid w:val="005C7651"/>
    <w:rsid w:val="005D2A67"/>
    <w:rsid w:val="005D74DC"/>
    <w:rsid w:val="005E039B"/>
    <w:rsid w:val="005F2E6A"/>
    <w:rsid w:val="0060116B"/>
    <w:rsid w:val="00656181"/>
    <w:rsid w:val="00684354"/>
    <w:rsid w:val="00684E00"/>
    <w:rsid w:val="00685038"/>
    <w:rsid w:val="006964A2"/>
    <w:rsid w:val="006A0C3A"/>
    <w:rsid w:val="006A7DB2"/>
    <w:rsid w:val="006B6786"/>
    <w:rsid w:val="006C1563"/>
    <w:rsid w:val="006C3756"/>
    <w:rsid w:val="006D2E22"/>
    <w:rsid w:val="006D40E1"/>
    <w:rsid w:val="006D4548"/>
    <w:rsid w:val="006D4C81"/>
    <w:rsid w:val="006D6A65"/>
    <w:rsid w:val="006E5D9A"/>
    <w:rsid w:val="00702F51"/>
    <w:rsid w:val="00715679"/>
    <w:rsid w:val="00730E97"/>
    <w:rsid w:val="00742841"/>
    <w:rsid w:val="007433A8"/>
    <w:rsid w:val="007434DF"/>
    <w:rsid w:val="00744BDB"/>
    <w:rsid w:val="007534E6"/>
    <w:rsid w:val="00755720"/>
    <w:rsid w:val="0076051B"/>
    <w:rsid w:val="00770776"/>
    <w:rsid w:val="00795CA1"/>
    <w:rsid w:val="007966E8"/>
    <w:rsid w:val="007A3849"/>
    <w:rsid w:val="007A61FA"/>
    <w:rsid w:val="007C4D4A"/>
    <w:rsid w:val="007C5261"/>
    <w:rsid w:val="007E5997"/>
    <w:rsid w:val="007E60A5"/>
    <w:rsid w:val="008016FD"/>
    <w:rsid w:val="00801B45"/>
    <w:rsid w:val="00812764"/>
    <w:rsid w:val="00812C72"/>
    <w:rsid w:val="00822C6F"/>
    <w:rsid w:val="00827D8A"/>
    <w:rsid w:val="00835747"/>
    <w:rsid w:val="00840BE1"/>
    <w:rsid w:val="00860872"/>
    <w:rsid w:val="00861EA1"/>
    <w:rsid w:val="00876C0F"/>
    <w:rsid w:val="00880D3F"/>
    <w:rsid w:val="00884179"/>
    <w:rsid w:val="00894FE3"/>
    <w:rsid w:val="008A05F1"/>
    <w:rsid w:val="008A5C7F"/>
    <w:rsid w:val="008B5600"/>
    <w:rsid w:val="008C3F69"/>
    <w:rsid w:val="008D2F98"/>
    <w:rsid w:val="008D2FC7"/>
    <w:rsid w:val="008E5822"/>
    <w:rsid w:val="008F18E4"/>
    <w:rsid w:val="008F1FE2"/>
    <w:rsid w:val="00915154"/>
    <w:rsid w:val="009159D3"/>
    <w:rsid w:val="00915F08"/>
    <w:rsid w:val="00945107"/>
    <w:rsid w:val="00952C89"/>
    <w:rsid w:val="00955B6B"/>
    <w:rsid w:val="009628C2"/>
    <w:rsid w:val="0096449D"/>
    <w:rsid w:val="00972A60"/>
    <w:rsid w:val="0099410F"/>
    <w:rsid w:val="009A2979"/>
    <w:rsid w:val="009B73F2"/>
    <w:rsid w:val="009D1A21"/>
    <w:rsid w:val="009D2FC1"/>
    <w:rsid w:val="009E3B87"/>
    <w:rsid w:val="009F11E1"/>
    <w:rsid w:val="00A003E2"/>
    <w:rsid w:val="00A02A44"/>
    <w:rsid w:val="00A13242"/>
    <w:rsid w:val="00A211BB"/>
    <w:rsid w:val="00A21E54"/>
    <w:rsid w:val="00A23E15"/>
    <w:rsid w:val="00A31D9C"/>
    <w:rsid w:val="00A3660A"/>
    <w:rsid w:val="00A374BC"/>
    <w:rsid w:val="00A4209C"/>
    <w:rsid w:val="00A64634"/>
    <w:rsid w:val="00A673A9"/>
    <w:rsid w:val="00A831C1"/>
    <w:rsid w:val="00A87122"/>
    <w:rsid w:val="00AA16BD"/>
    <w:rsid w:val="00AA2472"/>
    <w:rsid w:val="00AC3FA6"/>
    <w:rsid w:val="00AD2C09"/>
    <w:rsid w:val="00AD46E1"/>
    <w:rsid w:val="00AD5145"/>
    <w:rsid w:val="00AF1F3D"/>
    <w:rsid w:val="00AF368F"/>
    <w:rsid w:val="00AF6664"/>
    <w:rsid w:val="00B00C62"/>
    <w:rsid w:val="00B014E6"/>
    <w:rsid w:val="00B04C82"/>
    <w:rsid w:val="00B10BCB"/>
    <w:rsid w:val="00B1123F"/>
    <w:rsid w:val="00B12CE9"/>
    <w:rsid w:val="00B17E26"/>
    <w:rsid w:val="00B225E3"/>
    <w:rsid w:val="00B35BD1"/>
    <w:rsid w:val="00B40E0C"/>
    <w:rsid w:val="00B43B60"/>
    <w:rsid w:val="00B45044"/>
    <w:rsid w:val="00B66329"/>
    <w:rsid w:val="00B67889"/>
    <w:rsid w:val="00B70F11"/>
    <w:rsid w:val="00B845C6"/>
    <w:rsid w:val="00B92521"/>
    <w:rsid w:val="00B95789"/>
    <w:rsid w:val="00B97286"/>
    <w:rsid w:val="00BA0818"/>
    <w:rsid w:val="00BA459B"/>
    <w:rsid w:val="00BA60F3"/>
    <w:rsid w:val="00BA738C"/>
    <w:rsid w:val="00BB26D2"/>
    <w:rsid w:val="00BD0F16"/>
    <w:rsid w:val="00BD1B7F"/>
    <w:rsid w:val="00BD71DE"/>
    <w:rsid w:val="00BE07EE"/>
    <w:rsid w:val="00BF2B32"/>
    <w:rsid w:val="00C077D7"/>
    <w:rsid w:val="00C14F66"/>
    <w:rsid w:val="00C17BEE"/>
    <w:rsid w:val="00C26B5D"/>
    <w:rsid w:val="00C43F54"/>
    <w:rsid w:val="00C46608"/>
    <w:rsid w:val="00C52D5E"/>
    <w:rsid w:val="00C55F7A"/>
    <w:rsid w:val="00C6509B"/>
    <w:rsid w:val="00C70121"/>
    <w:rsid w:val="00C743B2"/>
    <w:rsid w:val="00C9692A"/>
    <w:rsid w:val="00C96CBB"/>
    <w:rsid w:val="00CA0091"/>
    <w:rsid w:val="00CA2612"/>
    <w:rsid w:val="00CB4034"/>
    <w:rsid w:val="00CC13AD"/>
    <w:rsid w:val="00CC6C03"/>
    <w:rsid w:val="00CD3843"/>
    <w:rsid w:val="00CE0006"/>
    <w:rsid w:val="00CE19F0"/>
    <w:rsid w:val="00CE4673"/>
    <w:rsid w:val="00CE7AA9"/>
    <w:rsid w:val="00CF6BEF"/>
    <w:rsid w:val="00D0564F"/>
    <w:rsid w:val="00D17CC6"/>
    <w:rsid w:val="00D20F0B"/>
    <w:rsid w:val="00D230C6"/>
    <w:rsid w:val="00D43946"/>
    <w:rsid w:val="00D56641"/>
    <w:rsid w:val="00D567D5"/>
    <w:rsid w:val="00D706C2"/>
    <w:rsid w:val="00D95435"/>
    <w:rsid w:val="00DB048B"/>
    <w:rsid w:val="00DB4A1B"/>
    <w:rsid w:val="00DB7F79"/>
    <w:rsid w:val="00DC197E"/>
    <w:rsid w:val="00DC1C0E"/>
    <w:rsid w:val="00DE6379"/>
    <w:rsid w:val="00E04C89"/>
    <w:rsid w:val="00E139DB"/>
    <w:rsid w:val="00E22B11"/>
    <w:rsid w:val="00E37BE1"/>
    <w:rsid w:val="00E42B53"/>
    <w:rsid w:val="00E437AE"/>
    <w:rsid w:val="00E50997"/>
    <w:rsid w:val="00E6227C"/>
    <w:rsid w:val="00E625E1"/>
    <w:rsid w:val="00E85A14"/>
    <w:rsid w:val="00E94F8E"/>
    <w:rsid w:val="00EA6F1E"/>
    <w:rsid w:val="00ED200A"/>
    <w:rsid w:val="00ED220F"/>
    <w:rsid w:val="00ED4270"/>
    <w:rsid w:val="00EE2FF5"/>
    <w:rsid w:val="00EE43D5"/>
    <w:rsid w:val="00EF09D5"/>
    <w:rsid w:val="00EF1C44"/>
    <w:rsid w:val="00EF670F"/>
    <w:rsid w:val="00EF784E"/>
    <w:rsid w:val="00EF7DD1"/>
    <w:rsid w:val="00F0411A"/>
    <w:rsid w:val="00F07E2F"/>
    <w:rsid w:val="00F17094"/>
    <w:rsid w:val="00F22398"/>
    <w:rsid w:val="00F2770D"/>
    <w:rsid w:val="00F43E8C"/>
    <w:rsid w:val="00F44C8A"/>
    <w:rsid w:val="00F567D1"/>
    <w:rsid w:val="00F603D4"/>
    <w:rsid w:val="00F62396"/>
    <w:rsid w:val="00F841D6"/>
    <w:rsid w:val="00F90FF4"/>
    <w:rsid w:val="00F96FB5"/>
    <w:rsid w:val="00FA2900"/>
    <w:rsid w:val="00FA37F2"/>
    <w:rsid w:val="00FA4DBF"/>
    <w:rsid w:val="00FA6181"/>
    <w:rsid w:val="00FC0727"/>
    <w:rsid w:val="00FC22DE"/>
    <w:rsid w:val="00FC56B6"/>
    <w:rsid w:val="00FC7063"/>
    <w:rsid w:val="00FD1DBD"/>
    <w:rsid w:val="00FD45DD"/>
    <w:rsid w:val="00FD53D7"/>
    <w:rsid w:val="00FE1138"/>
    <w:rsid w:val="00FE18D8"/>
    <w:rsid w:val="00FF0311"/>
    <w:rsid w:val="00FF1DF4"/>
    <w:rsid w:val="00FF1E4D"/>
    <w:rsid w:val="00FF302F"/>
    <w:rsid w:val="00FF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6F"/>
  </w:style>
  <w:style w:type="paragraph" w:styleId="Heading3">
    <w:name w:val="heading 3"/>
    <w:basedOn w:val="Normal"/>
    <w:link w:val="Heading3Char"/>
    <w:uiPriority w:val="9"/>
    <w:qFormat/>
    <w:rsid w:val="00DE63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3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E63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DE6379"/>
  </w:style>
  <w:style w:type="character" w:styleId="HTMLTypewriter">
    <w:name w:val="HTML Typewriter"/>
    <w:basedOn w:val="DefaultParagraphFont"/>
    <w:uiPriority w:val="99"/>
    <w:semiHidden/>
    <w:unhideWhenUsed/>
    <w:rsid w:val="00DE63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54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Scribe_%28markup_language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10</cp:revision>
  <dcterms:created xsi:type="dcterms:W3CDTF">2011-02-25T06:33:00Z</dcterms:created>
  <dcterms:modified xsi:type="dcterms:W3CDTF">2011-02-25T08:32:00Z</dcterms:modified>
</cp:coreProperties>
</file>