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Xec0fac9d54875c1f68b92a27f0083c4bb91ec95"/>
    <w:p>
      <w:pPr>
        <w:pStyle w:val="Heading1"/>
      </w:pPr>
      <w:r>
        <w:t xml:space="preserve">Présentation Solution : Application d’Analyse KPI</w:t>
      </w:r>
    </w:p>
    <w:bookmarkStart w:id="9" w:name="Xb707640bd44f21003fbdefdac7588b98650b9bc"/>
    <w:p>
      <w:pPr>
        <w:pStyle w:val="Heading2"/>
      </w:pPr>
      <w:r>
        <w:t xml:space="preserve">Document de Validation Technique et Fonctionnelle</w:t>
      </w:r>
    </w:p>
    <w:p>
      <w:pPr>
        <w:pStyle w:val="FirstParagraph"/>
      </w:pPr>
      <w:r>
        <w:rPr>
          <w:b/>
          <w:bCs/>
        </w:rPr>
        <w:t xml:space="preserve">Version 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 :</w:t>
      </w:r>
      <w:r>
        <w:t xml:space="preserve"> </w:t>
      </w:r>
      <w:r>
        <w:t xml:space="preserve">2024-01-14</w:t>
      </w:r>
      <w:r>
        <w:t xml:space="preserve"> </w:t>
      </w:r>
      <w:r>
        <w:rPr>
          <w:b/>
          <w:bCs/>
        </w:rPr>
        <w:t xml:space="preserve">Statut :</w:t>
      </w:r>
      <w:r>
        <w:t xml:space="preserve"> </w:t>
      </w:r>
      <w:r>
        <w:t xml:space="preserve">En attente de validation</w:t>
      </w:r>
    </w:p>
    <w:p>
      <w:r>
        <w:pict>
          <v:rect style="width:0;height:1.5pt" o:hralign="center" o:hrstd="t" o:hr="t"/>
        </w:pict>
      </w:r>
    </w:p>
    <w:bookmarkEnd w:id="9"/>
    <w:bookmarkStart w:id="10" w:name="table-des-matières"/>
    <w:p>
      <w:pPr>
        <w:pStyle w:val="Heading2"/>
      </w:pPr>
      <w:r>
        <w:t xml:space="preserve">📋 Table des Matières</w:t>
      </w:r>
    </w:p>
    <w:p>
      <w:pPr>
        <w:pStyle w:val="Compact"/>
        <w:numPr>
          <w:ilvl w:val="0"/>
          <w:numId w:val="1001"/>
        </w:numPr>
      </w:pPr>
      <w:hyperlink w:anchor="résumé-exécutif">
        <w:r>
          <w:rPr>
            <w:rStyle w:val="Hyperlink"/>
          </w:rPr>
          <w:t xml:space="preserve">Résumé Exécutif</w:t>
        </w:r>
      </w:hyperlink>
    </w:p>
    <w:p>
      <w:pPr>
        <w:pStyle w:val="Compact"/>
        <w:numPr>
          <w:ilvl w:val="0"/>
          <w:numId w:val="1001"/>
        </w:numPr>
      </w:pPr>
      <w:hyperlink w:anchor="contexte-et-besoins">
        <w:r>
          <w:rPr>
            <w:rStyle w:val="Hyperlink"/>
          </w:rPr>
          <w:t xml:space="preserve">Contexte et Besoins</w:t>
        </w:r>
      </w:hyperlink>
    </w:p>
    <w:p>
      <w:pPr>
        <w:pStyle w:val="Compact"/>
        <w:numPr>
          <w:ilvl w:val="0"/>
          <w:numId w:val="1001"/>
        </w:numPr>
      </w:pPr>
      <w:hyperlink w:anchor="solution-proposée">
        <w:r>
          <w:rPr>
            <w:rStyle w:val="Hyperlink"/>
          </w:rPr>
          <w:t xml:space="preserve">Solution Proposée</w:t>
        </w:r>
      </w:hyperlink>
    </w:p>
    <w:p>
      <w:pPr>
        <w:pStyle w:val="Compact"/>
        <w:numPr>
          <w:ilvl w:val="0"/>
          <w:numId w:val="1001"/>
        </w:numPr>
      </w:pPr>
      <w:hyperlink w:anchor="architecture-technique">
        <w:r>
          <w:rPr>
            <w:rStyle w:val="Hyperlink"/>
          </w:rPr>
          <w:t xml:space="preserve">Architecture Technique</w:t>
        </w:r>
      </w:hyperlink>
    </w:p>
    <w:p>
      <w:pPr>
        <w:pStyle w:val="Compact"/>
        <w:numPr>
          <w:ilvl w:val="0"/>
          <w:numId w:val="1001"/>
        </w:numPr>
      </w:pPr>
      <w:hyperlink w:anchor="spécifications-fonctionnelles">
        <w:r>
          <w:rPr>
            <w:rStyle w:val="Hyperlink"/>
          </w:rPr>
          <w:t xml:space="preserve">Spécifications Fonctionnelles</w:t>
        </w:r>
      </w:hyperlink>
    </w:p>
    <w:p>
      <w:pPr>
        <w:pStyle w:val="Compact"/>
        <w:numPr>
          <w:ilvl w:val="0"/>
          <w:numId w:val="1001"/>
        </w:numPr>
      </w:pPr>
      <w:hyperlink w:anchor="implémentation-détaillée">
        <w:r>
          <w:rPr>
            <w:rStyle w:val="Hyperlink"/>
          </w:rPr>
          <w:t xml:space="preserve">Implémentation Détaillée</w:t>
        </w:r>
      </w:hyperlink>
    </w:p>
    <w:p>
      <w:pPr>
        <w:pStyle w:val="Compact"/>
        <w:numPr>
          <w:ilvl w:val="0"/>
          <w:numId w:val="1001"/>
        </w:numPr>
      </w:pPr>
      <w:hyperlink w:anchor="sécurité-et-conformité">
        <w:r>
          <w:rPr>
            <w:rStyle w:val="Hyperlink"/>
          </w:rPr>
          <w:t xml:space="preserve">Sécurité et Conformité</w:t>
        </w:r>
      </w:hyperlink>
    </w:p>
    <w:p>
      <w:pPr>
        <w:pStyle w:val="Compact"/>
        <w:numPr>
          <w:ilvl w:val="0"/>
          <w:numId w:val="1001"/>
        </w:numPr>
      </w:pPr>
      <w:hyperlink w:anchor="plan-de-déploiement">
        <w:r>
          <w:rPr>
            <w:rStyle w:val="Hyperlink"/>
          </w:rPr>
          <w:t xml:space="preserve">Plan de Déploiement</w:t>
        </w:r>
      </w:hyperlink>
    </w:p>
    <w:p>
      <w:pPr>
        <w:pStyle w:val="Compact"/>
        <w:numPr>
          <w:ilvl w:val="0"/>
          <w:numId w:val="1001"/>
        </w:numPr>
      </w:pPr>
      <w:hyperlink w:anchor="planning-et-jalons">
        <w:r>
          <w:rPr>
            <w:rStyle w:val="Hyperlink"/>
          </w:rPr>
          <w:t xml:space="preserve">Planning et Jalons</w:t>
        </w:r>
      </w:hyperlink>
    </w:p>
    <w:p>
      <w:pPr>
        <w:pStyle w:val="Compact"/>
        <w:numPr>
          <w:ilvl w:val="0"/>
          <w:numId w:val="1001"/>
        </w:numPr>
      </w:pPr>
      <w:hyperlink w:anchor="coûts-et-ressources">
        <w:r>
          <w:rPr>
            <w:rStyle w:val="Hyperlink"/>
          </w:rPr>
          <w:t xml:space="preserve">Coûts et Ressources</w:t>
        </w:r>
      </w:hyperlink>
    </w:p>
    <w:p>
      <w:pPr>
        <w:pStyle w:val="Compact"/>
        <w:numPr>
          <w:ilvl w:val="0"/>
          <w:numId w:val="1001"/>
        </w:numPr>
      </w:pPr>
      <w:hyperlink w:anchor="risques-et-mitigation">
        <w:r>
          <w:rPr>
            <w:rStyle w:val="Hyperlink"/>
          </w:rPr>
          <w:t xml:space="preserve">Risques et Mitigation</w:t>
        </w:r>
      </w:hyperlink>
    </w:p>
    <w:p>
      <w:pPr>
        <w:pStyle w:val="Compact"/>
        <w:numPr>
          <w:ilvl w:val="0"/>
          <w:numId w:val="1001"/>
        </w:numPr>
      </w:pPr>
      <w:hyperlink w:anchor="points-de-validation">
        <w:r>
          <w:rPr>
            <w:rStyle w:val="Hyperlink"/>
          </w:rPr>
          <w:t xml:space="preserve">Points de Validation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résumé-exécutif"/>
    <w:p>
      <w:pPr>
        <w:pStyle w:val="Heading2"/>
      </w:pPr>
      <w:r>
        <w:t xml:space="preserve">1. Résumé Exécutif</w:t>
      </w:r>
    </w:p>
    <w:bookmarkStart w:id="11" w:name="objectif-du-projet"/>
    <w:p>
      <w:pPr>
        <w:pStyle w:val="Heading3"/>
      </w:pPr>
      <w:r>
        <w:t xml:space="preserve">1.1 Objectif du Projet</w:t>
      </w:r>
    </w:p>
    <w:p>
      <w:pPr>
        <w:pStyle w:val="FirstParagraph"/>
      </w:pPr>
      <w:r>
        <w:t xml:space="preserve">Développer une</w:t>
      </w:r>
      <w:r>
        <w:t xml:space="preserve"> </w:t>
      </w:r>
      <w:r>
        <w:rPr>
          <w:b/>
          <w:bCs/>
        </w:rPr>
        <w:t xml:space="preserve">application desktop portable</w:t>
      </w:r>
      <w:r>
        <w:t xml:space="preserve"> </w:t>
      </w:r>
      <w:r>
        <w:t xml:space="preserve">permettant la visualisation de KPI à partir de fichiers multi-sources (CSV, Excel, JSON), avec un focus sur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Simplicité d’utilisation</w:t>
      </w:r>
      <w:r>
        <w:t xml:space="preserve"> </w:t>
      </w:r>
      <w:r>
        <w:t xml:space="preserve">pour utilisateurs non techniques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Sécurité maximale</w:t>
      </w:r>
      <w:r>
        <w:t xml:space="preserve"> </w:t>
      </w:r>
      <w:r>
        <w:t xml:space="preserve">pour données sensibles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Déploiement sans friction</w:t>
      </w:r>
      <w:r>
        <w:t xml:space="preserve"> </w:t>
      </w:r>
      <w:r>
        <w:t xml:space="preserve">(pas de droits administrateur requis)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Coûts maîtrisés</w:t>
      </w:r>
      <w:r>
        <w:t xml:space="preserve"> </w:t>
      </w:r>
      <w:r>
        <w:t xml:space="preserve">(solution open source)</w:t>
      </w:r>
    </w:p>
    <w:bookmarkEnd w:id="11"/>
    <w:bookmarkStart w:id="12" w:name="bénéfices-clés"/>
    <w:p>
      <w:pPr>
        <w:pStyle w:val="Heading3"/>
      </w:pPr>
      <w:r>
        <w:t xml:space="preserve">1.2 Bénéfices Clés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Bénéfice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Autonomie utilisateur</w:t>
            </w:r>
          </w:p>
        </w:tc>
        <w:tc>
          <w:tcPr/>
          <w:p>
            <w:pPr>
              <w:pStyle w:val="Compact"/>
            </w:pPr>
            <w:r>
              <w:t xml:space="preserve">Réduction 90% du temps d’analyse manuelle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Sécurité des données</w:t>
            </w:r>
          </w:p>
        </w:tc>
        <w:tc>
          <w:tcPr/>
          <w:p>
            <w:pPr>
              <w:pStyle w:val="Compact"/>
            </w:pPr>
            <w:r>
              <w:t xml:space="preserve">Zéro exposition externe, chiffrement AES-256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Déploiement rapide</w:t>
            </w:r>
          </w:p>
        </w:tc>
        <w:tc>
          <w:tcPr/>
          <w:p>
            <w:pPr>
              <w:pStyle w:val="Compact"/>
            </w:pPr>
            <w:r>
              <w:t xml:space="preserve">1 minute par utilisateur, pas d’IT support requis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Investissement unique, 0€ de coûts récurrents</w:t>
            </w:r>
          </w:p>
        </w:tc>
      </w:tr>
    </w:tbl>
    <w:bookmarkEnd w:id="12"/>
    <w:bookmarkStart w:id="13" w:name="décision-attendue"/>
    <w:p>
      <w:pPr>
        <w:pStyle w:val="Heading3"/>
      </w:pPr>
      <w:r>
        <w:t xml:space="preserve">1.3 Décision Attendue</w:t>
      </w:r>
    </w:p>
    <w:p>
      <w:pPr>
        <w:pStyle w:val="FirstParagraph"/>
      </w:pPr>
      <w:r>
        <w:t xml:space="preserve">☐ Validation de l’architecture technique</w:t>
      </w:r>
      <w:r>
        <w:t xml:space="preserve"> </w:t>
      </w:r>
      <w:r>
        <w:t xml:space="preserve">☐ Validation du plan de sécurité</w:t>
      </w:r>
      <w:r>
        <w:t xml:space="preserve"> </w:t>
      </w:r>
      <w:r>
        <w:t xml:space="preserve">☐ Validation du planning et budget</w:t>
      </w:r>
      <w:r>
        <w:t xml:space="preserve"> </w:t>
      </w:r>
      <w:r>
        <w:t xml:space="preserve">☐ Autorisation de démarrage phase prototype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contexte-et-besoins"/>
    <w:p>
      <w:pPr>
        <w:pStyle w:val="Heading2"/>
      </w:pPr>
      <w:r>
        <w:t xml:space="preserve">2. Contexte et Besoins</w:t>
      </w:r>
    </w:p>
    <w:bookmarkStart w:id="15" w:name="problématique-actuelle"/>
    <w:p>
      <w:pPr>
        <w:pStyle w:val="Heading3"/>
      </w:pPr>
      <w:r>
        <w:t xml:space="preserve">2.1 Problématique Actuelle</w:t>
      </w:r>
    </w:p>
    <w:p>
      <w:pPr>
        <w:pStyle w:val="FirstParagraph"/>
      </w:pPr>
      <w:r>
        <w:rPr>
          <w:b/>
          <w:bCs/>
        </w:rPr>
        <w:t xml:space="preserve">Situation :</w:t>
      </w:r>
      <w:r>
        <w:t xml:space="preserve"> </w:t>
      </w:r>
      <w:r>
        <w:t xml:space="preserve">- Données KPI dispersées dans multiples fichiers (CSV, Excel, JSON)</w:t>
      </w:r>
      <w:r>
        <w:t xml:space="preserve"> </w:t>
      </w:r>
      <w:r>
        <w:t xml:space="preserve">- Analyse manuelle chronophage et sujette à erreurs</w:t>
      </w:r>
      <w:r>
        <w:t xml:space="preserve"> </w:t>
      </w:r>
      <w:r>
        <w:t xml:space="preserve">- Consolidation difficile entre sources hétérogènes</w:t>
      </w:r>
      <w:r>
        <w:t xml:space="preserve"> </w:t>
      </w:r>
      <w:r>
        <w:t xml:space="preserve">- Visualisations statiques (Excel) peu interactives</w:t>
      </w:r>
      <w:r>
        <w:t xml:space="preserve"> </w:t>
      </w:r>
      <w:r>
        <w:t xml:space="preserve">- Partage de données sensibles risqué</w:t>
      </w:r>
    </w:p>
    <w:p>
      <w:pPr>
        <w:pStyle w:val="BodyText"/>
      </w:pPr>
      <w:r>
        <w:rPr>
          <w:b/>
          <w:bCs/>
        </w:rPr>
        <w:t xml:space="preserve">Impact Business :</w:t>
      </w:r>
      <w:r>
        <w:t xml:space="preserve"> </w:t>
      </w:r>
      <w:r>
        <w:t xml:space="preserve">- ⏱️</w:t>
      </w:r>
      <w:r>
        <w:t xml:space="preserve"> </w:t>
      </w:r>
      <w:r>
        <w:rPr>
          <w:b/>
          <w:bCs/>
        </w:rPr>
        <w:t xml:space="preserve">Temps perdu</w:t>
      </w:r>
      <w:r>
        <w:t xml:space="preserve"> </w:t>
      </w:r>
      <w:r>
        <w:t xml:space="preserve">: 2-4h par semaine pour consolidation manuelle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Risque d’erreurs</w:t>
      </w:r>
      <w:r>
        <w:t xml:space="preserve"> </w:t>
      </w:r>
      <w:r>
        <w:t xml:space="preserve">: Copier-coller, formules Excel cassées</w:t>
      </w:r>
      <w:r>
        <w:t xml:space="preserve"> </w:t>
      </w:r>
      <w:r>
        <w:t xml:space="preserve">- 📊</w:t>
      </w:r>
      <w:r>
        <w:t xml:space="preserve"> </w:t>
      </w:r>
      <w:r>
        <w:rPr>
          <w:b/>
          <w:bCs/>
        </w:rPr>
        <w:t xml:space="preserve">Décisions retardées</w:t>
      </w:r>
      <w:r>
        <w:t xml:space="preserve"> </w:t>
      </w:r>
      <w:r>
        <w:t xml:space="preserve">: Attente des rapports consolidés</w:t>
      </w:r>
      <w:r>
        <w:t xml:space="preserve"> </w:t>
      </w:r>
      <w:r>
        <w:t xml:space="preserve">- 🔒</w:t>
      </w:r>
      <w:r>
        <w:t xml:space="preserve"> </w:t>
      </w:r>
      <w:r>
        <w:rPr>
          <w:b/>
          <w:bCs/>
        </w:rPr>
        <w:t xml:space="preserve">Risques sécurité</w:t>
      </w:r>
      <w:r>
        <w:t xml:space="preserve"> </w:t>
      </w:r>
      <w:r>
        <w:t xml:space="preserve">: Fichiers Excel envoyés par email non chiffrés</w:t>
      </w:r>
    </w:p>
    <w:bookmarkEnd w:id="15"/>
    <w:bookmarkStart w:id="16" w:name="besoins-fonctionnels"/>
    <w:p>
      <w:pPr>
        <w:pStyle w:val="Heading3"/>
      </w:pPr>
      <w:r>
        <w:t xml:space="preserve">2.2 Besoins Fonctionnels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Besoin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BF-01</w:t>
            </w:r>
          </w:p>
        </w:tc>
        <w:tc>
          <w:tcPr/>
          <w:p>
            <w:pPr>
              <w:pStyle w:val="Compact"/>
            </w:pPr>
            <w:r>
              <w:t xml:space="preserve">Import multi-formats (CSV, Excel, JSON)</w:t>
            </w:r>
          </w:p>
        </w:tc>
        <w:tc>
          <w:tcPr/>
          <w:p>
            <w:pPr>
              <w:pStyle w:val="Compact"/>
            </w:pPr>
            <w:r>
              <w:t xml:space="preserve">⭐⭐⭐ Critique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BF-02</w:t>
            </w:r>
          </w:p>
        </w:tc>
        <w:tc>
          <w:tcPr/>
          <w:p>
            <w:pPr>
              <w:pStyle w:val="Compact"/>
            </w:pPr>
            <w:r>
              <w:t xml:space="preserve">Fusion automatique des sources de données</w:t>
            </w:r>
          </w:p>
        </w:tc>
        <w:tc>
          <w:tcPr/>
          <w:p>
            <w:pPr>
              <w:pStyle w:val="Compact"/>
            </w:pPr>
            <w:r>
              <w:t xml:space="preserve">⭐⭐⭐ Critique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BF-03</w:t>
            </w:r>
          </w:p>
        </w:tc>
        <w:tc>
          <w:tcPr/>
          <w:p>
            <w:pPr>
              <w:pStyle w:val="Compact"/>
            </w:pPr>
            <w:r>
              <w:t xml:space="preserve">Détection et gestion des doublons</w:t>
            </w:r>
          </w:p>
        </w:tc>
        <w:tc>
          <w:tcPr/>
          <w:p>
            <w:pPr>
              <w:pStyle w:val="Compact"/>
            </w:pPr>
            <w:r>
              <w:t xml:space="preserve">⭐⭐⭐ Critique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BF-04</w:t>
            </w:r>
          </w:p>
        </w:tc>
        <w:tc>
          <w:tcPr/>
          <w:p>
            <w:pPr>
              <w:pStyle w:val="Compact"/>
            </w:pPr>
            <w:r>
              <w:t xml:space="preserve">Visualisation graphiques interactifs</w:t>
            </w:r>
          </w:p>
        </w:tc>
        <w:tc>
          <w:tcPr/>
          <w:p>
            <w:pPr>
              <w:pStyle w:val="Compact"/>
            </w:pPr>
            <w:r>
              <w:t xml:space="preserve">⭐⭐⭐ Critique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BF-05</w:t>
            </w:r>
          </w:p>
        </w:tc>
        <w:tc>
          <w:tcPr/>
          <w:p>
            <w:pPr>
              <w:pStyle w:val="Compact"/>
            </w:pPr>
            <w:r>
              <w:t xml:space="preserve">Export rapports PDF</w:t>
            </w:r>
          </w:p>
        </w:tc>
        <w:tc>
          <w:tcPr/>
          <w:p>
            <w:pPr>
              <w:pStyle w:val="Compact"/>
            </w:pPr>
            <w:r>
              <w:t xml:space="preserve">⭐⭐⭐ Critique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BF-06</w:t>
            </w:r>
          </w:p>
        </w:tc>
        <w:tc>
          <w:tcPr/>
          <w:p>
            <w:pPr>
              <w:pStyle w:val="Compact"/>
            </w:pPr>
            <w:r>
              <w:t xml:space="preserve">Filtrage et drill-down données</w:t>
            </w:r>
          </w:p>
        </w:tc>
        <w:tc>
          <w:tcPr/>
          <w:p>
            <w:pPr>
              <w:pStyle w:val="Compact"/>
            </w:pPr>
            <w:r>
              <w:t xml:space="preserve">⭐⭐ Important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BF-07</w:t>
            </w:r>
          </w:p>
        </w:tc>
        <w:tc>
          <w:tcPr/>
          <w:p>
            <w:pPr>
              <w:pStyle w:val="Compact"/>
            </w:pPr>
            <w:r>
              <w:t xml:space="preserve">Sauvegarde historique des analyses</w:t>
            </w:r>
          </w:p>
        </w:tc>
        <w:tc>
          <w:tcPr/>
          <w:p>
            <w:pPr>
              <w:pStyle w:val="Compact"/>
            </w:pPr>
            <w:r>
              <w:t xml:space="preserve">⭐⭐ Important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BF-08</w:t>
            </w:r>
          </w:p>
        </w:tc>
        <w:tc>
          <w:tcPr/>
          <w:p>
            <w:pPr>
              <w:pStyle w:val="Compact"/>
            </w:pPr>
            <w:r>
              <w:t xml:space="preserve">Templates de rapports personnalisables</w:t>
            </w:r>
          </w:p>
        </w:tc>
        <w:tc>
          <w:tcPr/>
          <w:p>
            <w:pPr>
              <w:pStyle w:val="Compact"/>
            </w:pPr>
            <w:r>
              <w:t xml:space="preserve">⭐ Souhaitable</w:t>
            </w:r>
          </w:p>
        </w:tc>
      </w:tr>
    </w:tbl>
    <w:bookmarkEnd w:id="16"/>
    <w:bookmarkStart w:id="17" w:name="besoins-non-fonctionnels"/>
    <w:p>
      <w:pPr>
        <w:pStyle w:val="Heading3"/>
      </w:pPr>
      <w:r>
        <w:t xml:space="preserve">2.3 Besoins Non-Fonctionnels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863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Besoin</w:t>
            </w:r>
          </w:p>
        </w:tc>
        <w:tc>
          <w:tcPr/>
          <w:p>
            <w:pPr>
              <w:pStyle w:val="Compact"/>
            </w:pPr>
            <w:r>
              <w:t xml:space="preserve">Critère d’Acceptation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BNF-01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Utilisabilité</w:t>
            </w:r>
          </w:p>
        </w:tc>
        <w:tc>
          <w:tcPr/>
          <w:p>
            <w:pPr>
              <w:pStyle w:val="Compact"/>
            </w:pPr>
            <w:r>
              <w:t xml:space="preserve">Utilisateur novice autonome en &lt; 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BNF-02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Traitement 100K lignes en &lt; 10 secondes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BNF-03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Chiffrement AES-256, aucune connexion externe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BNF-04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Déploiement</w:t>
            </w:r>
          </w:p>
        </w:tc>
        <w:tc>
          <w:tcPr/>
          <w:p>
            <w:pPr>
              <w:pStyle w:val="Compact"/>
            </w:pPr>
            <w:r>
              <w:t xml:space="preserve">Installation en &lt; 2 min, pas de droits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BNF-05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Compatibilité</w:t>
            </w:r>
          </w:p>
        </w:tc>
        <w:tc>
          <w:tcPr/>
          <w:p>
            <w:pPr>
              <w:pStyle w:val="Compact"/>
            </w:pPr>
            <w:r>
              <w:t xml:space="preserve">Windows 10/11, macOS 10.14+, 4GB RAM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BNF-06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Fiabilité</w:t>
            </w:r>
          </w:p>
        </w:tc>
        <w:tc>
          <w:tcPr/>
          <w:p>
            <w:pPr>
              <w:pStyle w:val="Compact"/>
            </w:pPr>
            <w:r>
              <w:t xml:space="preserve">Taux d’erreur &lt; 0.1%, pas de perte de données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BNF-07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Maintenabilité</w:t>
            </w:r>
          </w:p>
        </w:tc>
        <w:tc>
          <w:tcPr/>
          <w:p>
            <w:pPr>
              <w:pStyle w:val="Compact"/>
            </w:pPr>
            <w:r>
              <w:t xml:space="preserve">Code documenté, architecture modulaire</w:t>
            </w:r>
          </w:p>
        </w:tc>
      </w:tr>
    </w:tbl>
    <w:bookmarkEnd w:id="17"/>
    <w:bookmarkStart w:id="18" w:name="contraintes-identifiées"/>
    <w:p>
      <w:pPr>
        <w:pStyle w:val="Heading3"/>
      </w:pPr>
      <w:r>
        <w:t xml:space="preserve">2.4 Contraintes Identifiées</w:t>
      </w:r>
    </w:p>
    <w:p>
      <w:pPr>
        <w:pStyle w:val="FirstParagraph"/>
      </w:pPr>
      <w:r>
        <w:rPr>
          <w:b/>
          <w:bCs/>
        </w:rPr>
        <w:t xml:space="preserve">Contraintes Techniques :</w:t>
      </w:r>
      <w:r>
        <w:t xml:space="preserve"> </w:t>
      </w:r>
      <w:r>
        <w:t xml:space="preserve">- ❌ Utilisateurs sans droits administrateur</w:t>
      </w:r>
      <w:r>
        <w:t xml:space="preserve"> </w:t>
      </w:r>
      <w:r>
        <w:t xml:space="preserve">- ❌ Environnement réseau restreint (pare-feu strict)</w:t>
      </w:r>
      <w:r>
        <w:t xml:space="preserve"> </w:t>
      </w:r>
      <w:r>
        <w:t xml:space="preserve">- ❌ Matériel standard (pas de serveurs dédiés)</w:t>
      </w:r>
      <w:r>
        <w:t xml:space="preserve"> </w:t>
      </w:r>
      <w:r>
        <w:t xml:space="preserve">- ✅ Données ultra-sensibles (pas de cloud autorisé)</w:t>
      </w:r>
    </w:p>
    <w:p>
      <w:pPr>
        <w:pStyle w:val="BodyText"/>
      </w:pPr>
      <w:r>
        <w:rPr>
          <w:b/>
          <w:bCs/>
        </w:rPr>
        <w:t xml:space="preserve">Contraintes Organisationnelles :</w:t>
      </w:r>
      <w:r>
        <w:t xml:space="preserve"> </w:t>
      </w:r>
      <w:r>
        <w:t xml:space="preserve">- Budget limité (solution gratuite privilégiée)</w:t>
      </w:r>
      <w:r>
        <w:t xml:space="preserve"> </w:t>
      </w:r>
      <w:r>
        <w:t xml:space="preserve">- Délai court (besoin opérationnel urgent)</w:t>
      </w:r>
      <w:r>
        <w:t xml:space="preserve"> </w:t>
      </w:r>
      <w:r>
        <w:t xml:space="preserve">- Compétences IT limitées (pas de formation complexe)</w:t>
      </w:r>
      <w:r>
        <w:t xml:space="preserve"> </w:t>
      </w:r>
      <w:r>
        <w:t xml:space="preserve">- Validation DSI obligatoire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solution-proposée"/>
    <w:p>
      <w:pPr>
        <w:pStyle w:val="Heading2"/>
      </w:pPr>
      <w:r>
        <w:t xml:space="preserve">3. Solution Proposée</w:t>
      </w:r>
    </w:p>
    <w:bookmarkStart w:id="20" w:name="vue-densemble"/>
    <w:p>
      <w:pPr>
        <w:pStyle w:val="Heading3"/>
      </w:pPr>
      <w:r>
        <w:t xml:space="preserve">3.1 Vue d’Ensemble</w:t>
      </w:r>
    </w:p>
    <w:p>
      <w:pPr>
        <w:pStyle w:val="FirstParagraph"/>
      </w:pPr>
      <w:r>
        <w:rPr>
          <w:b/>
          <w:bCs/>
        </w:rPr>
        <w:t xml:space="preserve">Type de solution :</w:t>
      </w:r>
      <w:r>
        <w:t xml:space="preserve"> </w:t>
      </w:r>
      <w:r>
        <w:t xml:space="preserve">Application Desktop Portable (Standalone)</w:t>
      </w:r>
    </w:p>
    <w:p>
      <w:pPr>
        <w:pStyle w:val="BodyText"/>
      </w:pPr>
      <w:r>
        <w:rPr>
          <w:b/>
          <w:bCs/>
        </w:rPr>
        <w:t xml:space="preserve">Caractéristiques principales :</w:t>
      </w:r>
      <w:r>
        <w:t xml:space="preserve"> </w:t>
      </w:r>
      <w:r>
        <w:t xml:space="preserve">- 📦 Application 100% autonome (pas d’installation système)</w:t>
      </w:r>
      <w:r>
        <w:t xml:space="preserve"> </w:t>
      </w:r>
      <w:r>
        <w:t xml:space="preserve">- 🖥️ Interface graphique native Windows/Mac</w:t>
      </w:r>
      <w:r>
        <w:t xml:space="preserve"> </w:t>
      </w:r>
      <w:r>
        <w:t xml:space="preserve">- 🔒 Traitement et stockage 100% local</w:t>
      </w:r>
      <w:r>
        <w:t xml:space="preserve"> </w:t>
      </w:r>
      <w:r>
        <w:t xml:space="preserve">- 📊 Visualisations interactives modernes</w:t>
      </w:r>
      <w:r>
        <w:t xml:space="preserve"> </w:t>
      </w:r>
      <w:r>
        <w:t xml:space="preserve">- 📄 Export PDF/Excel professionnel</w:t>
      </w:r>
      <w:r>
        <w:t xml:space="preserve"> </w:t>
      </w:r>
      <w:r>
        <w:t xml:space="preserve">- 🔐 Sécurité de niveau entreprise</w:t>
      </w:r>
    </w:p>
    <w:bookmarkEnd w:id="20"/>
    <w:bookmarkStart w:id="21" w:name="diagramme-de-contexte"/>
    <w:p>
      <w:pPr>
        <w:pStyle w:val="Heading3"/>
      </w:pPr>
      <w:r>
        <w:t xml:space="preserve">3.2 Diagramme de Contexte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ENVIRONNEMENT UTILISATEUR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Poste de Travail Windows/Mac                            │  │</w:t>
      </w:r>
      <w:r>
        <w:br/>
      </w:r>
      <w:r>
        <w:rPr>
          <w:rStyle w:val="VerbatimChar"/>
        </w:rPr>
        <w:t xml:space="preserve">│  │  (Sans droits administrateur)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Dossier : Documents\AnalyseurKPI\                 │  │  │</w:t>
      </w:r>
      <w:r>
        <w:br/>
      </w:r>
      <w:r>
        <w:rPr>
          <w:rStyle w:val="VerbatimChar"/>
        </w:rPr>
        <w:t xml:space="preserve">│  │  │                                                     │  │  │</w:t>
      </w:r>
      <w:r>
        <w:br/>
      </w:r>
      <w:r>
        <w:rPr>
          <w:rStyle w:val="VerbatimChar"/>
        </w:rPr>
        <w:t xml:space="preserve">│  │  │  ├─ AnalyseurKPI.exe  ← Double-clic pour lancer   │  │  │</w:t>
      </w:r>
      <w:r>
        <w:br/>
      </w:r>
      <w:r>
        <w:rPr>
          <w:rStyle w:val="VerbatimChar"/>
        </w:rPr>
        <w:t xml:space="preserve">│  │  │  ├─ lib\ (bibliothèques embarquées)               │  │  │</w:t>
      </w:r>
      <w:r>
        <w:br/>
      </w:r>
      <w:r>
        <w:rPr>
          <w:rStyle w:val="VerbatimChar"/>
        </w:rPr>
        <w:t xml:space="preserve">│  │  │  └─ data\ (données utilisateur)                   │  │  │</w:t>
      </w:r>
      <w:r>
        <w:br/>
      </w:r>
      <w:r>
        <w:rPr>
          <w:rStyle w:val="VerbatimChar"/>
        </w:rPr>
        <w:t xml:space="preserve">│  │  │      ├─ database.db (SQLite chiffré)              │  │  │</w:t>
      </w:r>
      <w:r>
        <w:br/>
      </w:r>
      <w:r>
        <w:rPr>
          <w:rStyle w:val="VerbatimChar"/>
        </w:rPr>
        <w:t xml:space="preserve">│  │  │      ├─ imports\ (fichiers source)                │  │  │</w:t>
      </w:r>
      <w:r>
        <w:br/>
      </w:r>
      <w:r>
        <w:rPr>
          <w:rStyle w:val="VerbatimChar"/>
        </w:rPr>
        <w:t xml:space="preserve">│  │  │      └─ exports\ (rapports générés)             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  │  │</w:t>
      </w:r>
      <w:r>
        <w:br/>
      </w:r>
      <w:r>
        <w:rPr>
          <w:rStyle w:val="VerbatimChar"/>
        </w:rPr>
        <w:t xml:space="preserve">│  │  Caractéristiques Poste :                                 │  │</w:t>
      </w:r>
      <w:r>
        <w:br/>
      </w:r>
      <w:r>
        <w:rPr>
          <w:rStyle w:val="VerbatimChar"/>
        </w:rPr>
        <w:t xml:space="preserve">│  │  • RAM : 4-8 GB                                           │  │</w:t>
      </w:r>
      <w:r>
        <w:br/>
      </w:r>
      <w:r>
        <w:rPr>
          <w:rStyle w:val="VerbatimChar"/>
        </w:rPr>
        <w:t xml:space="preserve">│  │  • Disque : 5 GB libre                                    │  │</w:t>
      </w:r>
      <w:r>
        <w:br/>
      </w:r>
      <w:r>
        <w:rPr>
          <w:rStyle w:val="VerbatimChar"/>
        </w:rPr>
        <w:t xml:space="preserve">│  │  • Réseau : Non requis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Sources de Données :                                          │</w:t>
      </w:r>
      <w:r>
        <w:br/>
      </w:r>
      <w:r>
        <w:rPr>
          <w:rStyle w:val="VerbatimChar"/>
        </w:rPr>
        <w:t xml:space="preserve">│  📄 fichier1.csv  📄 fichier2.xlsx  📄 fichier3.json          │</w:t>
      </w:r>
      <w:r>
        <w:br/>
      </w:r>
      <w:r>
        <w:rPr>
          <w:rStyle w:val="VerbatimChar"/>
        </w:rPr>
        <w:t xml:space="preserve">│  (Reçus par email, partage réseau, clé USB)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Destinataires Rapports :                                      │</w:t>
      </w:r>
      <w:r>
        <w:br/>
      </w:r>
      <w:r>
        <w:rPr>
          <w:rStyle w:val="VerbatimChar"/>
        </w:rPr>
        <w:t xml:space="preserve">│  📧 Email (PDF)  📁 Partage réseau  💾 Archivage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🔒 Isolation Totale :</w:t>
      </w:r>
      <w:r>
        <w:br/>
      </w:r>
      <w:r>
        <w:rPr>
          <w:rStyle w:val="VerbatimChar"/>
        </w:rPr>
        <w:t xml:space="preserve">   • Aucune connexion Internet</w:t>
      </w:r>
      <w:r>
        <w:br/>
      </w:r>
      <w:r>
        <w:rPr>
          <w:rStyle w:val="VerbatimChar"/>
        </w:rPr>
        <w:t xml:space="preserve">   • Aucune modification système</w:t>
      </w:r>
      <w:r>
        <w:br/>
      </w:r>
      <w:r>
        <w:rPr>
          <w:rStyle w:val="VerbatimChar"/>
        </w:rPr>
        <w:t xml:space="preserve">   • Données chiffrées localement</w:t>
      </w:r>
    </w:p>
    <w:bookmarkEnd w:id="21"/>
    <w:bookmarkStart w:id="22" w:name="comparaison-avec-alternatives"/>
    <w:p>
      <w:pPr>
        <w:pStyle w:val="Heading3"/>
      </w:pPr>
      <w:r>
        <w:t xml:space="preserve">3.3 Comparaison avec Alternatives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Solution Proposée</w:t>
            </w:r>
          </w:p>
        </w:tc>
        <w:tc>
          <w:tcPr/>
          <w:p>
            <w:pPr>
              <w:pStyle w:val="Compact"/>
            </w:pPr>
            <w:r>
              <w:t xml:space="preserve">Apache Superset</w:t>
            </w:r>
          </w:p>
        </w:tc>
        <w:tc>
          <w:tcPr/>
          <w:p>
            <w:pPr>
              <w:pStyle w:val="Compact"/>
            </w:pPr>
            <w:r>
              <w:t xml:space="preserve">Power BI</w:t>
            </w:r>
          </w:p>
        </w:tc>
        <w:tc>
          <w:tcPr/>
          <w:p>
            <w:pPr>
              <w:pStyle w:val="Compact"/>
            </w:pPr>
            <w:r>
              <w:t xml:space="preserve">Tableau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Droits admin requis</w:t>
            </w:r>
          </w:p>
        </w:tc>
        <w:tc>
          <w:tcPr/>
          <w:p>
            <w:pPr>
              <w:pStyle w:val="Compact"/>
            </w:pPr>
            <w:r>
              <w:t xml:space="preserve">❌ Non</w:t>
            </w:r>
          </w:p>
        </w:tc>
        <w:tc>
          <w:tcPr/>
          <w:p>
            <w:pPr>
              <w:pStyle w:val="Compact"/>
            </w:pPr>
            <w:r>
              <w:t xml:space="preserve">✅ Oui</w:t>
            </w:r>
          </w:p>
        </w:tc>
        <w:tc>
          <w:tcPr/>
          <w:p>
            <w:pPr>
              <w:pStyle w:val="Compact"/>
            </w:pPr>
            <w:r>
              <w:t xml:space="preserve">✅ Oui</w:t>
            </w:r>
          </w:p>
        </w:tc>
        <w:tc>
          <w:tcPr/>
          <w:p>
            <w:pPr>
              <w:pStyle w:val="Compact"/>
            </w:pPr>
            <w:r>
              <w:t xml:space="preserve">✅ 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Facilité utilisateur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Sécurité données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Coût</w:t>
            </w:r>
          </w:p>
        </w:tc>
        <w:tc>
          <w:tcPr/>
          <w:p>
            <w:pPr>
              <w:pStyle w:val="Compact"/>
            </w:pPr>
            <w:r>
              <w:t xml:space="preserve">0€</w:t>
            </w:r>
          </w:p>
        </w:tc>
        <w:tc>
          <w:tcPr/>
          <w:p>
            <w:pPr>
              <w:pStyle w:val="Compact"/>
            </w:pPr>
            <w:r>
              <w:t xml:space="preserve">0€</w:t>
            </w:r>
          </w:p>
        </w:tc>
        <w:tc>
          <w:tcPr/>
          <w:p>
            <w:pPr>
              <w:pStyle w:val="Compact"/>
            </w:pPr>
            <w:r>
              <w:t xml:space="preserve">120€/user/an</w:t>
            </w:r>
          </w:p>
        </w:tc>
        <w:tc>
          <w:tcPr/>
          <w:p>
            <w:pPr>
              <w:pStyle w:val="Compact"/>
            </w:pPr>
            <w:r>
              <w:t xml:space="preserve">840€/user/an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Installation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2-3h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Personnalisation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locale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 :</w:t>
      </w:r>
      <w:r>
        <w:t xml:space="preserve"> </w:t>
      </w:r>
      <w:r>
        <w:t xml:space="preserve">Solution proposée optimale pour le contexte identifié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architecture-technique"/>
    <w:p>
      <w:pPr>
        <w:pStyle w:val="Heading2"/>
      </w:pPr>
      <w:r>
        <w:t xml:space="preserve">4. Architecture Technique</w:t>
      </w:r>
    </w:p>
    <w:bookmarkStart w:id="24" w:name="architecture-générale"/>
    <w:p>
      <w:pPr>
        <w:pStyle w:val="Heading3"/>
      </w:pPr>
      <w:r>
        <w:t xml:space="preserve">4.1 Architecture Générale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COUCHE PRÉSENTATION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Interface Graphique (Electron + React)                  │    │</w:t>
      </w:r>
      <w:r>
        <w:br/>
      </w:r>
      <w:r>
        <w:rPr>
          <w:rStyle w:val="VerbatimChar"/>
        </w:rPr>
        <w:t xml:space="preserve">│  │ 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┌─────────────┐     │    │</w:t>
      </w:r>
      <w:r>
        <w:br/>
      </w:r>
      <w:r>
        <w:rPr>
          <w:rStyle w:val="VerbatimChar"/>
        </w:rPr>
        <w:t xml:space="preserve">│  │  │  Dashboard  │  │   Import    │  │   Export    │     │    │</w:t>
      </w:r>
      <w:r>
        <w:br/>
      </w:r>
      <w:r>
        <w:rPr>
          <w:rStyle w:val="VerbatimChar"/>
        </w:rPr>
        <w:t xml:space="preserve">│  │  │    View     │  │     View    │  │    View     │     │  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└─────────────┘     │    │</w:t>
      </w:r>
      <w:r>
        <w:br/>
      </w:r>
      <w:r>
        <w:rPr>
          <w:rStyle w:val="VerbatimChar"/>
        </w:rPr>
        <w:t xml:space="preserve">│  │                                                           │    │</w:t>
      </w:r>
      <w:r>
        <w:br/>
      </w:r>
      <w:r>
        <w:rPr>
          <w:rStyle w:val="VerbatimChar"/>
        </w:rPr>
        <w:t xml:space="preserve">│  │  Composants UI :                                         │    │</w:t>
      </w:r>
      <w:r>
        <w:br/>
      </w:r>
      <w:r>
        <w:rPr>
          <w:rStyle w:val="VerbatimChar"/>
        </w:rPr>
        <w:t xml:space="preserve">│  │  • Drag &amp; Drop Zone (Fichiers)                          │    │</w:t>
      </w:r>
      <w:r>
        <w:br/>
      </w:r>
      <w:r>
        <w:rPr>
          <w:rStyle w:val="VerbatimChar"/>
        </w:rPr>
        <w:t xml:space="preserve">│  │  • Chart Components (Recharts/Chart.js)                 │    │</w:t>
      </w:r>
      <w:r>
        <w:br/>
      </w:r>
      <w:r>
        <w:rPr>
          <w:rStyle w:val="VerbatimChar"/>
        </w:rPr>
        <w:t xml:space="preserve">│  │  • Data Grid (TanStack Table)                           │    │</w:t>
      </w:r>
      <w:r>
        <w:br/>
      </w:r>
      <w:r>
        <w:rPr>
          <w:rStyle w:val="VerbatimChar"/>
        </w:rPr>
        <w:t xml:space="preserve">│  │  • Export Dialog (PDF/Excel)                            │    │</w:t>
      </w:r>
      <w:r>
        <w:br/>
      </w:r>
      <w:r>
        <w:rPr>
          <w:rStyle w:val="VerbatimChar"/>
        </w:rPr>
        <w:t xml:space="preserve">│  └──────────────┬────────────────────────────────────────────┘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└─────────────────┼─────────────────────────────────────────────────┘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 IPC (Inter-Process Communication)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COUCHE MÉTIER (Backend)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Moteur de Traitement (Python 3.11)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┌──────────────────────────────────────────────────┐   │    │</w:t>
      </w:r>
      <w:r>
        <w:br/>
      </w:r>
      <w:r>
        <w:rPr>
          <w:rStyle w:val="VerbatimChar"/>
        </w:rPr>
        <w:t xml:space="preserve">│  │  │  Module ETL (Extract-Transform-Load)             │   │    │</w:t>
      </w:r>
      <w:r>
        <w:br/>
      </w:r>
      <w:r>
        <w:rPr>
          <w:rStyle w:val="VerbatimChar"/>
        </w:rPr>
        <w:t xml:space="preserve">│  │  │                                                   │   │    │</w:t>
      </w:r>
      <w:r>
        <w:br/>
      </w:r>
      <w:r>
        <w:rPr>
          <w:rStyle w:val="VerbatimChar"/>
        </w:rPr>
        <w:t xml:space="preserve">│  │  │  ┌──────────────┐  ┌──────────────┐            │   │    │</w:t>
      </w:r>
      <w:r>
        <w:br/>
      </w:r>
      <w:r>
        <w:rPr>
          <w:rStyle w:val="VerbatimChar"/>
        </w:rPr>
        <w:t xml:space="preserve">│  │  │  │  Extractors  │  │ Transformers │            │   │    │</w:t>
      </w:r>
      <w:r>
        <w:br/>
      </w:r>
      <w:r>
        <w:rPr>
          <w:rStyle w:val="VerbatimChar"/>
        </w:rPr>
        <w:t xml:space="preserve">│  │  │  ├──────────────┤  ├──────────────┤            │   │    │</w:t>
      </w:r>
      <w:r>
        <w:br/>
      </w:r>
      <w:r>
        <w:rPr>
          <w:rStyle w:val="VerbatimChar"/>
        </w:rPr>
        <w:t xml:space="preserve">│  │  │  │ • CSV        │  │ • Validation │            │   │    │</w:t>
      </w:r>
      <w:r>
        <w:br/>
      </w:r>
      <w:r>
        <w:rPr>
          <w:rStyle w:val="VerbatimChar"/>
        </w:rPr>
        <w:t xml:space="preserve">│  │  │  │ • Excel      │  │ • Cleaning   │            │   │    │</w:t>
      </w:r>
      <w:r>
        <w:br/>
      </w:r>
      <w:r>
        <w:rPr>
          <w:rStyle w:val="VerbatimChar"/>
        </w:rPr>
        <w:t xml:space="preserve">│  │  │  │ • JSON       │  │ • Dedup      │            │   │    │</w:t>
      </w:r>
      <w:r>
        <w:br/>
      </w:r>
      <w:r>
        <w:rPr>
          <w:rStyle w:val="VerbatimChar"/>
        </w:rPr>
        <w:t xml:space="preserve">│  │  │  │ • XML (opt)  │  │ • Normalize  │            │   │    │</w:t>
      </w:r>
      <w:r>
        <w:br/>
      </w:r>
      <w:r>
        <w:rPr>
          <w:rStyle w:val="VerbatimChar"/>
        </w:rPr>
        <w:t xml:space="preserve">│  │  │  └──────────────┘  └──────────────┘            │   │    │</w:t>
      </w:r>
      <w:r>
        <w:br/>
      </w:r>
      <w:r>
        <w:rPr>
          <w:rStyle w:val="VerbatimChar"/>
        </w:rPr>
        <w:t xml:space="preserve">│  │  │                                                   │   │    │</w:t>
      </w:r>
      <w:r>
        <w:br/>
      </w:r>
      <w:r>
        <w:rPr>
          <w:rStyle w:val="VerbatimChar"/>
        </w:rPr>
        <w:t xml:space="preserve">│  │  │  ┌──────────────┐  ┌──────────────┐            │   │    │</w:t>
      </w:r>
      <w:r>
        <w:br/>
      </w:r>
      <w:r>
        <w:rPr>
          <w:rStyle w:val="VerbatimChar"/>
        </w:rPr>
        <w:t xml:space="preserve">│  │  │  │    Merger    │  │    Loader    │            │   │    │</w:t>
      </w:r>
      <w:r>
        <w:br/>
      </w:r>
      <w:r>
        <w:rPr>
          <w:rStyle w:val="VerbatimChar"/>
        </w:rPr>
        <w:t xml:space="preserve">│  │  │  ├──────────────┤  ├──────────────┤            │   │    │</w:t>
      </w:r>
      <w:r>
        <w:br/>
      </w:r>
      <w:r>
        <w:rPr>
          <w:rStyle w:val="VerbatimChar"/>
        </w:rPr>
        <w:t xml:space="preserve">│  │  │  │ • Join Logic │  │ • DB Insert  │            │   │    │</w:t>
      </w:r>
      <w:r>
        <w:br/>
      </w:r>
      <w:r>
        <w:rPr>
          <w:rStyle w:val="VerbatimChar"/>
        </w:rPr>
        <w:t xml:space="preserve">│  │  │  │ • Conflict   │  │ • Upsert     │            │   │    │</w:t>
      </w:r>
      <w:r>
        <w:br/>
      </w:r>
      <w:r>
        <w:rPr>
          <w:rStyle w:val="VerbatimChar"/>
        </w:rPr>
        <w:t xml:space="preserve">│  │  │  │   Resolution │  │ • Transaction│            │   │    │</w:t>
      </w:r>
      <w:r>
        <w:br/>
      </w:r>
      <w:r>
        <w:rPr>
          <w:rStyle w:val="VerbatimChar"/>
        </w:rPr>
        <w:t xml:space="preserve">│  │  │  └──────────────┘  └──────────────┘            │   │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└──────────────────────────────────────────────────┘   │    │</w:t>
      </w:r>
      <w:r>
        <w:br/>
      </w:r>
      <w:r>
        <w:rPr>
          <w:rStyle w:val="VerbatimChar"/>
        </w:rPr>
        <w:t xml:space="preserve">│  │ 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┌──────────────────────────────────────────────────┐   │    │</w:t>
      </w:r>
      <w:r>
        <w:br/>
      </w:r>
      <w:r>
        <w:rPr>
          <w:rStyle w:val="VerbatimChar"/>
        </w:rPr>
        <w:t xml:space="preserve">│  │  │  Module Analytics &amp; Visualization                │   │    │</w:t>
      </w:r>
      <w:r>
        <w:br/>
      </w:r>
      <w:r>
        <w:rPr>
          <w:rStyle w:val="VerbatimChar"/>
        </w:rPr>
        <w:t xml:space="preserve">│  │  │  • Aggregation (Pandas/Polars)                   │   │    │</w:t>
      </w:r>
      <w:r>
        <w:br/>
      </w:r>
      <w:r>
        <w:rPr>
          <w:rStyle w:val="VerbatimChar"/>
        </w:rPr>
        <w:t xml:space="preserve">│  │  │  • Statistical Analysis                          │   │    │</w:t>
      </w:r>
      <w:r>
        <w:br/>
      </w:r>
      <w:r>
        <w:rPr>
          <w:rStyle w:val="VerbatimChar"/>
        </w:rPr>
        <w:t xml:space="preserve">│  │  │  • Chart Data Preparation                        │   │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└──────────────────────────────────────────────────┘   │    │</w:t>
      </w:r>
      <w:r>
        <w:br/>
      </w:r>
      <w:r>
        <w:rPr>
          <w:rStyle w:val="VerbatimChar"/>
        </w:rPr>
        <w:t xml:space="preserve">│  │ 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┌──────────────────────────────────────────────────┐   │    │</w:t>
      </w:r>
      <w:r>
        <w:br/>
      </w:r>
      <w:r>
        <w:rPr>
          <w:rStyle w:val="VerbatimChar"/>
        </w:rPr>
        <w:t xml:space="preserve">│  │  │  Module Export                                    │   │    │</w:t>
      </w:r>
      <w:r>
        <w:br/>
      </w:r>
      <w:r>
        <w:rPr>
          <w:rStyle w:val="VerbatimChar"/>
        </w:rPr>
        <w:t xml:space="preserve">│  │  │  • PDF Generation (ReportLab)                    │   │    │</w:t>
      </w:r>
      <w:r>
        <w:br/>
      </w:r>
      <w:r>
        <w:rPr>
          <w:rStyle w:val="VerbatimChar"/>
        </w:rPr>
        <w:t xml:space="preserve">│  │  │  • Excel Export (openpyxl)                       │   │    │</w:t>
      </w:r>
      <w:r>
        <w:br/>
      </w:r>
      <w:r>
        <w:rPr>
          <w:rStyle w:val="VerbatimChar"/>
        </w:rPr>
        <w:t xml:space="preserve">│  │  │  • Watermarking &amp; Security                       │   │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└──────────────────────────────────────────────────┘   │    │</w:t>
      </w:r>
      <w:r>
        <w:br/>
      </w:r>
      <w:r>
        <w:rPr>
          <w:rStyle w:val="VerbatimChar"/>
        </w:rPr>
        <w:t xml:space="preserve">│  │ 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┌──────────────────────────────────────────────────┐   │    │</w:t>
      </w:r>
      <w:r>
        <w:br/>
      </w:r>
      <w:r>
        <w:rPr>
          <w:rStyle w:val="VerbatimChar"/>
        </w:rPr>
        <w:t xml:space="preserve">│  │  │  Module Security &amp; Audit                         │   │    │</w:t>
      </w:r>
      <w:r>
        <w:br/>
      </w:r>
      <w:r>
        <w:rPr>
          <w:rStyle w:val="VerbatimChar"/>
        </w:rPr>
        <w:t xml:space="preserve">│  │  │  • Encryption (AES-256)                          │   │    │</w:t>
      </w:r>
      <w:r>
        <w:br/>
      </w:r>
      <w:r>
        <w:rPr>
          <w:rStyle w:val="VerbatimChar"/>
        </w:rPr>
        <w:t xml:space="preserve">│  │  │  • Logging (Structured logs)                     │   │    │</w:t>
      </w:r>
      <w:r>
        <w:br/>
      </w:r>
      <w:r>
        <w:rPr>
          <w:rStyle w:val="VerbatimChar"/>
        </w:rPr>
        <w:t xml:space="preserve">│  │  │  • Audit Trail                                   │   │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└──────────────────────────────────────────────────┘   │    │</w:t>
      </w:r>
      <w:r>
        <w:br/>
      </w:r>
      <w:r>
        <w:rPr>
          <w:rStyle w:val="VerbatimChar"/>
        </w:rPr>
        <w:t xml:space="preserve">│  └──────────────┬────────────────────────────────────────────┘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└─────────────────┼─────────────────────────────────────────────────┘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COUCHE DONNÉES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Base de Données SQLite (Chiffrée)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┌─────────────────────────────────────────────────┐    │    │</w:t>
      </w:r>
      <w:r>
        <w:br/>
      </w:r>
      <w:r>
        <w:rPr>
          <w:rStyle w:val="VerbatimChar"/>
        </w:rPr>
        <w:t xml:space="preserve">│  │  │  Schéma Principal                               │    │    │</w:t>
      </w:r>
      <w:r>
        <w:br/>
      </w:r>
      <w:r>
        <w:rPr>
          <w:rStyle w:val="VerbatimChar"/>
        </w:rPr>
        <w:t xml:space="preserve">│  │  │                                                  │    │    │</w:t>
      </w:r>
      <w:r>
        <w:br/>
      </w:r>
      <w:r>
        <w:rPr>
          <w:rStyle w:val="VerbatimChar"/>
        </w:rPr>
        <w:t xml:space="preserve">│  │  │  📊 kpi_data                                    │    │    │</w:t>
      </w:r>
      <w:r>
        <w:br/>
      </w:r>
      <w:r>
        <w:rPr>
          <w:rStyle w:val="VerbatimChar"/>
        </w:rPr>
        <w:t xml:space="preserve">│  │  │  ├─ id, date, kpi_name, kpi_value              │    │    │</w:t>
      </w:r>
      <w:r>
        <w:br/>
      </w:r>
      <w:r>
        <w:rPr>
          <w:rStyle w:val="VerbatimChar"/>
        </w:rPr>
        <w:t xml:space="preserve">│  │  │  ├─ category, source_file_id                   │    │    │</w:t>
      </w:r>
      <w:r>
        <w:br/>
      </w:r>
      <w:r>
        <w:rPr>
          <w:rStyle w:val="VerbatimChar"/>
        </w:rPr>
        <w:t xml:space="preserve">│  │  │  └─ metadata (JSON), timestamps                │    │    │</w:t>
      </w:r>
      <w:r>
        <w:br/>
      </w:r>
      <w:r>
        <w:rPr>
          <w:rStyle w:val="VerbatimChar"/>
        </w:rPr>
        <w:t xml:space="preserve">│  │  │                                                  │    │    │</w:t>
      </w:r>
      <w:r>
        <w:br/>
      </w:r>
      <w:r>
        <w:rPr>
          <w:rStyle w:val="VerbatimChar"/>
        </w:rPr>
        <w:t xml:space="preserve">│  │  │  📁 data_sources                                │    │    │</w:t>
      </w:r>
      <w:r>
        <w:br/>
      </w:r>
      <w:r>
        <w:rPr>
          <w:rStyle w:val="VerbatimChar"/>
        </w:rPr>
        <w:t xml:space="preserve">│  │  │  ├─ id, filename, file_type, checksum          │    │    │</w:t>
      </w:r>
      <w:r>
        <w:br/>
      </w:r>
      <w:r>
        <w:rPr>
          <w:rStyle w:val="VerbatimChar"/>
        </w:rPr>
        <w:t xml:space="preserve">│  │  │  └─ upload_date, status, row_count             │    │    │</w:t>
      </w:r>
      <w:r>
        <w:br/>
      </w:r>
      <w:r>
        <w:rPr>
          <w:rStyle w:val="VerbatimChar"/>
        </w:rPr>
        <w:t xml:space="preserve">│  │  │                                                  │    │    │</w:t>
      </w:r>
      <w:r>
        <w:br/>
      </w:r>
      <w:r>
        <w:rPr>
          <w:rStyle w:val="VerbatimChar"/>
        </w:rPr>
        <w:t xml:space="preserve">│  │  │  🔐 audit_logs                                  │    │    │</w:t>
      </w:r>
      <w:r>
        <w:br/>
      </w:r>
      <w:r>
        <w:rPr>
          <w:rStyle w:val="VerbatimChar"/>
        </w:rPr>
        <w:t xml:space="preserve">│  │  │  ├─ id, user_id, action, timestamp             │    │    │</w:t>
      </w:r>
      <w:r>
        <w:br/>
      </w:r>
      <w:r>
        <w:rPr>
          <w:rStyle w:val="VerbatimChar"/>
        </w:rPr>
        <w:t xml:space="preserve">│  │  │  └─ ip_address, details (JSON)                 │    │    │</w:t>
      </w:r>
      <w:r>
        <w:br/>
      </w:r>
      <w:r>
        <w:rPr>
          <w:rStyle w:val="VerbatimChar"/>
        </w:rPr>
        <w:t xml:space="preserve">│  │  │                                                  │    │    │</w:t>
      </w:r>
      <w:r>
        <w:br/>
      </w:r>
      <w:r>
        <w:rPr>
          <w:rStyle w:val="VerbatimChar"/>
        </w:rPr>
        <w:t xml:space="preserve">│  │  │  👤 users (optionnel si multi-user)            │    │    │</w:t>
      </w:r>
      <w:r>
        <w:br/>
      </w:r>
      <w:r>
        <w:rPr>
          <w:rStyle w:val="VerbatimChar"/>
        </w:rPr>
        <w:t xml:space="preserve">│  │  │  ├─ id, username, email, role                  │    │    │</w:t>
      </w:r>
      <w:r>
        <w:br/>
      </w:r>
      <w:r>
        <w:rPr>
          <w:rStyle w:val="VerbatimChar"/>
        </w:rPr>
        <w:t xml:space="preserve">│  │  │  └─ created_at, last_login                     │    │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└─────────────────────────────────────────────────┘    │    │</w:t>
      </w:r>
      <w:r>
        <w:br/>
      </w:r>
      <w:r>
        <w:rPr>
          <w:rStyle w:val="VerbatimChar"/>
        </w:rPr>
        <w:t xml:space="preserve">│  │                                                           │    │</w:t>
      </w:r>
      <w:r>
        <w:br/>
      </w:r>
      <w:r>
        <w:rPr>
          <w:rStyle w:val="VerbatimChar"/>
        </w:rPr>
        <w:t xml:space="preserve">│  │  Fichier : data/database.db (Chiffré AES-256)           │    │</w:t>
      </w:r>
      <w:r>
        <w:br/>
      </w:r>
      <w:r>
        <w:rPr>
          <w:rStyle w:val="VerbatimChar"/>
        </w:rPr>
        <w:t xml:space="preserve">│  │  Taille typique : 50-500 MB (selon volume données)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COUCHE FICHIERS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Stockage Fichiers (Local)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│    │</w:t>
      </w:r>
      <w:r>
        <w:br/>
      </w:r>
      <w:r>
        <w:rPr>
          <w:rStyle w:val="VerbatimChar"/>
        </w:rPr>
        <w:t xml:space="preserve">│  │  data/                                                    │    │</w:t>
      </w:r>
      <w:r>
        <w:br/>
      </w:r>
      <w:r>
        <w:rPr>
          <w:rStyle w:val="VerbatimChar"/>
        </w:rPr>
        <w:t xml:space="preserve">│  │  ├─ imports/         ← Fichiers source (archivés)       │    │</w:t>
      </w:r>
      <w:r>
        <w:br/>
      </w:r>
      <w:r>
        <w:rPr>
          <w:rStyle w:val="VerbatimChar"/>
        </w:rPr>
        <w:t xml:space="preserve">│  │  ├─ exports/         ← Rapports PDF/Excel générés       │    │</w:t>
      </w:r>
      <w:r>
        <w:br/>
      </w:r>
      <w:r>
        <w:rPr>
          <w:rStyle w:val="VerbatimChar"/>
        </w:rPr>
        <w:t xml:space="preserve">│  │  ├─ temp/            ← Fichiers temporaires (nettoyés)  │    │</w:t>
      </w:r>
      <w:r>
        <w:br/>
      </w:r>
      <w:r>
        <w:rPr>
          <w:rStyle w:val="VerbatimChar"/>
        </w:rPr>
        <w:t xml:space="preserve">│  │  └─ backups/         ← Sauvegardes automatiques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└───────────────────────────────────────────────────────────────────┘</w:t>
      </w:r>
    </w:p>
    <w:bookmarkEnd w:id="24"/>
    <w:bookmarkStart w:id="28" w:name="stack-technologique-détaillée"/>
    <w:p>
      <w:pPr>
        <w:pStyle w:val="Heading3"/>
      </w:pPr>
      <w:r>
        <w:t xml:space="preserve">4.2 Stack Technologique Détaillée</w:t>
      </w:r>
    </w:p>
    <w:bookmarkStart w:id="25" w:name="frontend-interface-utilisateur"/>
    <w:p>
      <w:pPr>
        <w:pStyle w:val="Heading4"/>
      </w:pPr>
      <w:r>
        <w:t xml:space="preserve">Frontend (Interface Utilisateur)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2145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 Application</w:t>
            </w:r>
          </w:p>
        </w:tc>
        <w:tc>
          <w:tcPr/>
          <w:p>
            <w:pPr>
              <w:pStyle w:val="Compact"/>
            </w:pPr>
            <w:r>
              <w:t xml:space="preserve">Electron</w:t>
            </w:r>
          </w:p>
        </w:tc>
        <w:tc>
          <w:tcPr/>
          <w:p>
            <w:pPr>
              <w:pStyle w:val="Compact"/>
            </w:pPr>
            <w:r>
              <w:t xml:space="preserve">28.x</w:t>
            </w:r>
          </w:p>
        </w:tc>
        <w:tc>
          <w:tcPr/>
          <w:p>
            <w:pPr>
              <w:pStyle w:val="Compact"/>
            </w:pPr>
            <w:r>
              <w:t xml:space="preserve">Application desktop multi-plateforme, très mature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 UI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18.x</w:t>
            </w:r>
          </w:p>
        </w:tc>
        <w:tc>
          <w:tcPr/>
          <w:p>
            <w:pPr>
              <w:pStyle w:val="Compact"/>
            </w:pPr>
            <w:r>
              <w:t xml:space="preserve">Composants réutilisables, large écosystème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Bibliothèque Graphiques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Graphiques React natifs, personnalisables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Tableau de Données</w:t>
            </w:r>
          </w:p>
        </w:tc>
        <w:tc>
          <w:tcPr/>
          <w:p>
            <w:pPr>
              <w:pStyle w:val="Compact"/>
            </w:pPr>
            <w:r>
              <w:t xml:space="preserve">TanStack Table</w:t>
            </w:r>
          </w:p>
        </w:tc>
        <w:tc>
          <w:tcPr/>
          <w:p>
            <w:pPr>
              <w:pStyle w:val="Compact"/>
            </w:pPr>
            <w:r>
              <w:t xml:space="preserve">8.x</w:t>
            </w:r>
          </w:p>
        </w:tc>
        <w:tc>
          <w:tcPr/>
          <w:p>
            <w:pPr>
              <w:pStyle w:val="Compact"/>
            </w:pPr>
            <w:r>
              <w:t xml:space="preserve">Performance excellente, fonctionnalités riches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TailwindCSS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Design moderne rapide, customisable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Simple, performant, moins verbeux que Redux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Handling</w:t>
            </w:r>
          </w:p>
        </w:tc>
        <w:tc>
          <w:tcPr/>
          <w:p>
            <w:pPr>
              <w:pStyle w:val="Compact"/>
            </w:pPr>
            <w:r>
              <w:t xml:space="preserve">electron-file-dialog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Glisser-déposer natif</w:t>
            </w:r>
          </w:p>
        </w:tc>
      </w:tr>
    </w:tbl>
    <w:bookmarkEnd w:id="25"/>
    <w:bookmarkStart w:id="26" w:name="backend-traitement"/>
    <w:p>
      <w:pPr>
        <w:pStyle w:val="Heading4"/>
      </w:pPr>
      <w:r>
        <w:t xml:space="preserve">Backend (Traitement)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2145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Python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</w:t>
            </w:r>
          </w:p>
        </w:tc>
        <w:tc>
          <w:tcPr/>
          <w:p>
            <w:pPr>
              <w:pStyle w:val="Compact"/>
            </w:pPr>
            <w:r>
              <w:t xml:space="preserve">Performance, stabilité, large écosystème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Processing</w:t>
            </w:r>
          </w:p>
        </w:tc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2.1+</w:t>
            </w:r>
          </w:p>
        </w:tc>
        <w:tc>
          <w:tcPr/>
          <w:p>
            <w:pPr>
              <w:pStyle w:val="Compact"/>
            </w:pPr>
            <w:r>
              <w:t xml:space="preserve">Standard industrie pour manipulation données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Processing (alt)</w:t>
            </w:r>
          </w:p>
        </w:tc>
        <w:tc>
          <w:tcPr/>
          <w:p>
            <w:pPr>
              <w:pStyle w:val="Compact"/>
            </w:pPr>
            <w:r>
              <w:t xml:space="preserve">Polars</w:t>
            </w:r>
          </w:p>
        </w:tc>
        <w:tc>
          <w:tcPr/>
          <w:p>
            <w:pPr>
              <w:pStyle w:val="Compact"/>
            </w:pPr>
            <w:r>
              <w:t xml:space="preserve">0.20+</w:t>
            </w:r>
          </w:p>
        </w:tc>
        <w:tc>
          <w:tcPr/>
          <w:p>
            <w:pPr>
              <w:pStyle w:val="Compact"/>
            </w:pPr>
            <w:r>
              <w:t xml:space="preserve">10x plus rapide que Pandas (gros volumes)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Reading</w:t>
            </w:r>
          </w:p>
        </w:tc>
        <w:tc>
          <w:tcPr/>
          <w:p>
            <w:pPr>
              <w:pStyle w:val="Compact"/>
            </w:pPr>
            <w:r>
              <w:t xml:space="preserve">openpyxl</w:t>
            </w:r>
          </w:p>
        </w:tc>
        <w:tc>
          <w:tcPr/>
          <w:p>
            <w:pPr>
              <w:pStyle w:val="Compact"/>
            </w:pPr>
            <w:r>
              <w:t xml:space="preserve">3.1+</w:t>
            </w:r>
          </w:p>
        </w:tc>
        <w:tc>
          <w:tcPr/>
          <w:p>
            <w:pPr>
              <w:pStyle w:val="Compact"/>
            </w:pPr>
            <w:r>
              <w:t xml:space="preserve">Support complet Excel (.xlsx)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CSV Parsing</w:t>
            </w:r>
          </w:p>
        </w:tc>
        <w:tc>
          <w:tcPr/>
          <w:p>
            <w:pPr>
              <w:pStyle w:val="Compact"/>
            </w:pPr>
            <w:r>
              <w:t xml:space="preserve">Python csv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Performant, fiable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Handling</w:t>
            </w:r>
          </w:p>
        </w:tc>
        <w:tc>
          <w:tcPr/>
          <w:p>
            <w:pPr>
              <w:pStyle w:val="Compact"/>
            </w:pPr>
            <w:r>
              <w:t xml:space="preserve">Python json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Données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Embarqué, zero-config, performant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 (optionnel)</w:t>
            </w:r>
          </w:p>
        </w:tc>
        <w:tc>
          <w:tcPr/>
          <w:p>
            <w:pPr>
              <w:pStyle w:val="Compact"/>
            </w:pPr>
            <w:r>
              <w:t xml:space="preserve">SQLAlchemy</w:t>
            </w:r>
          </w:p>
        </w:tc>
        <w:tc>
          <w:tcPr/>
          <w:p>
            <w:pPr>
              <w:pStyle w:val="Compact"/>
            </w:pPr>
            <w:r>
              <w:t xml:space="preserve">2.0+</w:t>
            </w:r>
          </w:p>
        </w:tc>
        <w:tc>
          <w:tcPr/>
          <w:p>
            <w:pPr>
              <w:pStyle w:val="Compact"/>
            </w:pPr>
            <w:r>
              <w:t xml:space="preserve">Abstraction DB si besoin évolution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Generation</w:t>
            </w:r>
          </w:p>
        </w:tc>
        <w:tc>
          <w:tcPr/>
          <w:p>
            <w:pPr>
              <w:pStyle w:val="Compact"/>
            </w:pPr>
            <w:r>
              <w:t xml:space="preserve">ReportLab</w:t>
            </w:r>
          </w:p>
        </w:tc>
        <w:tc>
          <w:tcPr/>
          <w:p>
            <w:pPr>
              <w:pStyle w:val="Compact"/>
            </w:pPr>
            <w:r>
              <w:t xml:space="preserve">4.0+</w:t>
            </w:r>
          </w:p>
        </w:tc>
        <w:tc>
          <w:tcPr/>
          <w:p>
            <w:pPr>
              <w:pStyle w:val="Compact"/>
            </w:pPr>
            <w:r>
              <w:t xml:space="preserve">Génération PDF professionnels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cryptography</w:t>
            </w:r>
          </w:p>
        </w:tc>
        <w:tc>
          <w:tcPr/>
          <w:p>
            <w:pPr>
              <w:pStyle w:val="Compact"/>
            </w:pPr>
            <w:r>
              <w:t xml:space="preserve">41.x</w:t>
            </w:r>
          </w:p>
        </w:tc>
        <w:tc>
          <w:tcPr/>
          <w:p>
            <w:pPr>
              <w:pStyle w:val="Compact"/>
            </w:pPr>
            <w:r>
              <w:t xml:space="preserve">Chiffrement AES-256 certifié</w:t>
            </w:r>
          </w:p>
        </w:tc>
      </w:tr>
    </w:tbl>
    <w:bookmarkEnd w:id="26"/>
    <w:bookmarkStart w:id="27" w:name="build-packaging"/>
    <w:p>
      <w:pPr>
        <w:pStyle w:val="Heading4"/>
      </w:pPr>
      <w:r>
        <w:t xml:space="preserve">Build &amp; Packaging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2640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Electron Builder</w:t>
            </w:r>
          </w:p>
        </w:tc>
        <w:tc>
          <w:tcPr/>
          <w:p>
            <w:pPr>
              <w:pStyle w:val="Compact"/>
            </w:pPr>
            <w:r>
              <w:t xml:space="preserve">electron-builder</w:t>
            </w:r>
          </w:p>
        </w:tc>
        <w:tc>
          <w:tcPr/>
          <w:p>
            <w:pPr>
              <w:pStyle w:val="Compact"/>
            </w:pPr>
            <w:r>
              <w:t xml:space="preserve">Package .exe Windows, .dmg Mac, .AppImage 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Bundler</w:t>
            </w:r>
          </w:p>
        </w:tc>
        <w:tc>
          <w:tcPr/>
          <w:p>
            <w:pPr>
              <w:pStyle w:val="Compact"/>
            </w:pPr>
            <w:r>
              <w:t xml:space="preserve">PyInstaller</w:t>
            </w:r>
          </w:p>
        </w:tc>
        <w:tc>
          <w:tcPr/>
          <w:p>
            <w:pPr>
              <w:pStyle w:val="Compact"/>
            </w:pPr>
            <w:r>
              <w:t xml:space="preserve">Embarque Python runtime + dépendances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Signing</w:t>
            </w:r>
          </w:p>
        </w:tc>
        <w:tc>
          <w:tcPr/>
          <w:p>
            <w:pPr>
              <w:pStyle w:val="Compact"/>
            </w:pPr>
            <w:r>
              <w:t xml:space="preserve">certificat code signing</w:t>
            </w:r>
          </w:p>
        </w:tc>
        <w:tc>
          <w:tcPr/>
          <w:p>
            <w:pPr>
              <w:pStyle w:val="Compact"/>
            </w:pPr>
            <w:r>
              <w:t xml:space="preserve">Éviter warnings Windows SmartScreen</w:t>
            </w:r>
          </w:p>
        </w:tc>
      </w:tr>
    </w:tbl>
    <w:bookmarkEnd w:id="27"/>
    <w:bookmarkEnd w:id="28"/>
    <w:bookmarkStart w:id="31" w:name="flux-de-données-détaillé"/>
    <w:p>
      <w:pPr>
        <w:pStyle w:val="Heading3"/>
      </w:pPr>
      <w:r>
        <w:t xml:space="preserve">4.3 Flux de Données Détaillé</w:t>
      </w:r>
    </w:p>
    <w:bookmarkStart w:id="29" w:name="scénario-1-import-et-fusion-de-fichiers"/>
    <w:p>
      <w:pPr>
        <w:pStyle w:val="Heading4"/>
      </w:pPr>
      <w:r>
        <w:t xml:space="preserve">Scénario 1 : Import et Fusion de Fichiers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ÉTAPE 1 : Sélection Fichiers (Frontend)                       │</w:t>
      </w:r>
      <w:r>
        <w:br/>
      </w:r>
      <w:r>
        <w:rPr>
          <w:rStyle w:val="VerbatimChar"/>
        </w:rPr>
        <w:t xml:space="preserve">└───────────┬─────────────────────────────────────────────────────┘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│ Utilisateur glisse 3 fichiers :</w:t>
      </w:r>
      <w:r>
        <w:br/>
      </w:r>
      <w:r>
        <w:rPr>
          <w:rStyle w:val="VerbatimChar"/>
        </w:rPr>
        <w:t xml:space="preserve">            │ • ventes.csv (50K lignes)</w:t>
      </w:r>
      <w:r>
        <w:br/>
      </w:r>
      <w:r>
        <w:rPr>
          <w:rStyle w:val="VerbatimChar"/>
        </w:rPr>
        <w:t xml:space="preserve">            │ • budget.xlsx (10K lignes)</w:t>
      </w:r>
      <w:r>
        <w:br/>
      </w:r>
      <w:r>
        <w:rPr>
          <w:rStyle w:val="VerbatimChar"/>
        </w:rPr>
        <w:t xml:space="preserve">            │ • objectifs.json (365 lignes)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ÉTAPE 2 : Validation Fichiers (Backend)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Pour chaque fichier :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┌──────────────────────────────────────────────┐             │</w:t>
      </w:r>
      <w:r>
        <w:br/>
      </w:r>
      <w:r>
        <w:rPr>
          <w:rStyle w:val="VerbatimChar"/>
        </w:rPr>
        <w:t xml:space="preserve">│  │ 1. Vérifier format (extension valide)       │             │</w:t>
      </w:r>
      <w:r>
        <w:br/>
      </w:r>
      <w:r>
        <w:rPr>
          <w:rStyle w:val="VerbatimChar"/>
        </w:rPr>
        <w:t xml:space="preserve">│  │ 2. Vérifier taille (&lt; 500 MB)               │             │</w:t>
      </w:r>
      <w:r>
        <w:br/>
      </w:r>
      <w:r>
        <w:rPr>
          <w:rStyle w:val="VerbatimChar"/>
        </w:rPr>
        <w:t xml:space="preserve">│  │ 3. Calculer checksum SHA256                 │             │</w:t>
      </w:r>
      <w:r>
        <w:br/>
      </w:r>
      <w:r>
        <w:rPr>
          <w:rStyle w:val="VerbatimChar"/>
        </w:rPr>
        <w:t xml:space="preserve">│  │ 4. Vérifier si déjà importé (via checksum)  │             │</w:t>
      </w:r>
      <w:r>
        <w:br/>
      </w:r>
      <w:r>
        <w:rPr>
          <w:rStyle w:val="VerbatimChar"/>
        </w:rPr>
        <w:t xml:space="preserve">│  │ 5. Scanner structure (colonnes, types)      │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└──────────────────────────────────────────────┘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Si erreur → Notification utilisateur                          │</w:t>
      </w:r>
      <w:r>
        <w:br/>
      </w:r>
      <w:r>
        <w:rPr>
          <w:rStyle w:val="VerbatimChar"/>
        </w:rPr>
        <w:t xml:space="preserve">│  Si OK → Continuer                                             │</w:t>
      </w:r>
      <w:r>
        <w:br/>
      </w:r>
      <w:r>
        <w:rPr>
          <w:rStyle w:val="VerbatimChar"/>
        </w:rPr>
        <w:t xml:space="preserve">└───────────┬─────────────────────────────────────────────────────┘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ÉTAPE 3 : Extraction (Parser spécifique)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ventes.csv: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                     │</w:t>
      </w:r>
      <w:r>
        <w:br/>
      </w:r>
      <w:r>
        <w:rPr>
          <w:rStyle w:val="VerbatimChar"/>
        </w:rPr>
        <w:t xml:space="preserve">│  │ pandas.read_csv()                    │                     │</w:t>
      </w:r>
      <w:r>
        <w:br/>
      </w:r>
      <w:r>
        <w:rPr>
          <w:rStyle w:val="VerbatimChar"/>
        </w:rPr>
        <w:t xml:space="preserve">│  │ • Détection encoding (UTF-8, Latin1) │                     │</w:t>
      </w:r>
      <w:r>
        <w:br/>
      </w:r>
      <w:r>
        <w:rPr>
          <w:rStyle w:val="VerbatimChar"/>
        </w:rPr>
        <w:t xml:space="preserve">│  │ • Détection délimiteur (,;|\t)       │                     │</w:t>
      </w:r>
      <w:r>
        <w:br/>
      </w:r>
      <w:r>
        <w:rPr>
          <w:rStyle w:val="VerbatimChar"/>
        </w:rPr>
        <w:t xml:space="preserve">│  │ • Parse dates automatique            │                     │</w:t>
      </w:r>
      <w:r>
        <w:br/>
      </w:r>
      <w:r>
        <w:rPr>
          <w:rStyle w:val="VerbatimChar"/>
        </w:rPr>
        <w:t xml:space="preserve">│  │ → DataFrame[50000 rows × 8 cols]    │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budget.xlsx: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                     │</w:t>
      </w:r>
      <w:r>
        <w:br/>
      </w:r>
      <w:r>
        <w:rPr>
          <w:rStyle w:val="VerbatimChar"/>
        </w:rPr>
        <w:t xml:space="preserve">│  │ pd.read_excel() / openpyxl           │                     │</w:t>
      </w:r>
      <w:r>
        <w:br/>
      </w:r>
      <w:r>
        <w:rPr>
          <w:rStyle w:val="VerbatimChar"/>
        </w:rPr>
        <w:t xml:space="preserve">│  │ • Lecture sheet 1 (ou toutes sheets) │                     │</w:t>
      </w:r>
      <w:r>
        <w:br/>
      </w:r>
      <w:r>
        <w:rPr>
          <w:rStyle w:val="VerbatimChar"/>
        </w:rPr>
        <w:t xml:space="preserve">│  │ • Conversion formules → valeurs      │                     │</w:t>
      </w:r>
      <w:r>
        <w:br/>
      </w:r>
      <w:r>
        <w:rPr>
          <w:rStyle w:val="VerbatimChar"/>
        </w:rPr>
        <w:t xml:space="preserve">│  │ → DataFrame[10000 rows × 6 cols]    │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objectifs.json: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                     │</w:t>
      </w:r>
      <w:r>
        <w:br/>
      </w:r>
      <w:r>
        <w:rPr>
          <w:rStyle w:val="VerbatimChar"/>
        </w:rPr>
        <w:t xml:space="preserve">│  │ json.load() + pd.json_normalize()    │                     │</w:t>
      </w:r>
      <w:r>
        <w:br/>
      </w:r>
      <w:r>
        <w:rPr>
          <w:rStyle w:val="VerbatimChar"/>
        </w:rPr>
        <w:t xml:space="preserve">│  │ • Flatten nested objects             │                     │</w:t>
      </w:r>
      <w:r>
        <w:br/>
      </w:r>
      <w:r>
        <w:rPr>
          <w:rStyle w:val="VerbatimChar"/>
        </w:rPr>
        <w:t xml:space="preserve">│  │ → DataFrame[365 rows × 4 cols]      │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                     │</w:t>
      </w:r>
      <w:r>
        <w:br/>
      </w:r>
      <w:r>
        <w:rPr>
          <w:rStyle w:val="VerbatimChar"/>
        </w:rPr>
        <w:t xml:space="preserve">└───────────┬─────────────────────────────────────────────────────┘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ÉTAPE 4 : Transformation &amp; Nettoyage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Pour chaque DataFrame :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┌──────────────────────────────────────────────┐             │</w:t>
      </w:r>
      <w:r>
        <w:br/>
      </w:r>
      <w:r>
        <w:rPr>
          <w:rStyle w:val="VerbatimChar"/>
        </w:rPr>
        <w:t xml:space="preserve">│  │ 1. Normalisation colonnes                    │             │</w:t>
      </w:r>
      <w:r>
        <w:br/>
      </w:r>
      <w:r>
        <w:rPr>
          <w:rStyle w:val="VerbatimChar"/>
        </w:rPr>
        <w:t xml:space="preserve">│  │    • Renommer selon mapping config           │             │</w:t>
      </w:r>
      <w:r>
        <w:br/>
      </w:r>
      <w:r>
        <w:rPr>
          <w:rStyle w:val="VerbatimChar"/>
        </w:rPr>
        <w:t xml:space="preserve">│  │    • Lower case, trim whitespace             │             │</w:t>
      </w:r>
      <w:r>
        <w:br/>
      </w:r>
      <w:r>
        <w:rPr>
          <w:rStyle w:val="VerbatimChar"/>
        </w:rPr>
        <w:t xml:space="preserve">│  │    date → date, montant → value           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2. Validation types                          │             │</w:t>
      </w:r>
      <w:r>
        <w:br/>
      </w:r>
      <w:r>
        <w:rPr>
          <w:rStyle w:val="VerbatimChar"/>
        </w:rPr>
        <w:t xml:space="preserve">│  │    • Dates → datetime                        │             │</w:t>
      </w:r>
      <w:r>
        <w:br/>
      </w:r>
      <w:r>
        <w:rPr>
          <w:rStyle w:val="VerbatimChar"/>
        </w:rPr>
        <w:t xml:space="preserve">│  │    • Numériques → float/int                  │             │</w:t>
      </w:r>
      <w:r>
        <w:br/>
      </w:r>
      <w:r>
        <w:rPr>
          <w:rStyle w:val="VerbatimChar"/>
        </w:rPr>
        <w:t xml:space="preserve">│  │    • Texte → string                       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3. Gestion valeurs manquantes                │             │</w:t>
      </w:r>
      <w:r>
        <w:br/>
      </w:r>
      <w:r>
        <w:rPr>
          <w:rStyle w:val="VerbatimChar"/>
        </w:rPr>
        <w:t xml:space="preserve">│  │    • NULL → stratégie définie                │             │</w:t>
      </w:r>
      <w:r>
        <w:br/>
      </w:r>
      <w:r>
        <w:rPr>
          <w:rStyle w:val="VerbatimChar"/>
        </w:rPr>
        <w:t xml:space="preserve">│  │      (forward fill, mean, drop)           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4. Détection outliers (optionnel)            │             │</w:t>
      </w:r>
      <w:r>
        <w:br/>
      </w:r>
      <w:r>
        <w:rPr>
          <w:rStyle w:val="VerbatimChar"/>
        </w:rPr>
        <w:t xml:space="preserve">│  │    • Z-score &gt; 3 → flag anomaly           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5. Enrichissement métadonnées                │             │</w:t>
      </w:r>
      <w:r>
        <w:br/>
      </w:r>
      <w:r>
        <w:rPr>
          <w:rStyle w:val="VerbatimChar"/>
        </w:rPr>
        <w:t xml:space="preserve">│  │    • source_file_id                          │             │</w:t>
      </w:r>
      <w:r>
        <w:br/>
      </w:r>
      <w:r>
        <w:rPr>
          <w:rStyle w:val="VerbatimChar"/>
        </w:rPr>
        <w:t xml:space="preserve">│  │    • import_timestamp                        │             │</w:t>
      </w:r>
      <w:r>
        <w:br/>
      </w:r>
      <w:r>
        <w:rPr>
          <w:rStyle w:val="VerbatimChar"/>
        </w:rPr>
        <w:t xml:space="preserve">│  │    • data_quality_score                      │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└──────────────────────────────────────────────┘             │</w:t>
      </w:r>
      <w:r>
        <w:br/>
      </w:r>
      <w:r>
        <w:rPr>
          <w:rStyle w:val="VerbatimChar"/>
        </w:rPr>
        <w:t xml:space="preserve">└───────────┬─────────────────────────────────────────────────────┘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ÉTAPE 5 : Déduplication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Stratégies selon configuration :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┌──────────────────────────────────────────────┐             │</w:t>
      </w:r>
      <w:r>
        <w:br/>
      </w:r>
      <w:r>
        <w:rPr>
          <w:rStyle w:val="VerbatimChar"/>
        </w:rPr>
        <w:t xml:space="preserve">│  │ Option 1 : Par clé composite                │             │</w:t>
      </w:r>
      <w:r>
        <w:br/>
      </w:r>
      <w:r>
        <w:rPr>
          <w:rStyle w:val="VerbatimChar"/>
        </w:rPr>
        <w:t xml:space="preserve">│  │ • (date, kpi_name, category)                │             │</w:t>
      </w:r>
      <w:r>
        <w:br/>
      </w:r>
      <w:r>
        <w:rPr>
          <w:rStyle w:val="VerbatimChar"/>
        </w:rPr>
        <w:t xml:space="preserve">│  │ • Garder last (plus récent)              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Option 2 : Par similarité                   │             │</w:t>
      </w:r>
      <w:r>
        <w:br/>
      </w:r>
      <w:r>
        <w:rPr>
          <w:rStyle w:val="VerbatimChar"/>
        </w:rPr>
        <w:t xml:space="preserve">│  │ • Levenshtein distance sur colonnes clés    │             │</w:t>
      </w:r>
      <w:r>
        <w:br/>
      </w:r>
      <w:r>
        <w:rPr>
          <w:rStyle w:val="VerbatimChar"/>
        </w:rPr>
        <w:t xml:space="preserve">│  │ • Seuil 90% → considéré doublon          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Option 3 : Manuel                            │             │</w:t>
      </w:r>
      <w:r>
        <w:br/>
      </w:r>
      <w:r>
        <w:rPr>
          <w:rStyle w:val="VerbatimChar"/>
        </w:rPr>
        <w:t xml:space="preserve">│  │ • Présenter à utilisateur                   │             │</w:t>
      </w:r>
      <w:r>
        <w:br/>
      </w:r>
      <w:r>
        <w:rPr>
          <w:rStyle w:val="VerbatimChar"/>
        </w:rPr>
        <w:t xml:space="preserve">│  │ • Choix interactif                          │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└──────────────────────────────────────────────┘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Résultat : 60K lignes → 58K lignes (2K doublons supprimés)   │</w:t>
      </w:r>
      <w:r>
        <w:br/>
      </w:r>
      <w:r>
        <w:rPr>
          <w:rStyle w:val="VerbatimChar"/>
        </w:rPr>
        <w:t xml:space="preserve">└───────────┬─────────────────────────────────────────────────────┘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ÉTAPE 6 : Fusion (Merge/Join)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Stratégie de fusion :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┌──────────────────────────────────────────────┐             │</w:t>
      </w:r>
      <w:r>
        <w:br/>
      </w:r>
      <w:r>
        <w:rPr>
          <w:rStyle w:val="VerbatimChar"/>
        </w:rPr>
        <w:t xml:space="preserve">│  │ 1. Identifier clés communes                 │             │</w:t>
      </w:r>
      <w:r>
        <w:br/>
      </w:r>
      <w:r>
        <w:rPr>
          <w:rStyle w:val="VerbatimChar"/>
        </w:rPr>
        <w:t xml:space="preserve">│  │    • Analyse automatique colonnes            │             │</w:t>
      </w:r>
      <w:r>
        <w:br/>
      </w:r>
      <w:r>
        <w:rPr>
          <w:rStyle w:val="VerbatimChar"/>
        </w:rPr>
        <w:t xml:space="preserve">│  │    • Suggestion à utilisateur                │             │</w:t>
      </w:r>
      <w:r>
        <w:br/>
      </w:r>
      <w:r>
        <w:rPr>
          <w:rStyle w:val="VerbatimChar"/>
        </w:rPr>
        <w:t xml:space="preserve">│  │    Trouvé : "date" commune aux 3 fichiers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2. Type de jointure                          │             │</w:t>
      </w:r>
      <w:r>
        <w:br/>
      </w:r>
      <w:r>
        <w:rPr>
          <w:rStyle w:val="VerbatimChar"/>
        </w:rPr>
        <w:t xml:space="preserve">│  │    ┌─────────────────────────────────┐      │             │</w:t>
      </w:r>
      <w:r>
        <w:br/>
      </w:r>
      <w:r>
        <w:rPr>
          <w:rStyle w:val="VerbatimChar"/>
        </w:rPr>
        <w:t xml:space="preserve">│  │    │ OUTER JOIN (union complète)     │      │             │</w:t>
      </w:r>
      <w:r>
        <w:br/>
      </w:r>
      <w:r>
        <w:rPr>
          <w:rStyle w:val="VerbatimChar"/>
        </w:rPr>
        <w:t xml:space="preserve">│  │    │ • Garde toutes lignes           │      │             │</w:t>
      </w:r>
      <w:r>
        <w:br/>
      </w:r>
      <w:r>
        <w:rPr>
          <w:rStyle w:val="VerbatimChar"/>
        </w:rPr>
        <w:t xml:space="preserve">│  │    │ • NaN pour valeurs manquantes   │      │             │</w:t>
      </w:r>
      <w:r>
        <w:br/>
      </w:r>
      <w:r>
        <w:rPr>
          <w:rStyle w:val="VerbatimChar"/>
        </w:rPr>
        <w:t xml:space="preserve">│  │    └─────────────────────────────────┘   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3. Résolution conflits                       │             │</w:t>
      </w:r>
      <w:r>
        <w:br/>
      </w:r>
      <w:r>
        <w:rPr>
          <w:rStyle w:val="VerbatimChar"/>
        </w:rPr>
        <w:t xml:space="preserve">│  │    Si même (date, kpi_name) :                │             │</w:t>
      </w:r>
      <w:r>
        <w:br/>
      </w:r>
      <w:r>
        <w:rPr>
          <w:rStyle w:val="VerbatimChar"/>
        </w:rPr>
        <w:t xml:space="preserve">│  │    • Priorité : budget.xlsx &gt; ventes.csv    │             │</w:t>
      </w:r>
      <w:r>
        <w:br/>
      </w:r>
      <w:r>
        <w:rPr>
          <w:rStyle w:val="VerbatimChar"/>
        </w:rPr>
        <w:t xml:space="preserve">│  │    • Ou : moyenne des valeurs               │             │</w:t>
      </w:r>
      <w:r>
        <w:br/>
      </w:r>
      <w:r>
        <w:rPr>
          <w:rStyle w:val="VerbatimChar"/>
        </w:rPr>
        <w:t xml:space="preserve">│  │    • Ou : demander utilisateur           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4. Consolidation                             │             │</w:t>
      </w:r>
      <w:r>
        <w:br/>
      </w:r>
      <w:r>
        <w:rPr>
          <w:rStyle w:val="VerbatimChar"/>
        </w:rPr>
        <w:t xml:space="preserve">│  │    DataFrame_final[58000 rows × 15 cols]   │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└──────────────────────────────────────────────┘             │</w:t>
      </w:r>
      <w:r>
        <w:br/>
      </w:r>
      <w:r>
        <w:rPr>
          <w:rStyle w:val="VerbatimChar"/>
        </w:rPr>
        <w:t xml:space="preserve">└───────────┬─────────────────────────────────────────────────────┘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ÉTAPE 7 : Chargement en Base de Données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Transaction SQLite :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┌──────────────────────────────────────────────┐             │</w:t>
      </w:r>
      <w:r>
        <w:br/>
      </w:r>
      <w:r>
        <w:rPr>
          <w:rStyle w:val="VerbatimChar"/>
        </w:rPr>
        <w:t xml:space="preserve">│  │ BEGIN TRANSACTION;                        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-- 1. Enregistrer sources                   │             │</w:t>
      </w:r>
      <w:r>
        <w:br/>
      </w:r>
      <w:r>
        <w:rPr>
          <w:rStyle w:val="VerbatimChar"/>
        </w:rPr>
        <w:t xml:space="preserve">│  │ INSERT INTO data_sources                     │             │</w:t>
      </w:r>
      <w:r>
        <w:br/>
      </w:r>
      <w:r>
        <w:rPr>
          <w:rStyle w:val="VerbatimChar"/>
        </w:rPr>
        <w:t xml:space="preserve">│  │   (filename, checksum, row_count, ...)       │             │</w:t>
      </w:r>
      <w:r>
        <w:br/>
      </w:r>
      <w:r>
        <w:rPr>
          <w:rStyle w:val="VerbatimChar"/>
        </w:rPr>
        <w:t xml:space="preserve">│  │ VALUES (...);                                │             │</w:t>
      </w:r>
      <w:r>
        <w:br/>
      </w:r>
      <w:r>
        <w:rPr>
          <w:rStyle w:val="VerbatimChar"/>
        </w:rPr>
        <w:t xml:space="preserve">│  │ → source_file_id = 1, 2, 3               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-- 2. Insertion batch des données           │             │</w:t>
      </w:r>
      <w:r>
        <w:br/>
      </w:r>
      <w:r>
        <w:rPr>
          <w:rStyle w:val="VerbatimChar"/>
        </w:rPr>
        <w:t xml:space="preserve">│  │ INSERT INTO kpi_data                         │             │</w:t>
      </w:r>
      <w:r>
        <w:br/>
      </w:r>
      <w:r>
        <w:rPr>
          <w:rStyle w:val="VerbatimChar"/>
        </w:rPr>
        <w:t xml:space="preserve">│  │   (date, kpi_name, kpi_value, ...)           │             │</w:t>
      </w:r>
      <w:r>
        <w:br/>
      </w:r>
      <w:r>
        <w:rPr>
          <w:rStyle w:val="VerbatimChar"/>
        </w:rPr>
        <w:t xml:space="preserve">│  │ VALUES                                       │             │</w:t>
      </w:r>
      <w:r>
        <w:br/>
      </w:r>
      <w:r>
        <w:rPr>
          <w:rStyle w:val="VerbatimChar"/>
        </w:rPr>
        <w:t xml:space="preserve">│  │   (...),  -- 58000 lignes                   │             │</w:t>
      </w:r>
      <w:r>
        <w:br/>
      </w:r>
      <w:r>
        <w:rPr>
          <w:rStyle w:val="VerbatimChar"/>
        </w:rPr>
        <w:t xml:space="preserve">│  │   (...);  -- Batch de 1000 par requête   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-- 3. Logs d'audit                          │             │</w:t>
      </w:r>
      <w:r>
        <w:br/>
      </w:r>
      <w:r>
        <w:rPr>
          <w:rStyle w:val="VerbatimChar"/>
        </w:rPr>
        <w:t xml:space="preserve">│  │ INSERT INTO audit_logs                       │             │</w:t>
      </w:r>
      <w:r>
        <w:br/>
      </w:r>
      <w:r>
        <w:rPr>
          <w:rStyle w:val="VerbatimChar"/>
        </w:rPr>
        <w:t xml:space="preserve">│  │   (action, details, timestamp)               │             │</w:t>
      </w:r>
      <w:r>
        <w:br/>
      </w:r>
      <w:r>
        <w:rPr>
          <w:rStyle w:val="VerbatimChar"/>
        </w:rPr>
        <w:t xml:space="preserve">│  │ VALUES                                       │             │</w:t>
      </w:r>
      <w:r>
        <w:br/>
      </w:r>
      <w:r>
        <w:rPr>
          <w:rStyle w:val="VerbatimChar"/>
        </w:rPr>
        <w:t xml:space="preserve">│  │   ('IMPORT', '3 files merged', NOW());   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COMMIT;                                      │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└──────────────────────────────────────────────┘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Si erreur → ROLLBACK (aucune donnée corrompue)                │</w:t>
      </w:r>
      <w:r>
        <w:br/>
      </w:r>
      <w:r>
        <w:rPr>
          <w:rStyle w:val="VerbatimChar"/>
        </w:rPr>
        <w:t xml:space="preserve">└───────────┬─────────────────────────────────────────────────────┘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ÉTAPE 8 : Notification Utilisateur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┌──────────────────────────────────────────────┐             │</w:t>
      </w:r>
      <w:r>
        <w:br/>
      </w:r>
      <w:r>
        <w:rPr>
          <w:rStyle w:val="VerbatimChar"/>
        </w:rPr>
        <w:t xml:space="preserve">│  │  ✅ Import réussi !                       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 📊 Résumé :                                 │             │</w:t>
      </w:r>
      <w:r>
        <w:br/>
      </w:r>
      <w:r>
        <w:rPr>
          <w:rStyle w:val="VerbatimChar"/>
        </w:rPr>
        <w:t xml:space="preserve">│  │  • 3 fichiers importés                       │             │</w:t>
      </w:r>
      <w:r>
        <w:br/>
      </w:r>
      <w:r>
        <w:rPr>
          <w:rStyle w:val="VerbatimChar"/>
        </w:rPr>
        <w:t xml:space="preserve">│  │  • 60 000 lignes lues                        │             │</w:t>
      </w:r>
      <w:r>
        <w:br/>
      </w:r>
      <w:r>
        <w:rPr>
          <w:rStyle w:val="VerbatimChar"/>
        </w:rPr>
        <w:t xml:space="preserve">│  │  • 2 000 doublons supprimés                  │             │</w:t>
      </w:r>
      <w:r>
        <w:br/>
      </w:r>
      <w:r>
        <w:rPr>
          <w:rStyle w:val="VerbatimChar"/>
        </w:rPr>
        <w:t xml:space="preserve">│  │  • 58 000 lignes disponibles              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 Durée : 8.5 secondes                     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 [ Voir les données ]  [ Créer graphique ]  │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└──────────────────────────────────────────────┘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9"/>
    <w:bookmarkStart w:id="30" w:name="X19bceef23c8b87348c4c9eefe3e1f29b2c9cf28"/>
    <w:p>
      <w:pPr>
        <w:pStyle w:val="Heading4"/>
      </w:pPr>
      <w:r>
        <w:t xml:space="preserve">Scénario 2 : Génération et Export de Rapport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ÉTAPE 1 : Sélection KPI et Filtres (Frontend)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Utilisateur configure :                                        │</w:t>
      </w:r>
      <w:r>
        <w:br/>
      </w:r>
      <w:r>
        <w:rPr>
          <w:rStyle w:val="VerbatimChar"/>
        </w:rPr>
        <w:t xml:space="preserve">│  • KPI : "CA mensuel", "Taux conversion"                       │</w:t>
      </w:r>
      <w:r>
        <w:br/>
      </w:r>
      <w:r>
        <w:rPr>
          <w:rStyle w:val="VerbatimChar"/>
        </w:rPr>
        <w:t xml:space="preserve">│  • Période : 2024-01-01 à 2024-12-31                           │</w:t>
      </w:r>
      <w:r>
        <w:br/>
      </w:r>
      <w:r>
        <w:rPr>
          <w:rStyle w:val="VerbatimChar"/>
        </w:rPr>
        <w:t xml:space="preserve">│  • Catégorie : "Toutes"                                        │</w:t>
      </w:r>
      <w:r>
        <w:br/>
      </w:r>
      <w:r>
        <w:rPr>
          <w:rStyle w:val="VerbatimChar"/>
        </w:rPr>
        <w:t xml:space="preserve">│  • Graphiques : Ligne + Barre                                  │</w:t>
      </w:r>
      <w:r>
        <w:br/>
      </w:r>
      <w:r>
        <w:rPr>
          <w:rStyle w:val="VerbatimChar"/>
        </w:rPr>
        <w:t xml:space="preserve">└───────────┬─────────────────────────────────────────────────────┘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ÉTAPE 2 : Requête Données (Backend)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SQL Query (généré automatiquement) :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┌──────────────────────────────────────────────┐             │</w:t>
      </w:r>
      <w:r>
        <w:br/>
      </w:r>
      <w:r>
        <w:rPr>
          <w:rStyle w:val="VerbatimChar"/>
        </w:rPr>
        <w:t xml:space="preserve">│  │ SELECT                                       │             │</w:t>
      </w:r>
      <w:r>
        <w:br/>
      </w:r>
      <w:r>
        <w:rPr>
          <w:rStyle w:val="VerbatimChar"/>
        </w:rPr>
        <w:t xml:space="preserve">│  │   date,                                      │             │</w:t>
      </w:r>
      <w:r>
        <w:br/>
      </w:r>
      <w:r>
        <w:rPr>
          <w:rStyle w:val="VerbatimChar"/>
        </w:rPr>
        <w:t xml:space="preserve">│  │   kpi_name,                                  │             │</w:t>
      </w:r>
      <w:r>
        <w:br/>
      </w:r>
      <w:r>
        <w:rPr>
          <w:rStyle w:val="VerbatimChar"/>
        </w:rPr>
        <w:t xml:space="preserve">│  │   SUM(kpi_value) as total,                  │             │</w:t>
      </w:r>
      <w:r>
        <w:br/>
      </w:r>
      <w:r>
        <w:rPr>
          <w:rStyle w:val="VerbatimChar"/>
        </w:rPr>
        <w:t xml:space="preserve">│  │   category                                   │             │</w:t>
      </w:r>
      <w:r>
        <w:br/>
      </w:r>
      <w:r>
        <w:rPr>
          <w:rStyle w:val="VerbatimChar"/>
        </w:rPr>
        <w:t xml:space="preserve">│  │ FROM kpi_data                                │             │</w:t>
      </w:r>
      <w:r>
        <w:br/>
      </w:r>
      <w:r>
        <w:rPr>
          <w:rStyle w:val="VerbatimChar"/>
        </w:rPr>
        <w:t xml:space="preserve">│  │ WHERE                                        │             │</w:t>
      </w:r>
      <w:r>
        <w:br/>
      </w:r>
      <w:r>
        <w:rPr>
          <w:rStyle w:val="VerbatimChar"/>
        </w:rPr>
        <w:t xml:space="preserve">│  │   date BETWEEN '2024-01-01' AND '2024-12-31'│             │</w:t>
      </w:r>
      <w:r>
        <w:br/>
      </w:r>
      <w:r>
        <w:rPr>
          <w:rStyle w:val="VerbatimChar"/>
        </w:rPr>
        <w:t xml:space="preserve">│  │   AND kpi_name IN ('CA mensuel', 'Taux..') │             │</w:t>
      </w:r>
      <w:r>
        <w:br/>
      </w:r>
      <w:r>
        <w:rPr>
          <w:rStyle w:val="VerbatimChar"/>
        </w:rPr>
        <w:t xml:space="preserve">│  │ GROUP BY date, kpi_name, category            │             │</w:t>
      </w:r>
      <w:r>
        <w:br/>
      </w:r>
      <w:r>
        <w:rPr>
          <w:rStyle w:val="VerbatimChar"/>
        </w:rPr>
        <w:t xml:space="preserve">│  │ ORDER BY date;                               │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└──────────────────────────────────────────────┘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→ Résultat : DataFrame[720 rows × 4 cols]                    │</w:t>
      </w:r>
      <w:r>
        <w:br/>
      </w:r>
      <w:r>
        <w:rPr>
          <w:rStyle w:val="VerbatimChar"/>
        </w:rPr>
        <w:t xml:space="preserve">│    (12 mois × 2 KPI × 30 catégories moyenne)                  │</w:t>
      </w:r>
      <w:r>
        <w:br/>
      </w:r>
      <w:r>
        <w:rPr>
          <w:rStyle w:val="VerbatimChar"/>
        </w:rPr>
        <w:t xml:space="preserve">└───────────┬─────────────────────────────────────────────────────┘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ÉTAPE 3 : Calculs Statistiques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Agrégations :                                                  │</w:t>
      </w:r>
      <w:r>
        <w:br/>
      </w:r>
      <w:r>
        <w:rPr>
          <w:rStyle w:val="VerbatimChar"/>
        </w:rPr>
        <w:t xml:space="preserve">│  • Moyenne : mean(kpi_value)                                   │</w:t>
      </w:r>
      <w:r>
        <w:br/>
      </w:r>
      <w:r>
        <w:rPr>
          <w:rStyle w:val="VerbatimChar"/>
        </w:rPr>
        <w:t xml:space="preserve">│  • Médiane : median(kpi_value)                                 │</w:t>
      </w:r>
      <w:r>
        <w:br/>
      </w:r>
      <w:r>
        <w:rPr>
          <w:rStyle w:val="VerbatimChar"/>
        </w:rPr>
        <w:t xml:space="preserve">│  • Écart-type : std(kpi_value)                                 │</w:t>
      </w:r>
      <w:r>
        <w:br/>
      </w:r>
      <w:r>
        <w:rPr>
          <w:rStyle w:val="VerbatimChar"/>
        </w:rPr>
        <w:t xml:space="preserve">│  • Min/Max : min/max(kpi_value)                                │</w:t>
      </w:r>
      <w:r>
        <w:br/>
      </w:r>
      <w:r>
        <w:rPr>
          <w:rStyle w:val="VerbatimChar"/>
        </w:rPr>
        <w:t xml:space="preserve">│  • Tendance : linéaire regression                              │</w:t>
      </w:r>
      <w:r>
        <w:br/>
      </w:r>
      <w:r>
        <w:rPr>
          <w:rStyle w:val="VerbatimChar"/>
        </w:rPr>
        <w:t xml:space="preserve">│  • Variation % : (current - previous) / previous               │</w:t>
      </w:r>
      <w:r>
        <w:br/>
      </w:r>
      <w:r>
        <w:rPr>
          <w:rStyle w:val="VerbatimChar"/>
        </w:rPr>
        <w:t xml:space="preserve">└───────────┬─────────────────────────────────────────────────────┘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ÉTAPE 4 : Génération Graphiques (Frontend)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Rendu via Recharts :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┌──────────────────────────────────────────────┐             │</w:t>
      </w:r>
      <w:r>
        <w:br/>
      </w:r>
      <w:r>
        <w:rPr>
          <w:rStyle w:val="VerbatimChar"/>
        </w:rPr>
        <w:t xml:space="preserve">│  │  Graphique 1 : Line Chart                   │             │</w:t>
      </w:r>
      <w:r>
        <w:br/>
      </w:r>
      <w:r>
        <w:rPr>
          <w:rStyle w:val="VerbatimChar"/>
        </w:rPr>
        <w:t xml:space="preserve">│  │  • X-axis : Date                             │             │</w:t>
      </w:r>
      <w:r>
        <w:br/>
      </w:r>
      <w:r>
        <w:rPr>
          <w:rStyle w:val="VerbatimChar"/>
        </w:rPr>
        <w:t xml:space="preserve">│  │  • Y-axis : CA mensuel (€)                   │             │</w:t>
      </w:r>
      <w:r>
        <w:br/>
      </w:r>
      <w:r>
        <w:rPr>
          <w:rStyle w:val="VerbatimChar"/>
        </w:rPr>
        <w:t xml:space="preserve">│  │  • Tooltip : Valeur + % variation            │             │</w:t>
      </w:r>
      <w:r>
        <w:br/>
      </w:r>
      <w:r>
        <w:rPr>
          <w:rStyle w:val="VerbatimChar"/>
        </w:rPr>
        <w:t xml:space="preserve">│  │  • Legend : Catégories                    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 Graphique 2 : Bar Chart                     │             │</w:t>
      </w:r>
      <w:r>
        <w:br/>
      </w:r>
      <w:r>
        <w:rPr>
          <w:rStyle w:val="VerbatimChar"/>
        </w:rPr>
        <w:t xml:space="preserve">│  │  • X-axis : Mois                             │             │</w:t>
      </w:r>
      <w:r>
        <w:br/>
      </w:r>
      <w:r>
        <w:rPr>
          <w:rStyle w:val="VerbatimChar"/>
        </w:rPr>
        <w:t xml:space="preserve">│  │  • Y-axis : Taux conversion (%)              │             │</w:t>
      </w:r>
      <w:r>
        <w:br/>
      </w:r>
      <w:r>
        <w:rPr>
          <w:rStyle w:val="VerbatimChar"/>
        </w:rPr>
        <w:t xml:space="preserve">│  │  • Colors : Gradient vert/rouge              │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└──────────────────────────────────────────────┘             │</w:t>
      </w:r>
      <w:r>
        <w:br/>
      </w:r>
      <w:r>
        <w:rPr>
          <w:rStyle w:val="VerbatimChar"/>
        </w:rPr>
        <w:t xml:space="preserve">└───────────┬─────────────────────────────────────────────────────┘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│ Utilisateur clique "Exporter PDF"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ÉTAPE 5 : Génération PDF (Backend - ReportLab)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1. Créer document PDF :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┌──────────────────────────────────────────────┐             │</w:t>
      </w:r>
      <w:r>
        <w:br/>
      </w:r>
      <w:r>
        <w:rPr>
          <w:rStyle w:val="VerbatimChar"/>
        </w:rPr>
        <w:t xml:space="preserve">│  │ pdf = SimpleDocTemplate('rapport.pdf')       │             │</w:t>
      </w:r>
      <w:r>
        <w:br/>
      </w:r>
      <w:r>
        <w:rPr>
          <w:rStyle w:val="VerbatimChar"/>
        </w:rPr>
        <w:t xml:space="preserve">│  │ styles = getSampleStyleSheet()            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elements = []                             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# Header                                     │             │</w:t>
      </w:r>
      <w:r>
        <w:br/>
      </w:r>
      <w:r>
        <w:rPr>
          <w:rStyle w:val="VerbatimChar"/>
        </w:rPr>
        <w:t xml:space="preserve">│  │ elements.append(                             │             │</w:t>
      </w:r>
      <w:r>
        <w:br/>
      </w:r>
      <w:r>
        <w:rPr>
          <w:rStyle w:val="VerbatimChar"/>
        </w:rPr>
        <w:t xml:space="preserve">│  │   Paragraph('Rapport KPI - Jan 2024',       │             │</w:t>
      </w:r>
      <w:r>
        <w:br/>
      </w:r>
      <w:r>
        <w:rPr>
          <w:rStyle w:val="VerbatimChar"/>
        </w:rPr>
        <w:t xml:space="preserve">│  │              styles['Title'])                │             │</w:t>
      </w:r>
      <w:r>
        <w:br/>
      </w:r>
      <w:r>
        <w:rPr>
          <w:rStyle w:val="VerbatimChar"/>
        </w:rPr>
        <w:t xml:space="preserve">│  │ )                                         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# Métadonnées                                │             │</w:t>
      </w:r>
      <w:r>
        <w:br/>
      </w:r>
      <w:r>
        <w:rPr>
          <w:rStyle w:val="VerbatimChar"/>
        </w:rPr>
        <w:t xml:space="preserve">│  │ elements.append(                             │             │</w:t>
      </w:r>
      <w:r>
        <w:br/>
      </w:r>
      <w:r>
        <w:rPr>
          <w:rStyle w:val="VerbatimChar"/>
        </w:rPr>
        <w:t xml:space="preserve">│  │   Paragraph(f'Généré le : {now}',           │             │</w:t>
      </w:r>
      <w:r>
        <w:br/>
      </w:r>
      <w:r>
        <w:rPr>
          <w:rStyle w:val="VerbatimChar"/>
        </w:rPr>
        <w:t xml:space="preserve">│  │              styles['Normal'])               │             │</w:t>
      </w:r>
      <w:r>
        <w:br/>
      </w:r>
      <w:r>
        <w:rPr>
          <w:rStyle w:val="VerbatimChar"/>
        </w:rPr>
        <w:t xml:space="preserve">│  │ )                                         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# Résumé statistiques (tableau)             │             │</w:t>
      </w:r>
      <w:r>
        <w:br/>
      </w:r>
      <w:r>
        <w:rPr>
          <w:rStyle w:val="VerbatimChar"/>
        </w:rPr>
        <w:t xml:space="preserve">│  │ table_data = [                               │             │</w:t>
      </w:r>
      <w:r>
        <w:br/>
      </w:r>
      <w:r>
        <w:rPr>
          <w:rStyle w:val="VerbatimChar"/>
        </w:rPr>
        <w:t xml:space="preserve">│  │   ['KPI', 'Moyenne', 'Min', 'Max'],         │             │</w:t>
      </w:r>
      <w:r>
        <w:br/>
      </w:r>
      <w:r>
        <w:rPr>
          <w:rStyle w:val="VerbatimChar"/>
        </w:rPr>
        <w:t xml:space="preserve">│  │   ['CA', '150K€', '120K€', '180K€'],        │             │</w:t>
      </w:r>
      <w:r>
        <w:br/>
      </w:r>
      <w:r>
        <w:rPr>
          <w:rStyle w:val="VerbatimChar"/>
        </w:rPr>
        <w:t xml:space="preserve">│  │   ...                                        │             │</w:t>
      </w:r>
      <w:r>
        <w:br/>
      </w:r>
      <w:r>
        <w:rPr>
          <w:rStyle w:val="VerbatimChar"/>
        </w:rPr>
        <w:t xml:space="preserve">│  │ ]                                            │             │</w:t>
      </w:r>
      <w:r>
        <w:br/>
      </w:r>
      <w:r>
        <w:rPr>
          <w:rStyle w:val="VerbatimChar"/>
        </w:rPr>
        <w:t xml:space="preserve">│  │ elements.append(Table(table_data))        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# Graphiques (convertis en images)          │             │</w:t>
      </w:r>
      <w:r>
        <w:br/>
      </w:r>
      <w:r>
        <w:rPr>
          <w:rStyle w:val="VerbatimChar"/>
        </w:rPr>
        <w:t xml:space="preserve">│  │ chart1_img = convert_chart_to_image(chart1)  │             │</w:t>
      </w:r>
      <w:r>
        <w:br/>
      </w:r>
      <w:r>
        <w:rPr>
          <w:rStyle w:val="VerbatimChar"/>
        </w:rPr>
        <w:t xml:space="preserve">│  │ elements.append(Image(chart1_img))        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# Footer / Watermark                         │             │</w:t>
      </w:r>
      <w:r>
        <w:br/>
      </w:r>
      <w:r>
        <w:rPr>
          <w:rStyle w:val="VerbatimChar"/>
        </w:rPr>
        <w:t xml:space="preserve">│  │ watermark = f'CONFIDENTIEL - {username} -'   │             │</w:t>
      </w:r>
      <w:r>
        <w:br/>
      </w:r>
      <w:r>
        <w:rPr>
          <w:rStyle w:val="VerbatimChar"/>
        </w:rPr>
        <w:t xml:space="preserve">│  │             f' {datetime.now()}'             │             │</w:t>
      </w:r>
      <w:r>
        <w:br/>
      </w:r>
      <w:r>
        <w:rPr>
          <w:rStyle w:val="VerbatimChar"/>
        </w:rPr>
        <w:t xml:space="preserve">│  │ elements.append(Paragraph(watermark))     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pdf.build(elements)                          │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└──────────────────────────────────────────────┘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2. Sauvegarder :                                              │</w:t>
      </w:r>
      <w:r>
        <w:br/>
      </w:r>
      <w:r>
        <w:rPr>
          <w:rStyle w:val="VerbatimChar"/>
        </w:rPr>
        <w:t xml:space="preserve">│     data/exports/Rapport_KPI_2024-01-14_143052.pdf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3. Logger :                                                    │</w:t>
      </w:r>
      <w:r>
        <w:br/>
      </w:r>
      <w:r>
        <w:rPr>
          <w:rStyle w:val="VerbatimChar"/>
        </w:rPr>
        <w:t xml:space="preserve">│     INSERT INTO audit_logs (action, details)                   │</w:t>
      </w:r>
      <w:r>
        <w:br/>
      </w:r>
      <w:r>
        <w:rPr>
          <w:rStyle w:val="VerbatimChar"/>
        </w:rPr>
        <w:t xml:space="preserve">│     VALUES ('EXPORT_PDF', 'rapport_kpi.pdf');                 │</w:t>
      </w:r>
      <w:r>
        <w:br/>
      </w:r>
      <w:r>
        <w:rPr>
          <w:rStyle w:val="VerbatimChar"/>
        </w:rPr>
        <w:t xml:space="preserve">└───────────┬─────────────────────────────────────────────────────┘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ÉTAPE 6 : Notification &amp; Ouverture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┌──────────────────────────────────────────────┐             │</w:t>
      </w:r>
      <w:r>
        <w:br/>
      </w:r>
      <w:r>
        <w:rPr>
          <w:rStyle w:val="VerbatimChar"/>
        </w:rPr>
        <w:t xml:space="preserve">│  │  ✅ PDF généré avec succès !              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 📄 Rapport_KPI_2024-01-14_143052.pdf        │             │</w:t>
      </w:r>
      <w:r>
        <w:br/>
      </w:r>
      <w:r>
        <w:rPr>
          <w:rStyle w:val="VerbatimChar"/>
        </w:rPr>
        <w:t xml:space="preserve">│  │  Taille : 2.3 MB                             │             │</w:t>
      </w:r>
      <w:r>
        <w:br/>
      </w:r>
      <w:r>
        <w:rPr>
          <w:rStyle w:val="VerbatimChar"/>
        </w:rPr>
        <w:t xml:space="preserve">│  │  Pages : 8                                   │             │</w:t>
      </w:r>
      <w:r>
        <w:br/>
      </w:r>
      <w:r>
        <w:rPr>
          <w:rStyle w:val="VerbatimChar"/>
        </w:rPr>
        <w:t xml:space="preserve">│  │                                               │             │</w:t>
      </w:r>
      <w:r>
        <w:br/>
      </w:r>
      <w:r>
        <w:rPr>
          <w:rStyle w:val="VerbatimChar"/>
        </w:rPr>
        <w:t xml:space="preserve">│  │  [ Ouvrir ]  [ Aller au dossier ]           │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└──────────────────────────────────────────────┘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30"/>
    <w:bookmarkEnd w:id="31"/>
    <w:bookmarkStart w:id="32" w:name="sécurité-architecture"/>
    <w:p>
      <w:pPr>
        <w:pStyle w:val="Heading3"/>
      </w:pPr>
      <w:r>
        <w:t xml:space="preserve">4.4 Sécurité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COUCHES DE SÉCURITÉ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Niveau 1 : Isolation Réseau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┌──────────────────────────────────────────────────────┐  │ │</w:t>
      </w:r>
      <w:r>
        <w:br/>
      </w:r>
      <w:r>
        <w:rPr>
          <w:rStyle w:val="VerbatimChar"/>
        </w:rPr>
        <w:t xml:space="preserve">│  │  │  • Aucune connexion sortante (firewall applicatif)   │  │ │</w:t>
      </w:r>
      <w:r>
        <w:br/>
      </w:r>
      <w:r>
        <w:rPr>
          <w:rStyle w:val="VerbatimChar"/>
        </w:rPr>
        <w:t xml:space="preserve">│  │  │  • Pas de télémétrie                                 │  │ │</w:t>
      </w:r>
      <w:r>
        <w:br/>
      </w:r>
      <w:r>
        <w:rPr>
          <w:rStyle w:val="VerbatimChar"/>
        </w:rPr>
        <w:t xml:space="preserve">│  │  │  • Pas de mise à jour automatique non sollicitée     │  │ │</w:t>
      </w:r>
      <w:r>
        <w:br/>
      </w:r>
      <w:r>
        <w:rPr>
          <w:rStyle w:val="VerbatimChar"/>
        </w:rPr>
        <w:t xml:space="preserve">│  │  │  • Content Security Policy (CSP) strict             │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Niveau 2 : Chiffrement Données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┌──────────────────────────────────────────────────────┐  │ │</w:t>
      </w:r>
      <w:r>
        <w:br/>
      </w:r>
      <w:r>
        <w:rPr>
          <w:rStyle w:val="VerbatimChar"/>
        </w:rPr>
        <w:t xml:space="preserve">│  │  │  Base de données (SQLite) :                          │  │ │</w:t>
      </w:r>
      <w:r>
        <w:br/>
      </w:r>
      <w:r>
        <w:rPr>
          <w:rStyle w:val="VerbatimChar"/>
        </w:rPr>
        <w:t xml:space="preserve">│  │  │  • Chiffrement AES-256-GCM                          │  │ │</w:t>
      </w:r>
      <w:r>
        <w:br/>
      </w:r>
      <w:r>
        <w:rPr>
          <w:rStyle w:val="VerbatimChar"/>
        </w:rPr>
        <w:t xml:space="preserve">│  │  │  • Clé dérivée de mot de passe utilisateur          │  │ │</w:t>
      </w:r>
      <w:r>
        <w:br/>
      </w:r>
      <w:r>
        <w:rPr>
          <w:rStyle w:val="VerbatimChar"/>
        </w:rPr>
        <w:t xml:space="preserve">│  │  │  • PBKDF2 avec 100,000 iterations                   │  │ │</w:t>
      </w:r>
      <w:r>
        <w:br/>
      </w:r>
      <w:r>
        <w:rPr>
          <w:rStyle w:val="VerbatimChar"/>
        </w:rPr>
        <w:t xml:space="preserve">│  │  │  • Salt unique par installation                     │  │ │</w:t>
      </w:r>
      <w:r>
        <w:br/>
      </w:r>
      <w:r>
        <w:rPr>
          <w:rStyle w:val="VerbatimChar"/>
        </w:rPr>
        <w:t xml:space="preserve">│  │  │                                                       │  │ │</w:t>
      </w:r>
      <w:r>
        <w:br/>
      </w:r>
      <w:r>
        <w:rPr>
          <w:rStyle w:val="VerbatimChar"/>
        </w:rPr>
        <w:t xml:space="preserve">│  │  │  Fichiers sensibles :                                 │  │ │</w:t>
      </w:r>
      <w:r>
        <w:br/>
      </w:r>
      <w:r>
        <w:rPr>
          <w:rStyle w:val="VerbatimChar"/>
        </w:rPr>
        <w:t xml:space="preserve">│  │  │  • Configuration : Chiffrée                          │  │ │</w:t>
      </w:r>
      <w:r>
        <w:br/>
      </w:r>
      <w:r>
        <w:rPr>
          <w:rStyle w:val="VerbatimChar"/>
        </w:rPr>
        <w:t xml:space="preserve">│  │  │  • Logs : Chiffrés + rotation                        │  │ │</w:t>
      </w:r>
      <w:r>
        <w:br/>
      </w:r>
      <w:r>
        <w:rPr>
          <w:rStyle w:val="VerbatimChar"/>
        </w:rPr>
        <w:t xml:space="preserve">│  │  │  • Exports : Watermark + option chiffrement          │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Niveau 3 : Audit Trail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┌──────────────────────────────────────────────────────┐  │ │</w:t>
      </w:r>
      <w:r>
        <w:br/>
      </w:r>
      <w:r>
        <w:rPr>
          <w:rStyle w:val="VerbatimChar"/>
        </w:rPr>
        <w:t xml:space="preserve">│  │  │  Toutes actions loggées :                            │  │ │</w:t>
      </w:r>
      <w:r>
        <w:br/>
      </w:r>
      <w:r>
        <w:rPr>
          <w:rStyle w:val="VerbatimChar"/>
        </w:rPr>
        <w:t xml:space="preserve">│  │  │  • Timestamp précis (UTC)                            │  │ │</w:t>
      </w:r>
      <w:r>
        <w:br/>
      </w:r>
      <w:r>
        <w:rPr>
          <w:rStyle w:val="VerbatimChar"/>
        </w:rPr>
        <w:t xml:space="preserve">│  │  │  • User ID / Machine ID                              │  │ │</w:t>
      </w:r>
      <w:r>
        <w:br/>
      </w:r>
      <w:r>
        <w:rPr>
          <w:rStyle w:val="VerbatimChar"/>
        </w:rPr>
        <w:t xml:space="preserve">│  │  │  • Action type (IMPORT, EXPORT, VIEW, DELETE)        │  │ │</w:t>
      </w:r>
      <w:r>
        <w:br/>
      </w:r>
      <w:r>
        <w:rPr>
          <w:rStyle w:val="VerbatimChar"/>
        </w:rPr>
        <w:t xml:space="preserve">│  │  │  • Détails contextuels (JSON)                        │  │ │</w:t>
      </w:r>
      <w:r>
        <w:br/>
      </w:r>
      <w:r>
        <w:rPr>
          <w:rStyle w:val="VerbatimChar"/>
        </w:rPr>
        <w:t xml:space="preserve">│  │  │  • Hash d'intégrité (SHA256)                         │  │ │</w:t>
      </w:r>
      <w:r>
        <w:br/>
      </w:r>
      <w:r>
        <w:rPr>
          <w:rStyle w:val="VerbatimChar"/>
        </w:rPr>
        <w:t xml:space="preserve">│  │  │                                                       │  │ │</w:t>
      </w:r>
      <w:r>
        <w:br/>
      </w:r>
      <w:r>
        <w:rPr>
          <w:rStyle w:val="VerbatimChar"/>
        </w:rPr>
        <w:t xml:space="preserve">│  │  │  Rétention : 90 jours (configurable)                 │  │ │</w:t>
      </w:r>
      <w:r>
        <w:br/>
      </w:r>
      <w:r>
        <w:rPr>
          <w:rStyle w:val="VerbatimChar"/>
        </w:rPr>
        <w:t xml:space="preserve">│  │  │  Export audit : CSV signé numériquement              │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Niveau 4 : Intégrité Code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┌──────────────────────────────────────────────────────┐  │ │</w:t>
      </w:r>
      <w:r>
        <w:br/>
      </w:r>
      <w:r>
        <w:rPr>
          <w:rStyle w:val="VerbatimChar"/>
        </w:rPr>
        <w:t xml:space="preserve">│  │  │  • Signature numérique de l'exécutable               │  │ │</w:t>
      </w:r>
      <w:r>
        <w:br/>
      </w:r>
      <w:r>
        <w:rPr>
          <w:rStyle w:val="VerbatimChar"/>
        </w:rPr>
        <w:t xml:space="preserve">│  │  │  • Vérification intégrité au lancement               │  │ │</w:t>
      </w:r>
      <w:r>
        <w:br/>
      </w:r>
      <w:r>
        <w:rPr>
          <w:rStyle w:val="VerbatimChar"/>
        </w:rPr>
        <w:t xml:space="preserve">│  │  │  • Sandboxing Electron (contextIsolation)            │  │ │</w:t>
      </w:r>
      <w:r>
        <w:br/>
      </w:r>
      <w:r>
        <w:rPr>
          <w:rStyle w:val="VerbatimChar"/>
        </w:rPr>
        <w:t xml:space="preserve">│  │  │  • Pas d'eval() ou code dynamique                    │  │ │</w:t>
      </w:r>
      <w:r>
        <w:br/>
      </w:r>
      <w:r>
        <w:rPr>
          <w:rStyle w:val="VerbatimChar"/>
        </w:rPr>
        <w:t xml:space="preserve">│  │  │  • Dependencies pinned (lock file)                   │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Niveau 5 : Gestion Mémoire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┌──────────────────────────────────────────────────────┐  │ │</w:t>
      </w:r>
      <w:r>
        <w:br/>
      </w:r>
      <w:r>
        <w:rPr>
          <w:rStyle w:val="VerbatimChar"/>
        </w:rPr>
        <w:t xml:space="preserve">│  │  │  • Données sensibles overwritten après usage         │  │ │</w:t>
      </w:r>
      <w:r>
        <w:br/>
      </w:r>
      <w:r>
        <w:rPr>
          <w:rStyle w:val="VerbatimChar"/>
        </w:rPr>
        <w:t xml:space="preserve">│  │  │  • Pas de swap sur disque des secrets               │  │ │</w:t>
      </w:r>
      <w:r>
        <w:br/>
      </w:r>
      <w:r>
        <w:rPr>
          <w:rStyle w:val="VerbatimChar"/>
        </w:rPr>
        <w:t xml:space="preserve">│  │  │  • Garbage collection forcée après opérations        │  │ │</w:t>
      </w:r>
      <w:r>
        <w:br/>
      </w:r>
      <w:r>
        <w:rPr>
          <w:rStyle w:val="VerbatimChar"/>
        </w:rPr>
        <w:t xml:space="preserve">│  │  │  • Timeout de session (inactivité 30 min)            │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4" w:name="spécifications-fonctionnelles"/>
    <w:p>
      <w:pPr>
        <w:pStyle w:val="Heading2"/>
      </w:pPr>
      <w:r>
        <w:t xml:space="preserve">5. Spécifications Fonctionnelles</w:t>
      </w:r>
    </w:p>
    <w:bookmarkStart w:id="38" w:name="fonctionnalités-principales"/>
    <w:p>
      <w:pPr>
        <w:pStyle w:val="Heading3"/>
      </w:pPr>
      <w:r>
        <w:t xml:space="preserve">5.1 Fonctionnalités Principales</w:t>
      </w:r>
    </w:p>
    <w:bookmarkStart w:id="34" w:name="f-01-import-multi-format"/>
    <w:p>
      <w:pPr>
        <w:pStyle w:val="Heading4"/>
      </w:pPr>
      <w:r>
        <w:t xml:space="preserve">F-01 : Import Multi-Format</w:t>
      </w:r>
    </w:p>
    <w:p>
      <w:pPr>
        <w:pStyle w:val="FirstParagraph"/>
      </w:pPr>
      <w:r>
        <w:rPr>
          <w:b/>
          <w:bCs/>
        </w:rPr>
        <w:t xml:space="preserve">Description :</w:t>
      </w:r>
      <w:r>
        <w:t xml:space="preserve"> </w:t>
      </w:r>
      <w:r>
        <w:t xml:space="preserve">Importer des fichiers de différents formats pour analyse</w:t>
      </w:r>
    </w:p>
    <w:p>
      <w:pPr>
        <w:pStyle w:val="BodyText"/>
      </w:pPr>
      <w:r>
        <w:rPr>
          <w:b/>
          <w:bCs/>
        </w:rPr>
        <w:t xml:space="preserve">Formats supportés :</w:t>
      </w:r>
      <w:r>
        <w:t xml:space="preserve"> </w:t>
      </w:r>
      <w:r>
        <w:t xml:space="preserve">- CSV (délimiteurs :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rPr>
          <w:rStyle w:val="VerbatimChar"/>
        </w:rPr>
        <w:t xml:space="preserve">\t</w:t>
      </w:r>
      <w:r>
        <w:t xml:space="preserve">)</w:t>
      </w:r>
      <w:r>
        <w:t xml:space="preserve"> </w:t>
      </w:r>
      <w:r>
        <w:t xml:space="preserve">- Excel (.xlsx, .xls)</w:t>
      </w:r>
      <w:r>
        <w:t xml:space="preserve"> </w:t>
      </w:r>
      <w:r>
        <w:t xml:space="preserve">- JSON (flat et nested)</w:t>
      </w:r>
      <w:r>
        <w:t xml:space="preserve"> </w:t>
      </w:r>
      <w:r>
        <w:t xml:space="preserve">- XML (optionnel)</w:t>
      </w:r>
    </w:p>
    <w:p>
      <w:pPr>
        <w:pStyle w:val="BodyText"/>
      </w:pPr>
      <w:r>
        <w:rPr>
          <w:b/>
          <w:bCs/>
        </w:rPr>
        <w:t xml:space="preserve">Méthodes d’import :</w:t>
      </w:r>
      <w:r>
        <w:t xml:space="preserve"> </w:t>
      </w:r>
      <w:r>
        <w:t xml:space="preserve">1. Glisser-déposer dans zone dédiée</w:t>
      </w:r>
      <w:r>
        <w:t xml:space="preserve"> </w:t>
      </w:r>
      <w:r>
        <w:t xml:space="preserve">2. Bouton</w:t>
      </w:r>
      <w:r>
        <w:t xml:space="preserve"> </w:t>
      </w:r>
      <w:r>
        <w:t xml:space="preserve">“Parcourir”</w:t>
      </w:r>
      <w:r>
        <w:t xml:space="preserve"> </w:t>
      </w:r>
      <w:r>
        <w:t xml:space="preserve">(dialogue fichier)</w:t>
      </w:r>
      <w:r>
        <w:t xml:space="preserve"> </w:t>
      </w:r>
      <w:r>
        <w:t xml:space="preserve">3. Argument ligne de commande (batch)</w:t>
      </w:r>
    </w:p>
    <w:p>
      <w:pPr>
        <w:pStyle w:val="BodyText"/>
      </w:pPr>
      <w:r>
        <w:rPr>
          <w:b/>
          <w:bCs/>
        </w:rPr>
        <w:t xml:space="preserve">Contraintes :</w:t>
      </w:r>
      <w:r>
        <w:t xml:space="preserve"> </w:t>
      </w:r>
      <w:r>
        <w:t xml:space="preserve">- Taille max par fichier : 500 MB</w:t>
      </w:r>
      <w:r>
        <w:t xml:space="preserve"> </w:t>
      </w:r>
      <w:r>
        <w:t xml:space="preserve">- Nombre max fichiers simultanés : 20</w:t>
      </w:r>
      <w:r>
        <w:t xml:space="preserve"> </w:t>
      </w:r>
      <w:r>
        <w:t xml:space="preserve">- Timeout traitement : 5 minutes</w:t>
      </w:r>
    </w:p>
    <w:p>
      <w:pPr>
        <w:pStyle w:val="BodyText"/>
      </w:pPr>
      <w:r>
        <w:rPr>
          <w:b/>
          <w:bCs/>
        </w:rPr>
        <w:t xml:space="preserve">Validation :</w:t>
      </w:r>
      <w:r>
        <w:t xml:space="preserve"> </w:t>
      </w:r>
      <w:r>
        <w:t xml:space="preserve">- ✅ Format reconnu</w:t>
      </w:r>
      <w:r>
        <w:t xml:space="preserve"> </w:t>
      </w:r>
      <w:r>
        <w:t xml:space="preserve">- ✅ Encodage détecté (UTF-8, Latin1, etc.)</w:t>
      </w:r>
      <w:r>
        <w:t xml:space="preserve"> </w:t>
      </w:r>
      <w:r>
        <w:t xml:space="preserve">- ✅ Structure valide (colonnes cohérentes)</w:t>
      </w:r>
      <w:r>
        <w:t xml:space="preserve"> </w:t>
      </w:r>
      <w:r>
        <w:t xml:space="preserve">- ✅ Pas de malware (scan basique)</w:t>
      </w:r>
    </w:p>
    <w:p>
      <w:pPr>
        <w:pStyle w:val="BodyText"/>
      </w:pPr>
      <w:r>
        <w:rPr>
          <w:b/>
          <w:bCs/>
        </w:rPr>
        <w:t xml:space="preserve">Critères d’acceptation :</w:t>
      </w:r>
      <w:r>
        <w:t xml:space="preserve"> </w:t>
      </w:r>
      <w:r>
        <w:t xml:space="preserve">- [ ] Import CSV avec 100K lignes en &lt; 5 secondes</w:t>
      </w:r>
      <w:r>
        <w:t xml:space="preserve"> </w:t>
      </w:r>
      <w:r>
        <w:t xml:space="preserve">- [ ] Import Excel multi-sheets fonctionnel</w:t>
      </w:r>
      <w:r>
        <w:t xml:space="preserve"> </w:t>
      </w:r>
      <w:r>
        <w:t xml:space="preserve">- [ ] Détection automatique encoding à 99%</w:t>
      </w:r>
      <w:r>
        <w:t xml:space="preserve"> </w:t>
      </w:r>
      <w:r>
        <w:t xml:space="preserve">- [ ] Message d’erreur explicite si échec</w:t>
      </w:r>
    </w:p>
    <w:p>
      <w:r>
        <w:pict>
          <v:rect style="width:0;height:1.5pt" o:hralign="center" o:hrstd="t" o:hr="t"/>
        </w:pict>
      </w:r>
    </w:p>
    <w:bookmarkEnd w:id="34"/>
    <w:bookmarkStart w:id="35" w:name="f-02-fusion-intelligente"/>
    <w:p>
      <w:pPr>
        <w:pStyle w:val="Heading4"/>
      </w:pPr>
      <w:r>
        <w:t xml:space="preserve">F-02 : Fusion Intelligente</w:t>
      </w:r>
    </w:p>
    <w:p>
      <w:pPr>
        <w:pStyle w:val="FirstParagraph"/>
      </w:pPr>
      <w:r>
        <w:rPr>
          <w:b/>
          <w:bCs/>
        </w:rPr>
        <w:t xml:space="preserve">Description :</w:t>
      </w:r>
      <w:r>
        <w:t xml:space="preserve"> </w:t>
      </w:r>
      <w:r>
        <w:t xml:space="preserve">Fusionner automatiquement plusieurs sources de données</w:t>
      </w:r>
    </w:p>
    <w:p>
      <w:pPr>
        <w:pStyle w:val="BodyText"/>
      </w:pPr>
      <w:r>
        <w:rPr>
          <w:b/>
          <w:bCs/>
        </w:rPr>
        <w:t xml:space="preserve">Stratégies de fusion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Stratégie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Cas d’usage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Auto-detect</w:t>
            </w:r>
          </w:p>
        </w:tc>
        <w:tc>
          <w:tcPr/>
          <w:p>
            <w:pPr>
              <w:pStyle w:val="Compact"/>
            </w:pPr>
            <w:r>
              <w:t xml:space="preserve">Analyse colonnes communes</w:t>
            </w:r>
          </w:p>
        </w:tc>
        <w:tc>
          <w:tcPr/>
          <w:p>
            <w:pPr>
              <w:pStyle w:val="Compact"/>
            </w:pPr>
            <w:r>
              <w:t xml:space="preserve">Fichiers similaires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Join on key</w:t>
            </w:r>
          </w:p>
        </w:tc>
        <w:tc>
          <w:tcPr/>
          <w:p>
            <w:pPr>
              <w:pStyle w:val="Compact"/>
            </w:pPr>
            <w:r>
              <w:t xml:space="preserve">Jointure sur clé spécifiée</w:t>
            </w:r>
          </w:p>
        </w:tc>
        <w:tc>
          <w:tcPr/>
          <w:p>
            <w:pPr>
              <w:pStyle w:val="Compact"/>
            </w:pPr>
            <w:r>
              <w:t xml:space="preserve">Relation explicite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Union</w:t>
            </w:r>
          </w:p>
        </w:tc>
        <w:tc>
          <w:tcPr/>
          <w:p>
            <w:pPr>
              <w:pStyle w:val="Compact"/>
            </w:pPr>
            <w:r>
              <w:t xml:space="preserve">Empiler verticalement</w:t>
            </w:r>
          </w:p>
        </w:tc>
        <w:tc>
          <w:tcPr/>
          <w:p>
            <w:pPr>
              <w:pStyle w:val="Compact"/>
            </w:pPr>
            <w:r>
              <w:t xml:space="preserve">Même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Concat</w:t>
            </w:r>
          </w:p>
        </w:tc>
        <w:tc>
          <w:tcPr/>
          <w:p>
            <w:pPr>
              <w:pStyle w:val="Compact"/>
            </w:pPr>
            <w:r>
              <w:t xml:space="preserve">Concaténer horizontalement</w:t>
            </w:r>
          </w:p>
        </w:tc>
        <w:tc>
          <w:tcPr/>
          <w:p>
            <w:pPr>
              <w:pStyle w:val="Compact"/>
            </w:pPr>
            <w:r>
              <w:t xml:space="preserve">Enrichissement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Gestion conflits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Valeur différente même clé</w:t>
      </w:r>
      <w:r>
        <w:t xml:space="preserve"> </w:t>
      </w:r>
      <w:r>
        <w:t xml:space="preserve">:</w:t>
      </w:r>
      <w:r>
        <w:t xml:space="preserve"> </w:t>
      </w:r>
      <w:r>
        <w:t xml:space="preserve">- Option 1 : Prioriser source (config)</w:t>
      </w:r>
      <w:r>
        <w:t xml:space="preserve"> </w:t>
      </w:r>
      <w:r>
        <w:t xml:space="preserve">- Option 2 : Moyenne</w:t>
      </w:r>
      <w:r>
        <w:t xml:space="preserve"> </w:t>
      </w:r>
      <w:r>
        <w:t xml:space="preserve">- Option 3 : Demander utilisateur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Doublons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Détection automatique</w:t>
      </w:r>
    </w:p>
    <w:p>
      <w:pPr>
        <w:pStyle w:val="Compact"/>
        <w:numPr>
          <w:ilvl w:val="1"/>
          <w:numId w:val="1003"/>
        </w:numPr>
      </w:pPr>
      <w:r>
        <w:t xml:space="preserve">Stratégie : keep_first, keep_last, remove</w:t>
      </w:r>
    </w:p>
    <w:p>
      <w:pPr>
        <w:pStyle w:val="FirstParagraph"/>
      </w:pPr>
      <w:r>
        <w:rPr>
          <w:b/>
          <w:bCs/>
        </w:rPr>
        <w:t xml:space="preserve">Critères d’acceptation :</w:t>
      </w:r>
      <w:r>
        <w:t xml:space="preserve"> </w:t>
      </w:r>
      <w:r>
        <w:t xml:space="preserve">- [ ] Fusion 3 fichiers (total 200K lignes) en &lt; 15 secondes</w:t>
      </w:r>
      <w:r>
        <w:t xml:space="preserve"> </w:t>
      </w:r>
      <w:r>
        <w:t xml:space="preserve">- [ ] Détection automatique colonnes communes à 95%</w:t>
      </w:r>
      <w:r>
        <w:t xml:space="preserve"> </w:t>
      </w:r>
      <w:r>
        <w:t xml:space="preserve">- [ ] Résolution conflits sans perte données</w:t>
      </w:r>
    </w:p>
    <w:p>
      <w:r>
        <w:pict>
          <v:rect style="width:0;height:1.5pt" o:hralign="center" o:hrstd="t" o:hr="t"/>
        </w:pict>
      </w:r>
    </w:p>
    <w:bookmarkEnd w:id="35"/>
    <w:bookmarkStart w:id="36" w:name="f-03-visualisation-graphiques"/>
    <w:p>
      <w:pPr>
        <w:pStyle w:val="Heading4"/>
      </w:pPr>
      <w:r>
        <w:t xml:space="preserve">F-03 : Visualisation Graphiques</w:t>
      </w:r>
    </w:p>
    <w:p>
      <w:pPr>
        <w:pStyle w:val="FirstParagraph"/>
      </w:pPr>
      <w:r>
        <w:rPr>
          <w:b/>
          <w:bCs/>
        </w:rPr>
        <w:t xml:space="preserve">Description :</w:t>
      </w:r>
      <w:r>
        <w:t xml:space="preserve"> </w:t>
      </w:r>
      <w:r>
        <w:t xml:space="preserve">Afficher les KPI sous forme de graphiques interactifs</w:t>
      </w:r>
    </w:p>
    <w:p>
      <w:pPr>
        <w:pStyle w:val="BodyText"/>
      </w:pPr>
      <w:r>
        <w:rPr>
          <w:b/>
          <w:bCs/>
        </w:rPr>
        <w:t xml:space="preserve">Types de graphiques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980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Interactivité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 Chart</w:t>
            </w:r>
          </w:p>
        </w:tc>
        <w:tc>
          <w:tcPr/>
          <w:p>
            <w:pPr>
              <w:pStyle w:val="Compact"/>
            </w:pPr>
            <w:r>
              <w:t xml:space="preserve">Évolution temporelle</w:t>
            </w:r>
          </w:p>
        </w:tc>
        <w:tc>
          <w:tcPr/>
          <w:p>
            <w:pPr>
              <w:pStyle w:val="Compact"/>
            </w:pPr>
            <w:r>
              <w:t xml:space="preserve">Zoom, hover, legend toggle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 Chart</w:t>
            </w:r>
          </w:p>
        </w:tc>
        <w:tc>
          <w:tcPr/>
          <w:p>
            <w:pPr>
              <w:pStyle w:val="Compact"/>
            </w:pPr>
            <w:r>
              <w:t xml:space="preserve">Comparaison catégories</w:t>
            </w:r>
          </w:p>
        </w:tc>
        <w:tc>
          <w:tcPr/>
          <w:p>
            <w:pPr>
              <w:pStyle w:val="Compact"/>
            </w:pPr>
            <w:r>
              <w:t xml:space="preserve">Stacked, grouped, horizontal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Pie/Donut</w:t>
            </w:r>
          </w:p>
        </w:tc>
        <w:tc>
          <w:tcPr/>
          <w:p>
            <w:pPr>
              <w:pStyle w:val="Compact"/>
            </w:pPr>
            <w:r>
              <w:t xml:space="preserve">Répartition parts</w:t>
            </w:r>
          </w:p>
        </w:tc>
        <w:tc>
          <w:tcPr/>
          <w:p>
            <w:pPr>
              <w:pStyle w:val="Compact"/>
            </w:pPr>
            <w:r>
              <w:t xml:space="preserve">Explode slice, percentage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Scatter Plot</w:t>
            </w:r>
          </w:p>
        </w:tc>
        <w:tc>
          <w:tcPr/>
          <w:p>
            <w:pPr>
              <w:pStyle w:val="Compact"/>
            </w:pPr>
            <w:r>
              <w:t xml:space="preserve">Corrélation</w:t>
            </w:r>
          </w:p>
        </w:tc>
        <w:tc>
          <w:tcPr/>
          <w:p>
            <w:pPr>
              <w:pStyle w:val="Compact"/>
            </w:pPr>
            <w:r>
              <w:t xml:space="preserve">Trendline, clusters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Heatmap</w:t>
            </w:r>
          </w:p>
        </w:tc>
        <w:tc>
          <w:tcPr/>
          <w:p>
            <w:pPr>
              <w:pStyle w:val="Compact"/>
            </w:pPr>
            <w:r>
              <w:t xml:space="preserve">Matrice densité</w:t>
            </w:r>
          </w:p>
        </w:tc>
        <w:tc>
          <w:tcPr/>
          <w:p>
            <w:pPr>
              <w:pStyle w:val="Compact"/>
            </w:pPr>
            <w:r>
              <w:t xml:space="preserve">Color scale, tooltips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Indicateur unique</w:t>
            </w:r>
          </w:p>
        </w:tc>
        <w:tc>
          <w:tcPr/>
          <w:p>
            <w:pPr>
              <w:pStyle w:val="Compact"/>
            </w:pPr>
            <w:r>
              <w:t xml:space="preserve">Seuils min/max/target</w:t>
            </w:r>
          </w:p>
        </w:tc>
      </w:tr>
    </w:tbl>
    <w:p>
      <w:pPr>
        <w:pStyle w:val="BodyText"/>
      </w:pPr>
      <w:r>
        <w:rPr>
          <w:b/>
          <w:bCs/>
        </w:rPr>
        <w:t xml:space="preserve">Fonctionnalités graphiques :</w:t>
      </w:r>
      <w:r>
        <w:t xml:space="preserve"> </w:t>
      </w:r>
      <w:r>
        <w:t xml:space="preserve">- ✅ Export PNG haute résolution</w:t>
      </w:r>
      <w:r>
        <w:t xml:space="preserve"> </w:t>
      </w:r>
      <w:r>
        <w:t xml:space="preserve">- ✅ Légendes customisables</w:t>
      </w:r>
      <w:r>
        <w:t xml:space="preserve"> </w:t>
      </w:r>
      <w:r>
        <w:t xml:space="preserve">- ✅ Axes configurables</w:t>
      </w:r>
      <w:r>
        <w:t xml:space="preserve"> </w:t>
      </w:r>
      <w:r>
        <w:t xml:space="preserve">- ✅ Thèmes (clair/sombre)</w:t>
      </w:r>
      <w:r>
        <w:t xml:space="preserve"> </w:t>
      </w:r>
      <w:r>
        <w:t xml:space="preserve">- ✅ Responsive (resize window)</w:t>
      </w:r>
    </w:p>
    <w:p>
      <w:pPr>
        <w:pStyle w:val="BodyText"/>
      </w:pPr>
      <w:r>
        <w:rPr>
          <w:b/>
          <w:bCs/>
        </w:rPr>
        <w:t xml:space="preserve">Performance :</w:t>
      </w:r>
      <w:r>
        <w:t xml:space="preserve"> </w:t>
      </w:r>
      <w:r>
        <w:t xml:space="preserve">- 10K points : Rendu instantané</w:t>
      </w:r>
      <w:r>
        <w:t xml:space="preserve"> </w:t>
      </w:r>
      <w:r>
        <w:t xml:space="preserve">- 100K points : Échantillonnage intelligent</w:t>
      </w:r>
      <w:r>
        <w:t xml:space="preserve"> </w:t>
      </w:r>
      <w:r>
        <w:t xml:space="preserve">- Animation fluide (60 FPS)</w:t>
      </w:r>
    </w:p>
    <w:p>
      <w:pPr>
        <w:pStyle w:val="BodyText"/>
      </w:pPr>
      <w:r>
        <w:rPr>
          <w:b/>
          <w:bCs/>
        </w:rPr>
        <w:t xml:space="preserve">Critères d’acceptation :</w:t>
      </w:r>
      <w:r>
        <w:t xml:space="preserve"> </w:t>
      </w:r>
      <w:r>
        <w:t xml:space="preserve">- [ ] Affichage graphique &lt; 1 seconde</w:t>
      </w:r>
      <w:r>
        <w:t xml:space="preserve"> </w:t>
      </w:r>
      <w:r>
        <w:t xml:space="preserve">- [ ] Interactions fluides (pas de lag)</w:t>
      </w:r>
      <w:r>
        <w:t xml:space="preserve"> </w:t>
      </w:r>
      <w:r>
        <w:t xml:space="preserve">- [ ] Export PNG de qualité</w:t>
      </w:r>
    </w:p>
    <w:p>
      <w:r>
        <w:pict>
          <v:rect style="width:0;height:1.5pt" o:hralign="center" o:hrstd="t" o:hr="t"/>
        </w:pict>
      </w:r>
    </w:p>
    <w:bookmarkEnd w:id="36"/>
    <w:bookmarkStart w:id="37" w:name="f-04-export-rapports"/>
    <w:p>
      <w:pPr>
        <w:pStyle w:val="Heading4"/>
      </w:pPr>
      <w:r>
        <w:t xml:space="preserve">F-04 : Export Rapports</w:t>
      </w:r>
    </w:p>
    <w:p>
      <w:pPr>
        <w:pStyle w:val="FirstParagraph"/>
      </w:pPr>
      <w:r>
        <w:rPr>
          <w:b/>
          <w:bCs/>
        </w:rPr>
        <w:t xml:space="preserve">Description :</w:t>
      </w:r>
      <w:r>
        <w:t xml:space="preserve"> </w:t>
      </w:r>
      <w:r>
        <w:t xml:space="preserve">Générer des rapports professionnels exportables</w:t>
      </w:r>
    </w:p>
    <w:p>
      <w:pPr>
        <w:pStyle w:val="BodyText"/>
      </w:pPr>
      <w:r>
        <w:rPr>
          <w:b/>
          <w:bCs/>
        </w:rPr>
        <w:t xml:space="preserve">Formats export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:</w:t>
      </w:r>
      <w:r>
        <w:t xml:space="preserve"> </w:t>
      </w:r>
      <w:r>
        <w:t xml:space="preserve">- Multi-pages</w:t>
      </w:r>
      <w:r>
        <w:t xml:space="preserve"> </w:t>
      </w:r>
      <w:r>
        <w:t xml:space="preserve">- Header/Footer customisables</w:t>
      </w:r>
      <w:r>
        <w:t xml:space="preserve"> </w:t>
      </w:r>
      <w:r>
        <w:t xml:space="preserve">- Watermark automatique</w:t>
      </w:r>
      <w:r>
        <w:t xml:space="preserve"> </w:t>
      </w:r>
      <w:r>
        <w:t xml:space="preserve">- Table of contents</w:t>
      </w:r>
      <w:r>
        <w:t xml:space="preserve"> </w:t>
      </w:r>
      <w:r>
        <w:t xml:space="preserve">- Signature numérique (option)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Excel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Multiple sheets</w:t>
      </w:r>
    </w:p>
    <w:p>
      <w:pPr>
        <w:pStyle w:val="Compact"/>
        <w:numPr>
          <w:ilvl w:val="1"/>
          <w:numId w:val="1005"/>
        </w:numPr>
      </w:pPr>
      <w:r>
        <w:t xml:space="preserve">Formules préservées</w:t>
      </w:r>
    </w:p>
    <w:p>
      <w:pPr>
        <w:pStyle w:val="Compact"/>
        <w:numPr>
          <w:ilvl w:val="1"/>
          <w:numId w:val="1005"/>
        </w:numPr>
      </w:pPr>
      <w:r>
        <w:t xml:space="preserve">Graphiques Excel natifs</w:t>
      </w:r>
    </w:p>
    <w:p>
      <w:pPr>
        <w:pStyle w:val="Compact"/>
        <w:numPr>
          <w:ilvl w:val="1"/>
          <w:numId w:val="1005"/>
        </w:numPr>
      </w:pPr>
      <w:r>
        <w:t xml:space="preserve">Mise en forme conditionnelle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PowerPoint</w:t>
      </w:r>
      <w:r>
        <w:t xml:space="preserve"> </w:t>
      </w:r>
      <w:r>
        <w:t xml:space="preserve">(optionnel) :</w:t>
      </w:r>
    </w:p>
    <w:p>
      <w:pPr>
        <w:pStyle w:val="Compact"/>
        <w:numPr>
          <w:ilvl w:val="1"/>
          <w:numId w:val="1006"/>
        </w:numPr>
      </w:pPr>
      <w:r>
        <w:t xml:space="preserve">Slide par graphique</w:t>
      </w:r>
    </w:p>
    <w:p>
      <w:pPr>
        <w:pStyle w:val="Compact"/>
        <w:numPr>
          <w:ilvl w:val="1"/>
          <w:numId w:val="1006"/>
        </w:numPr>
      </w:pPr>
      <w:r>
        <w:t xml:space="preserve">Template corporate</w:t>
      </w:r>
    </w:p>
    <w:p>
      <w:pPr>
        <w:pStyle w:val="FirstParagraph"/>
      </w:pPr>
      <w:r>
        <w:rPr>
          <w:b/>
          <w:bCs/>
        </w:rPr>
        <w:t xml:space="preserve">Personnalisation rapport :</w:t>
      </w:r>
      <w:r>
        <w:t xml:space="preserve"> </w:t>
      </w:r>
      <w:r>
        <w:t xml:space="preserve">- Logo entreprise</w:t>
      </w:r>
      <w:r>
        <w:t xml:space="preserve"> </w:t>
      </w:r>
      <w:r>
        <w:t xml:space="preserve">- Couleurs brand</w:t>
      </w:r>
      <w:r>
        <w:t xml:space="preserve"> </w:t>
      </w:r>
      <w:r>
        <w:t xml:space="preserve">- Templates prédéfinis</w:t>
      </w:r>
      <w:r>
        <w:t xml:space="preserve"> </w:t>
      </w:r>
      <w:r>
        <w:t xml:space="preserve">- Sections configurables</w:t>
      </w:r>
    </w:p>
    <w:p>
      <w:pPr>
        <w:pStyle w:val="BodyText"/>
      </w:pPr>
      <w:r>
        <w:rPr>
          <w:b/>
          <w:bCs/>
        </w:rPr>
        <w:t xml:space="preserve">Critères d’acceptation :</w:t>
      </w:r>
      <w:r>
        <w:t xml:space="preserve"> </w:t>
      </w:r>
      <w:r>
        <w:t xml:space="preserve">- [ ] Export PDF 10 pages en &lt; 5 secondes</w:t>
      </w:r>
      <w:r>
        <w:t xml:space="preserve"> </w:t>
      </w:r>
      <w:r>
        <w:t xml:space="preserve">- [ ] Watermark visible sur chaque page</w:t>
      </w:r>
      <w:r>
        <w:t xml:space="preserve"> </w:t>
      </w:r>
      <w:r>
        <w:t xml:space="preserve">- [ ] Excel compatible Office 2016+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fonctionnalités-secondaires"/>
    <w:p>
      <w:pPr>
        <w:pStyle w:val="Heading3"/>
      </w:pPr>
      <w:r>
        <w:t xml:space="preserve">5.2 Fonctionnalités Secondaires</w:t>
      </w:r>
    </w:p>
    <w:bookmarkStart w:id="39" w:name="f-05-gestion-historique"/>
    <w:p>
      <w:pPr>
        <w:pStyle w:val="Heading4"/>
      </w:pPr>
      <w:r>
        <w:t xml:space="preserve">F-05 : Gestion Historique</w:t>
      </w:r>
    </w:p>
    <w:p>
      <w:pPr>
        <w:pStyle w:val="Compact"/>
        <w:numPr>
          <w:ilvl w:val="0"/>
          <w:numId w:val="1007"/>
        </w:numPr>
      </w:pPr>
      <w:r>
        <w:t xml:space="preserve">Sauvegarde automatique versions</w:t>
      </w:r>
    </w:p>
    <w:p>
      <w:pPr>
        <w:pStyle w:val="Compact"/>
        <w:numPr>
          <w:ilvl w:val="0"/>
          <w:numId w:val="1007"/>
        </w:numPr>
      </w:pPr>
      <w:r>
        <w:t xml:space="preserve">Comparaison période N vs N-1</w:t>
      </w:r>
    </w:p>
    <w:p>
      <w:pPr>
        <w:pStyle w:val="Compact"/>
        <w:numPr>
          <w:ilvl w:val="0"/>
          <w:numId w:val="1007"/>
        </w:numPr>
      </w:pPr>
      <w:r>
        <w:t xml:space="preserve">Timeline des modifications</w:t>
      </w:r>
    </w:p>
    <w:p>
      <w:pPr>
        <w:pStyle w:val="Compact"/>
        <w:numPr>
          <w:ilvl w:val="0"/>
          <w:numId w:val="1007"/>
        </w:numPr>
      </w:pPr>
      <w:r>
        <w:t xml:space="preserve">Rollback à version antérieure</w:t>
      </w:r>
    </w:p>
    <w:bookmarkEnd w:id="39"/>
    <w:bookmarkStart w:id="40" w:name="f-06-filtrage-avancé"/>
    <w:p>
      <w:pPr>
        <w:pStyle w:val="Heading4"/>
      </w:pPr>
      <w:r>
        <w:t xml:space="preserve">F-06 : Filtrage Avancé</w:t>
      </w:r>
    </w:p>
    <w:p>
      <w:pPr>
        <w:pStyle w:val="Compact"/>
        <w:numPr>
          <w:ilvl w:val="0"/>
          <w:numId w:val="1008"/>
        </w:numPr>
      </w:pPr>
      <w:r>
        <w:t xml:space="preserve">Filtres multi-critères (AND/OR)</w:t>
      </w:r>
    </w:p>
    <w:p>
      <w:pPr>
        <w:pStyle w:val="Compact"/>
        <w:numPr>
          <w:ilvl w:val="0"/>
          <w:numId w:val="1008"/>
        </w:numPr>
      </w:pPr>
      <w:r>
        <w:t xml:space="preserve">Recherche textuelle</w:t>
      </w:r>
    </w:p>
    <w:p>
      <w:pPr>
        <w:pStyle w:val="Compact"/>
        <w:numPr>
          <w:ilvl w:val="0"/>
          <w:numId w:val="1008"/>
        </w:numPr>
      </w:pPr>
      <w:r>
        <w:t xml:space="preserve">Plages de dates</w:t>
      </w:r>
    </w:p>
    <w:p>
      <w:pPr>
        <w:pStyle w:val="Compact"/>
        <w:numPr>
          <w:ilvl w:val="0"/>
          <w:numId w:val="1008"/>
        </w:numPr>
      </w:pPr>
      <w:r>
        <w:t xml:space="preserve">Sauvegarde filtres favoris</w:t>
      </w:r>
    </w:p>
    <w:bookmarkEnd w:id="40"/>
    <w:bookmarkStart w:id="41" w:name="f-07-alertes-notifications"/>
    <w:p>
      <w:pPr>
        <w:pStyle w:val="Heading4"/>
      </w:pPr>
      <w:r>
        <w:t xml:space="preserve">F-07 : Alertes &amp; Notifications</w:t>
      </w:r>
    </w:p>
    <w:p>
      <w:pPr>
        <w:pStyle w:val="Compact"/>
        <w:numPr>
          <w:ilvl w:val="0"/>
          <w:numId w:val="1009"/>
        </w:numPr>
      </w:pPr>
      <w:r>
        <w:t xml:space="preserve">Seuils configurable (min/max/target)</w:t>
      </w:r>
    </w:p>
    <w:p>
      <w:pPr>
        <w:pStyle w:val="Compact"/>
        <w:numPr>
          <w:ilvl w:val="0"/>
          <w:numId w:val="1009"/>
        </w:numPr>
      </w:pPr>
      <w:r>
        <w:t xml:space="preserve">Notification visuelle (couleur, icône)</w:t>
      </w:r>
    </w:p>
    <w:p>
      <w:pPr>
        <w:pStyle w:val="Compact"/>
        <w:numPr>
          <w:ilvl w:val="0"/>
          <w:numId w:val="1009"/>
        </w:numPr>
      </w:pPr>
      <w:r>
        <w:t xml:space="preserve">Export alertes en email (optionnel)</w:t>
      </w:r>
    </w:p>
    <w:bookmarkEnd w:id="41"/>
    <w:bookmarkStart w:id="42" w:name="f-08-personnalisation"/>
    <w:p>
      <w:pPr>
        <w:pStyle w:val="Heading4"/>
      </w:pPr>
      <w:r>
        <w:t xml:space="preserve">F-08 : Personnalisation</w:t>
      </w:r>
    </w:p>
    <w:p>
      <w:pPr>
        <w:pStyle w:val="Compact"/>
        <w:numPr>
          <w:ilvl w:val="0"/>
          <w:numId w:val="1010"/>
        </w:numPr>
      </w:pPr>
      <w:r>
        <w:t xml:space="preserve">Préférences utilisateur sauvegardées</w:t>
      </w:r>
    </w:p>
    <w:p>
      <w:pPr>
        <w:pStyle w:val="Compact"/>
        <w:numPr>
          <w:ilvl w:val="0"/>
          <w:numId w:val="1010"/>
        </w:numPr>
      </w:pPr>
      <w:r>
        <w:t xml:space="preserve">Dashboards personnalisés</w:t>
      </w:r>
    </w:p>
    <w:p>
      <w:pPr>
        <w:pStyle w:val="Compact"/>
        <w:numPr>
          <w:ilvl w:val="0"/>
          <w:numId w:val="1010"/>
        </w:numPr>
      </w:pPr>
      <w:r>
        <w:t xml:space="preserve">Raccourcis clavier</w:t>
      </w:r>
    </w:p>
    <w:p>
      <w:pPr>
        <w:pStyle w:val="Compact"/>
        <w:numPr>
          <w:ilvl w:val="0"/>
          <w:numId w:val="1010"/>
        </w:numPr>
      </w:pPr>
      <w:r>
        <w:t xml:space="preserve">Mode sombre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2" w:name="implémentation-détaillée"/>
    <w:p>
      <w:pPr>
        <w:pStyle w:val="Heading2"/>
      </w:pPr>
      <w:r>
        <w:t xml:space="preserve">6. Implémentation Détaillée</w:t>
      </w:r>
    </w:p>
    <w:bookmarkStart w:id="47" w:name="phase-1-mvp-semaine-1-2"/>
    <w:p>
      <w:pPr>
        <w:pStyle w:val="Heading3"/>
      </w:pPr>
      <w:r>
        <w:t xml:space="preserve">6.1 Phase 1 : MVP (Semaine 1-2)</w:t>
      </w:r>
    </w:p>
    <w:p>
      <w:pPr>
        <w:pStyle w:val="FirstParagraph"/>
      </w:pPr>
      <w:r>
        <w:rPr>
          <w:b/>
          <w:bCs/>
        </w:rPr>
        <w:t xml:space="preserve">Objectif :</w:t>
      </w:r>
      <w:r>
        <w:t xml:space="preserve"> </w:t>
      </w:r>
      <w:r>
        <w:t xml:space="preserve">Prototype fonctionnel avec fonctionnalités de base</w:t>
      </w:r>
    </w:p>
    <w:bookmarkStart w:id="45" w:name="tâches-développement"/>
    <w:p>
      <w:pPr>
        <w:pStyle w:val="Heading4"/>
      </w:pPr>
      <w:r>
        <w:t xml:space="preserve">Tâches Développement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Tâche</w:t>
            </w:r>
          </w:p>
        </w:tc>
        <w:tc>
          <w:tcPr/>
          <w:p>
            <w:pPr>
              <w:pStyle w:val="Compact"/>
            </w:pPr>
            <w: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Dépendances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BE-01</w:t>
            </w:r>
          </w:p>
        </w:tc>
        <w:tc>
          <w:tcPr/>
          <w:p>
            <w:pPr>
              <w:pStyle w:val="Compact"/>
            </w:pPr>
            <w:r>
              <w:t xml:space="preserve">Setup projet Python + virtualenv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BE-02</w:t>
            </w:r>
          </w:p>
        </w:tc>
        <w:tc>
          <w:tcPr/>
          <w:p>
            <w:pPr>
              <w:pStyle w:val="Compact"/>
            </w:pPr>
            <w:r>
              <w:t xml:space="preserve">Module lecture CSV (pandas)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BE-01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BE-03</w:t>
            </w:r>
          </w:p>
        </w:tc>
        <w:tc>
          <w:tcPr/>
          <w:p>
            <w:pPr>
              <w:pStyle w:val="Compact"/>
            </w:pPr>
            <w:r>
              <w:t xml:space="preserve">Module lecture Excel (openpyxl)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BE-01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BE-04</w:t>
            </w:r>
          </w:p>
        </w:tc>
        <w:tc>
          <w:tcPr/>
          <w:p>
            <w:pPr>
              <w:pStyle w:val="Compact"/>
            </w:pPr>
            <w:r>
              <w:t xml:space="preserve">Module lecture JSON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BE-01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BE-05</w:t>
            </w:r>
          </w:p>
        </w:tc>
        <w:tc>
          <w:tcPr/>
          <w:p>
            <w:pPr>
              <w:pStyle w:val="Compact"/>
            </w:pPr>
            <w:r>
              <w:t xml:space="preserve">Schéma SQLite (tables de base)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t xml:space="preserve">BE-01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BE-06</w:t>
            </w:r>
          </w:p>
        </w:tc>
        <w:tc>
          <w:tcPr/>
          <w:p>
            <w:pPr>
              <w:pStyle w:val="Compact"/>
            </w:pPr>
            <w:r>
              <w:t xml:space="preserve">Fonction fusion simple (concat)</w:t>
            </w:r>
          </w:p>
        </w:tc>
        <w:tc>
          <w:tcPr/>
          <w:p>
            <w:pPr>
              <w:pStyle w:val="Compac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  <w:r>
              <w:t xml:space="preserve">BE-02,03,04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BE-07</w:t>
            </w:r>
          </w:p>
        </w:tc>
        <w:tc>
          <w:tcPr/>
          <w:p>
            <w:pPr>
              <w:pStyle w:val="Compact"/>
            </w:pPr>
            <w:r>
              <w:t xml:space="preserve">Déduplication basique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BE-06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BE-08</w:t>
            </w:r>
          </w:p>
        </w:tc>
        <w:tc>
          <w:tcPr/>
          <w:p>
            <w:pPr>
              <w:pStyle w:val="Compact"/>
            </w:pPr>
            <w:r>
              <w:t xml:space="preserve">Insertion données DB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BE-05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BE-09</w:t>
            </w:r>
          </w:p>
        </w:tc>
        <w:tc>
          <w:tcPr/>
          <w:p>
            <w:pPr>
              <w:pStyle w:val="Compact"/>
            </w:pPr>
            <w:r>
              <w:t xml:space="preserve">Requête données pour viz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t xml:space="preserve">BE-08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BE-10</w:t>
            </w:r>
          </w:p>
        </w:tc>
        <w:tc>
          <w:tcPr/>
          <w:p>
            <w:pPr>
              <w:pStyle w:val="Compact"/>
            </w:pPr>
            <w:r>
              <w:t xml:space="preserve">Export PDF basique (ReportLab)</w:t>
            </w:r>
          </w:p>
        </w:tc>
        <w:tc>
          <w:tcPr/>
          <w:p>
            <w:pPr>
              <w:pStyle w:val="Compac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  <w:r>
              <w:t xml:space="preserve">BE-09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FE-01</w:t>
            </w:r>
          </w:p>
        </w:tc>
        <w:tc>
          <w:tcPr/>
          <w:p>
            <w:pPr>
              <w:pStyle w:val="Compact"/>
            </w:pPr>
            <w:r>
              <w:t xml:space="preserve">Setup Electron + React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FE-02</w:t>
            </w:r>
          </w:p>
        </w:tc>
        <w:tc>
          <w:tcPr/>
          <w:p>
            <w:pPr>
              <w:pStyle w:val="Compact"/>
            </w:pPr>
            <w:r>
              <w:t xml:space="preserve">Layout principal (header, sidebar)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FE-01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FE-03</w:t>
            </w:r>
          </w:p>
        </w:tc>
        <w:tc>
          <w:tcPr/>
          <w:p>
            <w:pPr>
              <w:pStyle w:val="Compact"/>
            </w:pPr>
            <w:r>
              <w:t xml:space="preserve">Zone drag &amp; drop fichiers</w:t>
            </w:r>
          </w:p>
        </w:tc>
        <w:tc>
          <w:tcPr/>
          <w:p>
            <w:pPr>
              <w:pStyle w:val="Compact"/>
            </w:pPr>
            <w:r>
              <w:t xml:space="preserve">5h</w:t>
            </w:r>
          </w:p>
        </w:tc>
        <w:tc>
          <w:tcPr/>
          <w:p>
            <w:pPr>
              <w:pStyle w:val="Compact"/>
            </w:pPr>
            <w:r>
              <w:t xml:space="preserve">FE-02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FE-04</w:t>
            </w:r>
          </w:p>
        </w:tc>
        <w:tc>
          <w:tcPr/>
          <w:p>
            <w:pPr>
              <w:pStyle w:val="Compact"/>
            </w:pPr>
            <w:r>
              <w:t xml:space="preserve">Liste fichiers importés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t xml:space="preserve">FE-03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FE-05</w:t>
            </w:r>
          </w:p>
        </w:tc>
        <w:tc>
          <w:tcPr/>
          <w:p>
            <w:pPr>
              <w:pStyle w:val="Compact"/>
            </w:pPr>
            <w:r>
              <w:t xml:space="preserve">Bouton</w:t>
            </w:r>
            <w:r>
              <w:t xml:space="preserve"> </w:t>
            </w:r>
            <w:r>
              <w:t xml:space="preserve">“Fusionner”</w:t>
            </w:r>
            <w:r>
              <w:t xml:space="preserve"> </w:t>
            </w:r>
            <w:r>
              <w:t xml:space="preserve">+ loader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FE-04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FE-06</w:t>
            </w:r>
          </w:p>
        </w:tc>
        <w:tc>
          <w:tcPr/>
          <w:p>
            <w:pPr>
              <w:pStyle w:val="Compact"/>
            </w:pPr>
            <w:r>
              <w:t xml:space="preserve">Composant Line Chart (Recharts)</w:t>
            </w:r>
          </w:p>
        </w:tc>
        <w:tc>
          <w:tcPr/>
          <w:p>
            <w:pPr>
              <w:pStyle w:val="Compact"/>
            </w:pPr>
            <w:r>
              <w:t xml:space="preserve">5h</w:t>
            </w:r>
          </w:p>
        </w:tc>
        <w:tc>
          <w:tcPr/>
          <w:p>
            <w:pPr>
              <w:pStyle w:val="Compact"/>
            </w:pPr>
            <w:r>
              <w:t xml:space="preserve">FE-02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FE-07</w:t>
            </w:r>
          </w:p>
        </w:tc>
        <w:tc>
          <w:tcPr/>
          <w:p>
            <w:pPr>
              <w:pStyle w:val="Compact"/>
            </w:pPr>
            <w:r>
              <w:t xml:space="preserve">Composant Bar Chart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FE-06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FE-08</w:t>
            </w:r>
          </w:p>
        </w:tc>
        <w:tc>
          <w:tcPr/>
          <w:p>
            <w:pPr>
              <w:pStyle w:val="Compact"/>
            </w:pPr>
            <w:r>
              <w:t xml:space="preserve">Affichage données (table)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FE-02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FE-09</w:t>
            </w:r>
          </w:p>
        </w:tc>
        <w:tc>
          <w:tcPr/>
          <w:p>
            <w:pPr>
              <w:pStyle w:val="Compact"/>
            </w:pPr>
            <w:r>
              <w:t xml:space="preserve">Bouton export PDF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FE-02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INT-01</w:t>
            </w:r>
          </w:p>
        </w:tc>
        <w:tc>
          <w:tcPr/>
          <w:p>
            <w:pPr>
              <w:pStyle w:val="Compact"/>
            </w:pPr>
            <w:r>
              <w:t xml:space="preserve">IPC Electron &lt;-&gt; Python</w:t>
            </w:r>
          </w:p>
        </w:tc>
        <w:tc>
          <w:tcPr/>
          <w:p>
            <w:pPr>
              <w:pStyle w:val="Compac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  <w:r>
              <w:t xml:space="preserve">BE-01, FE-01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INT-02</w:t>
            </w:r>
          </w:p>
        </w:tc>
        <w:tc>
          <w:tcPr/>
          <w:p>
            <w:pPr>
              <w:pStyle w:val="Compact"/>
            </w:pPr>
            <w:r>
              <w:t xml:space="preserve">Pipeline import end-to-end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BE-08, FE-04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INT-03</w:t>
            </w:r>
          </w:p>
        </w:tc>
        <w:tc>
          <w:tcPr/>
          <w:p>
            <w:pPr>
              <w:pStyle w:val="Compact"/>
            </w:pPr>
            <w:r>
              <w:t xml:space="preserve">Pipeline viz end-to-end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BE-09, FE-06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INT-04</w:t>
            </w:r>
          </w:p>
        </w:tc>
        <w:tc>
          <w:tcPr/>
          <w:p>
            <w:pPr>
              <w:pStyle w:val="Compact"/>
            </w:pPr>
            <w:r>
              <w:t xml:space="preserve">Pipeline export end-to-end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t xml:space="preserve">BE-10, FE-09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TEST-01</w:t>
            </w:r>
          </w:p>
        </w:tc>
        <w:tc>
          <w:tcPr/>
          <w:p>
            <w:pPr>
              <w:pStyle w:val="Compact"/>
            </w:pPr>
            <w:r>
              <w:t xml:space="preserve">Tests unitaires backend</w:t>
            </w:r>
          </w:p>
        </w:tc>
        <w:tc>
          <w:tcPr/>
          <w:p>
            <w:pPr>
              <w:pStyle w:val="Compac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  <w:r>
              <w:t xml:space="preserve">BE-*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TEST-02</w:t>
            </w:r>
          </w:p>
        </w:tc>
        <w:tc>
          <w:tcPr/>
          <w:p>
            <w:pPr>
              <w:pStyle w:val="Compact"/>
            </w:pPr>
            <w:r>
              <w:t xml:space="preserve">Tests integration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INT-*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TEST-03</w:t>
            </w:r>
          </w:p>
        </w:tc>
        <w:tc>
          <w:tcPr/>
          <w:p>
            <w:pPr>
              <w:pStyle w:val="Compact"/>
            </w:pPr>
            <w:r>
              <w:t xml:space="preserve">Tests utilisateur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Tous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estimé : 8-10 jours</w:t>
      </w:r>
    </w:p>
    <w:bookmarkEnd w:id="45"/>
    <w:bookmarkStart w:id="46" w:name="livrables-phase-1"/>
    <w:p>
      <w:pPr>
        <w:pStyle w:val="Heading4"/>
      </w:pPr>
      <w:r>
        <w:t xml:space="preserve">Livrables Phase 1</w:t>
      </w:r>
    </w:p>
    <w:p>
      <w:pPr>
        <w:pStyle w:val="Compact"/>
        <w:numPr>
          <w:ilvl w:val="0"/>
          <w:numId w:val="1011"/>
        </w:numPr>
      </w:pPr>
      <w:r>
        <w:t xml:space="preserve">✅ Application exécutable (Windows .exe)</w:t>
      </w:r>
    </w:p>
    <w:p>
      <w:pPr>
        <w:pStyle w:val="Compact"/>
        <w:numPr>
          <w:ilvl w:val="0"/>
          <w:numId w:val="1011"/>
        </w:numPr>
      </w:pPr>
      <w:r>
        <w:t xml:space="preserve">✅ Import CSV fonctionnel</w:t>
      </w:r>
    </w:p>
    <w:p>
      <w:pPr>
        <w:pStyle w:val="Compact"/>
        <w:numPr>
          <w:ilvl w:val="0"/>
          <w:numId w:val="1011"/>
        </w:numPr>
      </w:pPr>
      <w:r>
        <w:t xml:space="preserve">✅ Fusion 2-3 fichiers</w:t>
      </w:r>
    </w:p>
    <w:p>
      <w:pPr>
        <w:pStyle w:val="Compact"/>
        <w:numPr>
          <w:ilvl w:val="0"/>
          <w:numId w:val="1011"/>
        </w:numPr>
      </w:pPr>
      <w:r>
        <w:t xml:space="preserve">✅ 1-2 graphiques basiques</w:t>
      </w:r>
    </w:p>
    <w:p>
      <w:pPr>
        <w:pStyle w:val="Compact"/>
        <w:numPr>
          <w:ilvl w:val="0"/>
          <w:numId w:val="1011"/>
        </w:numPr>
      </w:pPr>
      <w:r>
        <w:t xml:space="preserve">✅ Export PDF simple</w:t>
      </w:r>
    </w:p>
    <w:p>
      <w:pPr>
        <w:pStyle w:val="Compact"/>
        <w:numPr>
          <w:ilvl w:val="0"/>
          <w:numId w:val="1011"/>
        </w:numPr>
      </w:pPr>
      <w:r>
        <w:t xml:space="preserve">✅ README utilisation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phase-2-version-complète-semaine-3-4"/>
    <w:p>
      <w:pPr>
        <w:pStyle w:val="Heading3"/>
      </w:pPr>
      <w:r>
        <w:t xml:space="preserve">6.2 Phase 2 : Version Complète (Semaine 3-4)</w:t>
      </w:r>
    </w:p>
    <w:p>
      <w:pPr>
        <w:pStyle w:val="FirstParagraph"/>
      </w:pPr>
      <w:r>
        <w:rPr>
          <w:b/>
          <w:bCs/>
        </w:rPr>
        <w:t xml:space="preserve">Objectif :</w:t>
      </w:r>
      <w:r>
        <w:t xml:space="preserve"> </w:t>
      </w:r>
      <w:r>
        <w:t xml:space="preserve">Finalisation toutes fonctionnalités + polish</w:t>
      </w:r>
    </w:p>
    <w:bookmarkStart w:id="48" w:name="tâches-développement-1"/>
    <w:p>
      <w:pPr>
        <w:pStyle w:val="Heading4"/>
      </w:pPr>
      <w:r>
        <w:t xml:space="preserve">Tâches Développement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Tâche</w:t>
            </w:r>
          </w:p>
        </w:tc>
        <w:tc>
          <w:tcPr/>
          <w:p>
            <w:pPr>
              <w:pStyle w:val="Compact"/>
            </w:pPr>
            <w: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Fonctionnalités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FEAT-01</w:t>
            </w:r>
          </w:p>
        </w:tc>
        <w:tc>
          <w:tcPr/>
          <w:p>
            <w:pPr>
              <w:pStyle w:val="Compact"/>
            </w:pPr>
            <w:r>
              <w:t xml:space="preserve">Support Excel complet (multi-sheets)</w:t>
            </w:r>
          </w:p>
        </w:tc>
        <w:tc>
          <w:tcPr/>
          <w:p>
            <w:pPr>
              <w:pStyle w:val="Compac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FEAT-02</w:t>
            </w:r>
          </w:p>
        </w:tc>
        <w:tc>
          <w:tcPr/>
          <w:p>
            <w:pPr>
              <w:pStyle w:val="Compact"/>
            </w:pPr>
            <w:r>
              <w:t xml:space="preserve">Fusion intelligente (auto-detect keys)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FEAT-03</w:t>
            </w:r>
          </w:p>
        </w:tc>
        <w:tc>
          <w:tcPr/>
          <w:p>
            <w:pPr>
              <w:pStyle w:val="Compact"/>
            </w:pPr>
            <w:r>
              <w:t xml:space="preserve">Gestion conflits (UI sélection)</w:t>
            </w:r>
          </w:p>
        </w:tc>
        <w:tc>
          <w:tcPr/>
          <w:p>
            <w:pPr>
              <w:pStyle w:val="Compac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FEAT-04</w:t>
            </w:r>
          </w:p>
        </w:tc>
        <w:tc>
          <w:tcPr/>
          <w:p>
            <w:pPr>
              <w:pStyle w:val="Compact"/>
            </w:pPr>
            <w:r>
              <w:t xml:space="preserve">Tous types graphiques (5+)</w:t>
            </w:r>
          </w:p>
        </w:tc>
        <w:tc>
          <w:tcPr/>
          <w:p>
            <w:pPr>
              <w:pStyle w:val="Compact"/>
            </w:pPr>
            <w:r>
              <w:t xml:space="preserve">10h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FEAT-05</w:t>
            </w:r>
          </w:p>
        </w:tc>
        <w:tc>
          <w:tcPr/>
          <w:p>
            <w:pPr>
              <w:pStyle w:val="Compact"/>
            </w:pPr>
            <w:r>
              <w:t xml:space="preserve">Filtres avancés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FEAT-06</w:t>
            </w:r>
          </w:p>
        </w:tc>
        <w:tc>
          <w:tcPr/>
          <w:p>
            <w:pPr>
              <w:pStyle w:val="Compact"/>
            </w:pPr>
            <w:r>
              <w:t xml:space="preserve">Export PDF avancé (watermark, TOC)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FEAT-07</w:t>
            </w:r>
          </w:p>
        </w:tc>
        <w:tc>
          <w:tcPr/>
          <w:p>
            <w:pPr>
              <w:pStyle w:val="Compact"/>
            </w:pPr>
            <w:r>
              <w:t xml:space="preserve">Export Excel</w:t>
            </w:r>
          </w:p>
        </w:tc>
        <w:tc>
          <w:tcPr/>
          <w:p>
            <w:pPr>
              <w:pStyle w:val="Compact"/>
            </w:pPr>
            <w:r>
              <w:t xml:space="preserve">5h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FEAT-08</w:t>
            </w:r>
          </w:p>
        </w:tc>
        <w:tc>
          <w:tcPr/>
          <w:p>
            <w:pPr>
              <w:pStyle w:val="Compact"/>
            </w:pPr>
            <w:r>
              <w:t xml:space="preserve">Historique versions</w:t>
            </w:r>
          </w:p>
        </w:tc>
        <w:tc>
          <w:tcPr/>
          <w:p>
            <w:pPr>
              <w:pStyle w:val="Compac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Sécurité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SEC-01</w:t>
            </w:r>
          </w:p>
        </w:tc>
        <w:tc>
          <w:tcPr/>
          <w:p>
            <w:pPr>
              <w:pStyle w:val="Compact"/>
            </w:pPr>
            <w:r>
              <w:t xml:space="preserve">Chiffrement DB (AES-256)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SEC-02</w:t>
            </w:r>
          </w:p>
        </w:tc>
        <w:tc>
          <w:tcPr/>
          <w:p>
            <w:pPr>
              <w:pStyle w:val="Compact"/>
            </w:pPr>
            <w:r>
              <w:t xml:space="preserve">Logs d’audit complets</w:t>
            </w:r>
          </w:p>
        </w:tc>
        <w:tc>
          <w:tcPr/>
          <w:p>
            <w:pPr>
              <w:pStyle w:val="Compac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SEC-03</w:t>
            </w:r>
          </w:p>
        </w:tc>
        <w:tc>
          <w:tcPr/>
          <w:p>
            <w:pPr>
              <w:pStyle w:val="Compact"/>
            </w:pPr>
            <w:r>
              <w:t xml:space="preserve">Watermarking exports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SEC-04</w:t>
            </w:r>
          </w:p>
        </w:tc>
        <w:tc>
          <w:tcPr/>
          <w:p>
            <w:pPr>
              <w:pStyle w:val="Compact"/>
            </w:pPr>
            <w:r>
              <w:t xml:space="preserve">Validation input (anti-injection)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UI/UX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UX-01</w:t>
            </w:r>
          </w:p>
        </w:tc>
        <w:tc>
          <w:tcPr/>
          <w:p>
            <w:pPr>
              <w:pStyle w:val="Compact"/>
            </w:pPr>
            <w:r>
              <w:t xml:space="preserve">Design système cohérent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UX-02</w:t>
            </w:r>
          </w:p>
        </w:tc>
        <w:tc>
          <w:tcPr/>
          <w:p>
            <w:pPr>
              <w:pStyle w:val="Compact"/>
            </w:pPr>
            <w:r>
              <w:t xml:space="preserve">Loading states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UX-03</w:t>
            </w:r>
          </w:p>
        </w:tc>
        <w:tc>
          <w:tcPr/>
          <w:p>
            <w:pPr>
              <w:pStyle w:val="Compact"/>
            </w:pPr>
            <w:r>
              <w:t xml:space="preserve">Messages erreur explicites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UX-04</w:t>
            </w:r>
          </w:p>
        </w:tc>
        <w:tc>
          <w:tcPr/>
          <w:p>
            <w:pPr>
              <w:pStyle w:val="Compact"/>
            </w:pPr>
            <w:r>
              <w:t xml:space="preserve">Onboarding première utilisation</w:t>
            </w:r>
          </w:p>
        </w:tc>
        <w:tc>
          <w:tcPr/>
          <w:p>
            <w:pPr>
              <w:pStyle w:val="Compac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UX-05</w:t>
            </w:r>
          </w:p>
        </w:tc>
        <w:tc>
          <w:tcPr/>
          <w:p>
            <w:pPr>
              <w:pStyle w:val="Compact"/>
            </w:pPr>
            <w:r>
              <w:t xml:space="preserve">Mode sombre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PERF-01</w:t>
            </w:r>
          </w:p>
        </w:tc>
        <w:tc>
          <w:tcPr/>
          <w:p>
            <w:pPr>
              <w:pStyle w:val="Compact"/>
            </w:pPr>
            <w:r>
              <w:t xml:space="preserve">Optimisation requêtes SQL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PERF-02</w:t>
            </w:r>
          </w:p>
        </w:tc>
        <w:tc>
          <w:tcPr/>
          <w:p>
            <w:pPr>
              <w:pStyle w:val="Compact"/>
            </w:pPr>
            <w:r>
              <w:t xml:space="preserve">Streaming gros fichiers</w:t>
            </w:r>
          </w:p>
        </w:tc>
        <w:tc>
          <w:tcPr/>
          <w:p>
            <w:pPr>
              <w:pStyle w:val="Compac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PERF-03</w:t>
            </w:r>
          </w:p>
        </w:tc>
        <w:tc>
          <w:tcPr/>
          <w:p>
            <w:pPr>
              <w:pStyle w:val="Compact"/>
            </w:pPr>
            <w:r>
              <w:t xml:space="preserve">Cache résultats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PKG-01</w:t>
            </w:r>
          </w:p>
        </w:tc>
        <w:tc>
          <w:tcPr/>
          <w:p>
            <w:pPr>
              <w:pStyle w:val="Compact"/>
            </w:pPr>
            <w:r>
              <w:t xml:space="preserve">Build Windows portable</w:t>
            </w:r>
          </w:p>
        </w:tc>
        <w:tc>
          <w:tcPr/>
          <w:p>
            <w:pPr>
              <w:pStyle w:val="Compac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PKG-02</w:t>
            </w:r>
          </w:p>
        </w:tc>
        <w:tc>
          <w:tcPr/>
          <w:p>
            <w:pPr>
              <w:pStyle w:val="Compact"/>
            </w:pPr>
            <w:r>
              <w:t xml:space="preserve">Build macOS portable</w:t>
            </w:r>
          </w:p>
        </w:tc>
        <w:tc>
          <w:tcPr/>
          <w:p>
            <w:pPr>
              <w:pStyle w:val="Compac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PKG-03</w:t>
            </w:r>
          </w:p>
        </w:tc>
        <w:tc>
          <w:tcPr/>
          <w:p>
            <w:pPr>
              <w:pStyle w:val="Compact"/>
            </w:pPr>
            <w:r>
              <w:t xml:space="preserve">Signature code Windows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PKG-04</w:t>
            </w:r>
          </w:p>
        </w:tc>
        <w:tc>
          <w:tcPr/>
          <w:p>
            <w:pPr>
              <w:pStyle w:val="Compact"/>
            </w:pPr>
            <w:r>
              <w:t xml:space="preserve">Installateur (optionnel)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DOC-01</w:t>
            </w:r>
          </w:p>
        </w:tc>
        <w:tc>
          <w:tcPr/>
          <w:p>
            <w:pPr>
              <w:pStyle w:val="Compact"/>
            </w:pPr>
            <w:r>
              <w:t xml:space="preserve">Guide utilisateur (PDF)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DOC-02</w:t>
            </w:r>
          </w:p>
        </w:tc>
        <w:tc>
          <w:tcPr/>
          <w:p>
            <w:pPr>
              <w:pStyle w:val="Compact"/>
            </w:pPr>
            <w:r>
              <w:t xml:space="preserve">Vidéo tutoriel (5 min)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DOC-03</w:t>
            </w:r>
          </w:p>
        </w:tc>
        <w:tc>
          <w:tcPr/>
          <w:p>
            <w:pPr>
              <w:pStyle w:val="Compact"/>
            </w:pPr>
            <w:r>
              <w:t xml:space="preserve">FAQ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DOC-04</w:t>
            </w:r>
          </w:p>
        </w:tc>
        <w:tc>
          <w:tcPr/>
          <w:p>
            <w:pPr>
              <w:pStyle w:val="Compact"/>
            </w:pPr>
            <w:r>
              <w:t xml:space="preserve">Documentation technique</w:t>
            </w:r>
          </w:p>
        </w:tc>
        <w:tc>
          <w:tcPr/>
          <w:p>
            <w:pPr>
              <w:pStyle w:val="Compac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TEST-04</w:t>
            </w:r>
          </w:p>
        </w:tc>
        <w:tc>
          <w:tcPr/>
          <w:p>
            <w:pPr>
              <w:pStyle w:val="Compact"/>
            </w:pPr>
            <w:r>
              <w:t xml:space="preserve">Tests complets fonctionnels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TEST-05</w:t>
            </w:r>
          </w:p>
        </w:tc>
        <w:tc>
          <w:tcPr/>
          <w:p>
            <w:pPr>
              <w:pStyle w:val="Compact"/>
            </w:pPr>
            <w:r>
              <w:t xml:space="preserve">Tests sécurité</w:t>
            </w:r>
          </w:p>
        </w:tc>
        <w:tc>
          <w:tcPr/>
          <w:p>
            <w:pPr>
              <w:pStyle w:val="Compac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TEST-06</w:t>
            </w:r>
          </w:p>
        </w:tc>
        <w:tc>
          <w:tcPr/>
          <w:p>
            <w:pPr>
              <w:pStyle w:val="Compact"/>
            </w:pPr>
            <w:r>
              <w:t xml:space="preserve">Tests performance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TEST-07</w:t>
            </w:r>
          </w:p>
        </w:tc>
        <w:tc>
          <w:tcPr/>
          <w:p>
            <w:pPr>
              <w:pStyle w:val="Compact"/>
            </w:pPr>
            <w:r>
              <w:t xml:space="preserve">Tests utilisateurs pilotes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estimé : 12-15 jours</w:t>
      </w:r>
    </w:p>
    <w:bookmarkEnd w:id="48"/>
    <w:bookmarkStart w:id="49" w:name="livrables-phase-2"/>
    <w:p>
      <w:pPr>
        <w:pStyle w:val="Heading4"/>
      </w:pPr>
      <w:r>
        <w:t xml:space="preserve">Livrables Phase 2</w:t>
      </w:r>
    </w:p>
    <w:p>
      <w:pPr>
        <w:pStyle w:val="Compact"/>
        <w:numPr>
          <w:ilvl w:val="0"/>
          <w:numId w:val="1012"/>
        </w:numPr>
      </w:pPr>
      <w:r>
        <w:t xml:space="preserve">✅ Application production-ready</w:t>
      </w:r>
    </w:p>
    <w:p>
      <w:pPr>
        <w:pStyle w:val="Compact"/>
        <w:numPr>
          <w:ilvl w:val="0"/>
          <w:numId w:val="1012"/>
        </w:numPr>
      </w:pPr>
      <w:r>
        <w:t xml:space="preserve">✅ Version portable Windows + Mac</w:t>
      </w:r>
    </w:p>
    <w:p>
      <w:pPr>
        <w:pStyle w:val="Compact"/>
        <w:numPr>
          <w:ilvl w:val="0"/>
          <w:numId w:val="1012"/>
        </w:numPr>
      </w:pPr>
      <w:r>
        <w:t xml:space="preserve">✅ Documentation complète</w:t>
      </w:r>
    </w:p>
    <w:p>
      <w:pPr>
        <w:pStyle w:val="Compact"/>
        <w:numPr>
          <w:ilvl w:val="0"/>
          <w:numId w:val="1012"/>
        </w:numPr>
      </w:pPr>
      <w:r>
        <w:t xml:space="preserve">✅ Tests validation réussis</w:t>
      </w:r>
    </w:p>
    <w:p>
      <w:pPr>
        <w:pStyle w:val="Compact"/>
        <w:numPr>
          <w:ilvl w:val="0"/>
          <w:numId w:val="1012"/>
        </w:numPr>
      </w:pPr>
      <w:r>
        <w:t xml:space="preserve">✅ Package déploiement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tructure-code-projet"/>
    <w:p>
      <w:pPr>
        <w:pStyle w:val="Heading3"/>
      </w:pPr>
      <w:r>
        <w:t xml:space="preserve">6.3 Structure Code Projet</w:t>
      </w:r>
    </w:p>
    <w:p>
      <w:pPr>
        <w:pStyle w:val="SourceCode"/>
      </w:pPr>
      <w:r>
        <w:rPr>
          <w:rStyle w:val="VerbatimChar"/>
        </w:rPr>
        <w:t xml:space="preserve">AnalyseurKPI/</w:t>
      </w:r>
      <w:r>
        <w:br/>
      </w:r>
      <w:r>
        <w:rPr>
          <w:rStyle w:val="VerbatimChar"/>
        </w:rPr>
        <w:t xml:space="preserve">├── electron/                    # Application Electron</w:t>
      </w:r>
      <w:r>
        <w:br/>
      </w:r>
      <w:r>
        <w:rPr>
          <w:rStyle w:val="VerbatimChar"/>
        </w:rPr>
        <w:t xml:space="preserve">│   ├── main.js                 # Processus principal</w:t>
      </w:r>
      <w:r>
        <w:br/>
      </w:r>
      <w:r>
        <w:rPr>
          <w:rStyle w:val="VerbatimChar"/>
        </w:rPr>
        <w:t xml:space="preserve">│   ├── preload.js              # Pont sécurisé</w:t>
      </w:r>
      <w:r>
        <w:br/>
      </w:r>
      <w:r>
        <w:rPr>
          <w:rStyle w:val="VerbatimChar"/>
        </w:rPr>
        <w:t xml:space="preserve">│   └── ipc-handlers.js         # Handlers IPC vers Python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                    # Application React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├── Import/</w:t>
      </w:r>
      <w:r>
        <w:br/>
      </w:r>
      <w:r>
        <w:rPr>
          <w:rStyle w:val="VerbatimChar"/>
        </w:rPr>
        <w:t xml:space="preserve">│   │   │   │   ├── DragDropZone.tsx</w:t>
      </w:r>
      <w:r>
        <w:br/>
      </w:r>
      <w:r>
        <w:rPr>
          <w:rStyle w:val="VerbatimChar"/>
        </w:rPr>
        <w:t xml:space="preserve">│   │   │   │   ├── FileList.tsx</w:t>
      </w:r>
      <w:r>
        <w:br/>
      </w:r>
      <w:r>
        <w:rPr>
          <w:rStyle w:val="VerbatimChar"/>
        </w:rPr>
        <w:t xml:space="preserve">│   │   │   │   └── ImportButton.tsx</w:t>
      </w:r>
      <w:r>
        <w:br/>
      </w:r>
      <w:r>
        <w:rPr>
          <w:rStyle w:val="VerbatimChar"/>
        </w:rPr>
        <w:t xml:space="preserve">│   │   │   ├── Charts/</w:t>
      </w:r>
      <w:r>
        <w:br/>
      </w:r>
      <w:r>
        <w:rPr>
          <w:rStyle w:val="VerbatimChar"/>
        </w:rPr>
        <w:t xml:space="preserve">│   │   │   │   ├── LineChart.tsx</w:t>
      </w:r>
      <w:r>
        <w:br/>
      </w:r>
      <w:r>
        <w:rPr>
          <w:rStyle w:val="VerbatimChar"/>
        </w:rPr>
        <w:t xml:space="preserve">│   │   │   │   ├── BarChart.tsx</w:t>
      </w:r>
      <w:r>
        <w:br/>
      </w:r>
      <w:r>
        <w:rPr>
          <w:rStyle w:val="VerbatimChar"/>
        </w:rPr>
        <w:t xml:space="preserve">│   │   │   │   ├── PieChart.tsx</w:t>
      </w:r>
      <w:r>
        <w:br/>
      </w:r>
      <w:r>
        <w:rPr>
          <w:rStyle w:val="VerbatimChar"/>
        </w:rPr>
        <w:t xml:space="preserve">│   │   │   │   └── ChartContainer.tsx</w:t>
      </w:r>
      <w:r>
        <w:br/>
      </w:r>
      <w:r>
        <w:rPr>
          <w:rStyle w:val="VerbatimChar"/>
        </w:rPr>
        <w:t xml:space="preserve">│   │   │   ├── Export/</w:t>
      </w:r>
      <w:r>
        <w:br/>
      </w:r>
      <w:r>
        <w:rPr>
          <w:rStyle w:val="VerbatimChar"/>
        </w:rPr>
        <w:t xml:space="preserve">│   │   │   │   ├── ExportDialog.tsx</w:t>
      </w:r>
      <w:r>
        <w:br/>
      </w:r>
      <w:r>
        <w:rPr>
          <w:rStyle w:val="VerbatimChar"/>
        </w:rPr>
        <w:t xml:space="preserve">│   │   │   │   └── ExportButton.tsx</w:t>
      </w:r>
      <w:r>
        <w:br/>
      </w:r>
      <w:r>
        <w:rPr>
          <w:rStyle w:val="VerbatimChar"/>
        </w:rPr>
        <w:t xml:space="preserve">│   │   │   └── Layout/</w:t>
      </w:r>
      <w:r>
        <w:br/>
      </w:r>
      <w:r>
        <w:rPr>
          <w:rStyle w:val="VerbatimChar"/>
        </w:rPr>
        <w:t xml:space="preserve">│   │   │       ├── Header.tsx</w:t>
      </w:r>
      <w:r>
        <w:br/>
      </w:r>
      <w:r>
        <w:rPr>
          <w:rStyle w:val="VerbatimChar"/>
        </w:rPr>
        <w:t xml:space="preserve">│   │   │       ├── Sidebar.tsx</w:t>
      </w:r>
      <w:r>
        <w:br/>
      </w:r>
      <w:r>
        <w:rPr>
          <w:rStyle w:val="VerbatimChar"/>
        </w:rPr>
        <w:t xml:space="preserve">│   │   │       └── MainContent.tsx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│   ├── Dashboard.tsx</w:t>
      </w:r>
      <w:r>
        <w:br/>
      </w:r>
      <w:r>
        <w:rPr>
          <w:rStyle w:val="VerbatimChar"/>
        </w:rPr>
        <w:t xml:space="preserve">│   │   │   ├── Import.tsx</w:t>
      </w:r>
      <w:r>
        <w:br/>
      </w:r>
      <w:r>
        <w:rPr>
          <w:rStyle w:val="VerbatimChar"/>
        </w:rPr>
        <w:t xml:space="preserve">│   │   │   ├── Analyze.tsx</w:t>
      </w:r>
      <w:r>
        <w:br/>
      </w:r>
      <w:r>
        <w:rPr>
          <w:rStyle w:val="VerbatimChar"/>
        </w:rPr>
        <w:t xml:space="preserve">│   │   │   └── Settings.tsx</w:t>
      </w:r>
      <w:r>
        <w:br/>
      </w:r>
      <w:r>
        <w:rPr>
          <w:rStyle w:val="VerbatimChar"/>
        </w:rPr>
        <w:t xml:space="preserve">│   │   ├── stores/</w:t>
      </w:r>
      <w:r>
        <w:br/>
      </w:r>
      <w:r>
        <w:rPr>
          <w:rStyle w:val="VerbatimChar"/>
        </w:rPr>
        <w:t xml:space="preserve">│   │   │   ├── dataStore.ts        # Zustand store</w:t>
      </w:r>
      <w:r>
        <w:br/>
      </w:r>
      <w:r>
        <w:rPr>
          <w:rStyle w:val="VerbatimChar"/>
        </w:rPr>
        <w:t xml:space="preserve">│   │   │   └── uiStore.ts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│   ├── api.ts              # Appels IPC</w:t>
      </w:r>
      <w:r>
        <w:br/>
      </w:r>
      <w:r>
        <w:rPr>
          <w:rStyle w:val="VerbatimChar"/>
        </w:rPr>
        <w:t xml:space="preserve">│   │   │   └── formatter.ts</w:t>
      </w:r>
      <w:r>
        <w:br/>
      </w:r>
      <w:r>
        <w:rPr>
          <w:rStyle w:val="VerbatimChar"/>
        </w:rPr>
        <w:t xml:space="preserve">│   │   ├── utils/</w:t>
      </w:r>
      <w:r>
        <w:br/>
      </w:r>
      <w:r>
        <w:rPr>
          <w:rStyle w:val="VerbatimChar"/>
        </w:rPr>
        <w:t xml:space="preserve">│   │   │   └── helpers.ts</w:t>
      </w:r>
      <w:r>
        <w:br/>
      </w:r>
      <w:r>
        <w:rPr>
          <w:rStyle w:val="VerbatimChar"/>
        </w:rPr>
        <w:t xml:space="preserve">│   │   ├── App.tsx</w:t>
      </w:r>
      <w:r>
        <w:br/>
      </w:r>
      <w:r>
        <w:rPr>
          <w:rStyle w:val="VerbatimChar"/>
        </w:rPr>
        <w:t xml:space="preserve">│   │   └── index.tsx</w:t>
      </w:r>
      <w:r>
        <w:br/>
      </w:r>
      <w:r>
        <w:rPr>
          <w:rStyle w:val="VerbatimChar"/>
        </w:rPr>
        <w:t xml:space="preserve">│   ├── public/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                     # Backend Python</w:t>
      </w:r>
      <w:r>
        <w:br/>
      </w:r>
      <w:r>
        <w:rPr>
          <w:rStyle w:val="VerbatimChar"/>
        </w:rPr>
        <w:t xml:space="preserve">│   ├── main.py                 # Point d'entrée</w:t>
      </w:r>
      <w:r>
        <w:br/>
      </w:r>
      <w:r>
        <w:rPr>
          <w:rStyle w:val="VerbatimChar"/>
        </w:rPr>
        <w:t xml:space="preserve">│   ├── config.py               # Configuration</w:t>
      </w:r>
      <w:r>
        <w:br/>
      </w:r>
      <w:r>
        <w:rPr>
          <w:rStyle w:val="VerbatimChar"/>
        </w:rPr>
        <w:t xml:space="preserve">│   ├── modules/</w:t>
      </w:r>
      <w:r>
        <w:br/>
      </w:r>
      <w:r>
        <w:rPr>
          <w:rStyle w:val="VerbatimChar"/>
        </w:rPr>
        <w:t xml:space="preserve">│   │   ├── etl/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extractors.py      # Lecture fichiers</w:t>
      </w:r>
      <w:r>
        <w:br/>
      </w:r>
      <w:r>
        <w:rPr>
          <w:rStyle w:val="VerbatimChar"/>
        </w:rPr>
        <w:t xml:space="preserve">│   │   │   ├── transformers.py    # Nettoyage, validation</w:t>
      </w:r>
      <w:r>
        <w:br/>
      </w:r>
      <w:r>
        <w:rPr>
          <w:rStyle w:val="VerbatimChar"/>
        </w:rPr>
        <w:t xml:space="preserve">│   │   │   ├── loaders.py         # Chargement DB</w:t>
      </w:r>
      <w:r>
        <w:br/>
      </w:r>
      <w:r>
        <w:rPr>
          <w:rStyle w:val="VerbatimChar"/>
        </w:rPr>
        <w:t xml:space="preserve">│   │   │   └── merger.py          # Fusion données</w:t>
      </w:r>
      <w:r>
        <w:br/>
      </w:r>
      <w:r>
        <w:rPr>
          <w:rStyle w:val="VerbatimChar"/>
        </w:rPr>
        <w:t xml:space="preserve">│   │   ├── analytics/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stats.py           # Calculs statistiques</w:t>
      </w:r>
      <w:r>
        <w:br/>
      </w:r>
      <w:r>
        <w:rPr>
          <w:rStyle w:val="VerbatimChar"/>
        </w:rPr>
        <w:t xml:space="preserve">│   │   │   └── aggregations.py</w:t>
      </w:r>
      <w:r>
        <w:br/>
      </w:r>
      <w:r>
        <w:rPr>
          <w:rStyle w:val="VerbatimChar"/>
        </w:rPr>
        <w:t xml:space="preserve">│   │   ├── export/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pdf_generator.py</w:t>
      </w:r>
      <w:r>
        <w:br/>
      </w:r>
      <w:r>
        <w:rPr>
          <w:rStyle w:val="VerbatimChar"/>
        </w:rPr>
        <w:t xml:space="preserve">│   │   │   └── excel_generator.py</w:t>
      </w:r>
      <w:r>
        <w:br/>
      </w:r>
      <w:r>
        <w:rPr>
          <w:rStyle w:val="VerbatimChar"/>
        </w:rPr>
        <w:t xml:space="preserve">│   │   ├── security/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encryption.py</w:t>
      </w:r>
      <w:r>
        <w:br/>
      </w:r>
      <w:r>
        <w:rPr>
          <w:rStyle w:val="VerbatimChar"/>
        </w:rPr>
        <w:t xml:space="preserve">│   │   │   └── audit.py</w:t>
      </w:r>
      <w:r>
        <w:br/>
      </w:r>
      <w:r>
        <w:rPr>
          <w:rStyle w:val="VerbatimChar"/>
        </w:rPr>
        <w:t xml:space="preserve">│   │   └── database/</w:t>
      </w:r>
      <w:r>
        <w:br/>
      </w:r>
      <w:r>
        <w:rPr>
          <w:rStyle w:val="VerbatimChar"/>
        </w:rPr>
        <w:t xml:space="preserve">│   │       ├── __init__.py</w:t>
      </w:r>
      <w:r>
        <w:br/>
      </w:r>
      <w:r>
        <w:rPr>
          <w:rStyle w:val="VerbatimChar"/>
        </w:rPr>
        <w:t xml:space="preserve">│   │       ├── models.py          # SQLAlchemy models</w:t>
      </w:r>
      <w:r>
        <w:br/>
      </w:r>
      <w:r>
        <w:rPr>
          <w:rStyle w:val="VerbatimChar"/>
        </w:rPr>
        <w:t xml:space="preserve">│   │       └── queries.py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│   ├── logger.py</w:t>
      </w:r>
      <w:r>
        <w:br/>
      </w:r>
      <w:r>
        <w:rPr>
          <w:rStyle w:val="VerbatimChar"/>
        </w:rPr>
        <w:t xml:space="preserve">│   │   └── validators.py</w:t>
      </w:r>
      <w:r>
        <w:br/>
      </w:r>
      <w:r>
        <w:rPr>
          <w:rStyle w:val="VerbatimChar"/>
        </w:rPr>
        <w:t xml:space="preserve">│   ├── tests/</w:t>
      </w:r>
      <w:r>
        <w:br/>
      </w:r>
      <w:r>
        <w:rPr>
          <w:rStyle w:val="VerbatimChar"/>
        </w:rPr>
        <w:t xml:space="preserve">│   │   ├── test_etl.py</w:t>
      </w:r>
      <w:r>
        <w:br/>
      </w:r>
      <w:r>
        <w:rPr>
          <w:rStyle w:val="VerbatimChar"/>
        </w:rPr>
        <w:t xml:space="preserve">│   │   ├── test_analytics.py</w:t>
      </w:r>
      <w:r>
        <w:br/>
      </w:r>
      <w:r>
        <w:rPr>
          <w:rStyle w:val="VerbatimChar"/>
        </w:rPr>
        <w:t xml:space="preserve">│   │   └── test_security.py</w:t>
      </w:r>
      <w:r>
        <w:br/>
      </w:r>
      <w:r>
        <w:rPr>
          <w:rStyle w:val="VerbatimChar"/>
        </w:rPr>
        <w:t xml:space="preserve">│   └── requirements.txt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                        # Données utilisateur (runtime)</w:t>
      </w:r>
      <w:r>
        <w:br/>
      </w:r>
      <w:r>
        <w:rPr>
          <w:rStyle w:val="VerbatimChar"/>
        </w:rPr>
        <w:t xml:space="preserve">│   ├── database.db             # Créé au runtime</w:t>
      </w:r>
      <w:r>
        <w:br/>
      </w:r>
      <w:r>
        <w:rPr>
          <w:rStyle w:val="VerbatimChar"/>
        </w:rPr>
        <w:t xml:space="preserve">│   ├── imports/</w:t>
      </w:r>
      <w:r>
        <w:br/>
      </w:r>
      <w:r>
        <w:rPr>
          <w:rStyle w:val="VerbatimChar"/>
        </w:rPr>
        <w:t xml:space="preserve">│   ├── exports/</w:t>
      </w:r>
      <w:r>
        <w:br/>
      </w:r>
      <w:r>
        <w:rPr>
          <w:rStyle w:val="VerbatimChar"/>
        </w:rPr>
        <w:t xml:space="preserve">│   └── logs/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# Documentation</w:t>
      </w:r>
      <w:r>
        <w:br/>
      </w:r>
      <w:r>
        <w:rPr>
          <w:rStyle w:val="VerbatimChar"/>
        </w:rPr>
        <w:t xml:space="preserve">│   ├── user-guide.md</w:t>
      </w:r>
      <w:r>
        <w:br/>
      </w:r>
      <w:r>
        <w:rPr>
          <w:rStyle w:val="VerbatimChar"/>
        </w:rPr>
        <w:t xml:space="preserve">│   ├── technical-doc.md</w:t>
      </w:r>
      <w:r>
        <w:br/>
      </w:r>
      <w:r>
        <w:rPr>
          <w:rStyle w:val="VerbatimChar"/>
        </w:rPr>
        <w:t xml:space="preserve">│   └── api.md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                     # Scripts build/deploy</w:t>
      </w:r>
      <w:r>
        <w:br/>
      </w:r>
      <w:r>
        <w:rPr>
          <w:rStyle w:val="VerbatimChar"/>
        </w:rPr>
        <w:t xml:space="preserve">│   ├── build-windows.sh</w:t>
      </w:r>
      <w:r>
        <w:br/>
      </w:r>
      <w:r>
        <w:rPr>
          <w:rStyle w:val="VerbatimChar"/>
        </w:rPr>
        <w:t xml:space="preserve">│   ├── build-mac.sh</w:t>
      </w:r>
      <w:r>
        <w:br/>
      </w:r>
      <w:r>
        <w:rPr>
          <w:rStyle w:val="VerbatimChar"/>
        </w:rPr>
        <w:t xml:space="preserve">│   └── package.sh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package.json                # Config Electron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LICENSE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sécurité-et-conformité"/>
    <w:p>
      <w:pPr>
        <w:pStyle w:val="Heading2"/>
      </w:pPr>
      <w:r>
        <w:t xml:space="preserve">7. Sécurité et Conformité</w:t>
      </w:r>
    </w:p>
    <w:bookmarkStart w:id="56" w:name="mesures-de-sécurité-implémentées"/>
    <w:p>
      <w:pPr>
        <w:pStyle w:val="Heading3"/>
      </w:pPr>
      <w:r>
        <w:t xml:space="preserve">7.1 Mesures de Sécurité Implémentées</w:t>
      </w:r>
    </w:p>
    <w:bookmarkStart w:id="53" w:name="niveau-application"/>
    <w:p>
      <w:pPr>
        <w:pStyle w:val="Heading4"/>
      </w:pPr>
      <w:r>
        <w:t xml:space="preserve">Niveau Application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9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Mesure</w:t>
            </w:r>
          </w:p>
        </w:tc>
        <w:tc>
          <w:tcPr/>
          <w:p>
            <w:pPr>
              <w:pStyle w:val="Compact"/>
            </w:pPr>
            <w:r>
              <w:t xml:space="preserve">Implémentation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Isolation Réseau</w:t>
            </w:r>
          </w:p>
        </w:tc>
        <w:tc>
          <w:tcPr/>
          <w:p>
            <w:pPr>
              <w:pStyle w:val="Compact"/>
            </w:pPr>
            <w:r>
              <w:t xml:space="preserve">Firewall applicatif, pas de require(</w:t>
            </w:r>
            <w:r>
              <w:t xml:space="preserve">‘http’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Aucune fuite externe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Sandboxing</w:t>
            </w:r>
          </w:p>
        </w:tc>
        <w:tc>
          <w:tcPr/>
          <w:p>
            <w:pPr>
              <w:pStyle w:val="Compact"/>
            </w:pPr>
            <w:r>
              <w:t xml:space="preserve">Electron contextIsolation + nodeIntegration:false</w:t>
            </w:r>
          </w:p>
        </w:tc>
        <w:tc>
          <w:tcPr/>
          <w:p>
            <w:pPr>
              <w:pStyle w:val="Compact"/>
            </w:pPr>
            <w:r>
              <w:t xml:space="preserve">Isolation processus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CSP</w:t>
            </w:r>
          </w:p>
        </w:tc>
        <w:tc>
          <w:tcPr/>
          <w:p>
            <w:pPr>
              <w:pStyle w:val="Compact"/>
            </w:pPr>
            <w:r>
              <w:t xml:space="preserve">Content-Security-Policy strict</w:t>
            </w:r>
          </w:p>
        </w:tc>
        <w:tc>
          <w:tcPr/>
          <w:p>
            <w:pPr>
              <w:pStyle w:val="Compact"/>
            </w:pPr>
            <w:r>
              <w:t xml:space="preserve">Anti-XSS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Validation tous inputs utilisateur</w:t>
            </w:r>
          </w:p>
        </w:tc>
        <w:tc>
          <w:tcPr/>
          <w:p>
            <w:pPr>
              <w:pStyle w:val="Compact"/>
            </w:pPr>
            <w:r>
              <w:t xml:space="preserve">Anti-injection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Signing</w:t>
            </w:r>
          </w:p>
        </w:tc>
        <w:tc>
          <w:tcPr/>
          <w:p>
            <w:pPr>
              <w:pStyle w:val="Compact"/>
            </w:pPr>
            <w:r>
              <w:t xml:space="preserve">Certificat Windows Authenticode</w:t>
            </w:r>
          </w:p>
        </w:tc>
        <w:tc>
          <w:tcPr/>
          <w:p>
            <w:pPr>
              <w:pStyle w:val="Compact"/>
            </w:pPr>
            <w:r>
              <w:t xml:space="preserve">Confiance utilisateur</w:t>
            </w:r>
          </w:p>
        </w:tc>
      </w:tr>
    </w:tbl>
    <w:bookmarkEnd w:id="53"/>
    <w:bookmarkStart w:id="54" w:name="niveau-données"/>
    <w:p>
      <w:pPr>
        <w:pStyle w:val="Heading4"/>
      </w:pPr>
      <w:r>
        <w:t xml:space="preserve">Niveau Données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Mesure</w:t>
            </w:r>
          </w:p>
        </w:tc>
        <w:tc>
          <w:tcPr/>
          <w:p>
            <w:pPr>
              <w:pStyle w:val="Compact"/>
            </w:pPr>
            <w:r>
              <w:t xml:space="preserve">Implémentation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Chiffrement au repos</w:t>
            </w:r>
          </w:p>
        </w:tc>
        <w:tc>
          <w:tcPr/>
          <w:p>
            <w:pPr>
              <w:pStyle w:val="Compact"/>
            </w:pPr>
            <w:r>
              <w:t xml:space="preserve">AES-256-GCM</w:t>
            </w:r>
          </w:p>
        </w:tc>
        <w:tc>
          <w:tcPr/>
          <w:p>
            <w:pPr>
              <w:pStyle w:val="Compact"/>
            </w:pPr>
            <w:r>
              <w:t xml:space="preserve">NIST, FIPS 140-2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Dérivation clé</w:t>
            </w:r>
          </w:p>
        </w:tc>
        <w:tc>
          <w:tcPr/>
          <w:p>
            <w:pPr>
              <w:pStyle w:val="Compact"/>
            </w:pPr>
            <w:r>
              <w:t xml:space="preserve">PBKDF2, 100K iterations</w:t>
            </w:r>
          </w:p>
        </w:tc>
        <w:tc>
          <w:tcPr/>
          <w:p>
            <w:pPr>
              <w:pStyle w:val="Compact"/>
            </w:pPr>
            <w:r>
              <w:t xml:space="preserve">OWASP recommandé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Hashing mots de passe</w:t>
            </w:r>
          </w:p>
        </w:tc>
        <w:tc>
          <w:tcPr/>
          <w:p>
            <w:pPr>
              <w:pStyle w:val="Compact"/>
            </w:pPr>
            <w:r>
              <w:t xml:space="preserve">Argon2id</w:t>
            </w:r>
          </w:p>
        </w:tc>
        <w:tc>
          <w:tcPr/>
          <w:p>
            <w:pPr>
              <w:pStyle w:val="Compact"/>
            </w:pPr>
            <w:r>
              <w:t xml:space="preserve">OWASP 2023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Intégrité données</w:t>
            </w:r>
          </w:p>
        </w:tc>
        <w:tc>
          <w:tcPr/>
          <w:p>
            <w:pPr>
              <w:pStyle w:val="Compact"/>
            </w:pPr>
            <w:r>
              <w:t xml:space="preserve">HMAC-SHA256</w:t>
            </w:r>
          </w:p>
        </w:tc>
        <w:tc>
          <w:tcPr/>
          <w:p>
            <w:pPr>
              <w:pStyle w:val="Compact"/>
            </w:pPr>
            <w:r>
              <w:t xml:space="preserve">NIST</w:t>
            </w:r>
          </w:p>
        </w:tc>
      </w:tr>
    </w:tbl>
    <w:bookmarkEnd w:id="54"/>
    <w:bookmarkStart w:id="55" w:name="audit-compliance"/>
    <w:p>
      <w:pPr>
        <w:pStyle w:val="Heading4"/>
      </w:pPr>
      <w:r>
        <w:t xml:space="preserve">Audit &amp;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52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Implémentation</w:t>
            </w:r>
          </w:p>
        </w:tc>
        <w:tc>
          <w:tcPr/>
          <w:p>
            <w:pPr>
              <w:pStyle w:val="Compact"/>
            </w:pPr>
            <w:r>
              <w:t xml:space="preserve">Conformité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Logs d’audit</w:t>
            </w:r>
          </w:p>
        </w:tc>
        <w:tc>
          <w:tcPr/>
          <w:p>
            <w:pPr>
              <w:pStyle w:val="Compact"/>
            </w:pPr>
            <w:r>
              <w:t xml:space="preserve">Toutes actions loggées</w:t>
            </w:r>
          </w:p>
        </w:tc>
        <w:tc>
          <w:tcPr/>
          <w:p>
            <w:pPr>
              <w:pStyle w:val="Compact"/>
            </w:pPr>
            <w:r>
              <w:t xml:space="preserve">SOC 2, ISO 27001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Rétention logs</w:t>
            </w:r>
          </w:p>
        </w:tc>
        <w:tc>
          <w:tcPr/>
          <w:p>
            <w:pPr>
              <w:pStyle w:val="Compact"/>
            </w:pPr>
            <w:r>
              <w:t xml:space="preserve">90 jours (configurable)</w:t>
            </w:r>
          </w:p>
        </w:tc>
        <w:tc>
          <w:tcPr/>
          <w:p>
            <w:pPr>
              <w:pStyle w:val="Compact"/>
            </w:pPr>
            <w:r>
              <w:t xml:space="preserve">RGPD Art.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Droit à l’oubli</w:t>
            </w:r>
          </w:p>
        </w:tc>
        <w:tc>
          <w:tcPr/>
          <w:p>
            <w:pPr>
              <w:pStyle w:val="Compact"/>
            </w:pPr>
            <w:r>
              <w:t xml:space="preserve">Fonction suppression données</w:t>
            </w:r>
          </w:p>
        </w:tc>
        <w:tc>
          <w:tcPr/>
          <w:p>
            <w:pPr>
              <w:pStyle w:val="Compact"/>
            </w:pPr>
            <w:r>
              <w:t xml:space="preserve">RGPD Art.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données</w:t>
            </w:r>
          </w:p>
        </w:tc>
        <w:tc>
          <w:tcPr/>
          <w:p>
            <w:pPr>
              <w:pStyle w:val="Compact"/>
            </w:pPr>
            <w:r>
              <w:t xml:space="preserve">Export JSON complet</w:t>
            </w:r>
          </w:p>
        </w:tc>
        <w:tc>
          <w:tcPr/>
          <w:p>
            <w:pPr>
              <w:pStyle w:val="Compact"/>
            </w:pPr>
            <w:r>
              <w:t xml:space="preserve">RGPD Art.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Minimisation</w:t>
            </w:r>
          </w:p>
        </w:tc>
        <w:tc>
          <w:tcPr/>
          <w:p>
            <w:pPr>
              <w:pStyle w:val="Compact"/>
            </w:pPr>
            <w:r>
              <w:t xml:space="preserve">Collecte données strictement nécessaires</w:t>
            </w:r>
          </w:p>
        </w:tc>
        <w:tc>
          <w:tcPr/>
          <w:p>
            <w:pPr>
              <w:pStyle w:val="Compact"/>
            </w:pPr>
            <w:r>
              <w:t xml:space="preserve">RGPD Art. 5</w:t>
            </w:r>
          </w:p>
        </w:tc>
      </w:tr>
    </w:tbl>
    <w:bookmarkEnd w:id="55"/>
    <w:bookmarkEnd w:id="56"/>
    <w:bookmarkStart w:id="57" w:name="analyse-risques"/>
    <w:p>
      <w:pPr>
        <w:pStyle w:val="Heading3"/>
      </w:pPr>
      <w:r>
        <w:t xml:space="preserve">7.2 Analyse Risques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2"/>
        <w:gridCol w:w="2018"/>
        <w:gridCol w:w="1242"/>
        <w:gridCol w:w="1863"/>
        <w:gridCol w:w="1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Probabilité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Fuite données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  <w:tc>
          <w:tcPr/>
          <w:p>
            <w:pPr>
              <w:pStyle w:val="Compact"/>
            </w:pPr>
            <w:r>
              <w:t xml:space="preserve">Critique</w:t>
            </w:r>
          </w:p>
        </w:tc>
        <w:tc>
          <w:tcPr/>
          <w:p>
            <w:pPr>
              <w:pStyle w:val="Compact"/>
            </w:pPr>
            <w:r>
              <w:t xml:space="preserve">Chiffrement + isolation réseau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Corruption DB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Élevé</w:t>
            </w:r>
          </w:p>
        </w:tc>
        <w:tc>
          <w:tcPr/>
          <w:p>
            <w:pPr>
              <w:pStyle w:val="Compact"/>
            </w:pPr>
            <w:r>
              <w:t xml:space="preserve">Backups auto + transactions ACID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Malware fichier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  <w:tc>
          <w:tcPr/>
          <w:p>
            <w:pPr>
              <w:pStyle w:val="Compact"/>
            </w:pPr>
            <w:r>
              <w:t xml:space="preserve">Élevé</w:t>
            </w:r>
          </w:p>
        </w:tc>
        <w:tc>
          <w:tcPr/>
          <w:p>
            <w:pPr>
              <w:pStyle w:val="Compact"/>
            </w:pPr>
            <w:r>
              <w:t xml:space="preserve">Scan basique + validation format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Perte données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  <w:tc>
          <w:tcPr/>
          <w:p>
            <w:pPr>
              <w:pStyle w:val="Compact"/>
            </w:pPr>
            <w:r>
              <w:t xml:space="preserve">Critique</w:t>
            </w:r>
          </w:p>
        </w:tc>
        <w:tc>
          <w:tcPr/>
          <w:p>
            <w:pPr>
              <w:pStyle w:val="Compact"/>
            </w:pPr>
            <w:r>
              <w:t xml:space="preserve">Backups incrémentaux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Accès non autorisé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  <w:tc>
          <w:tcPr/>
          <w:p>
            <w:pPr>
              <w:pStyle w:val="Compact"/>
            </w:pPr>
            <w:r>
              <w:t xml:space="preserve">Élevé</w:t>
            </w:r>
          </w:p>
        </w:tc>
        <w:tc>
          <w:tcPr/>
          <w:p>
            <w:pPr>
              <w:pStyle w:val="Compact"/>
            </w:pPr>
            <w:r>
              <w:t xml:space="preserve">Mot de passe + audit logs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perte perf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Moyen</w:t>
            </w:r>
          </w:p>
        </w:tc>
        <w:tc>
          <w:tcPr/>
          <w:p>
            <w:pPr>
              <w:pStyle w:val="Compact"/>
            </w:pPr>
            <w:r>
              <w:t xml:space="preserve">Tests performance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</w:tbl>
    <w:bookmarkEnd w:id="57"/>
    <w:bookmarkStart w:id="58" w:name="checklist-validation-sécurité"/>
    <w:p>
      <w:pPr>
        <w:pStyle w:val="Heading3"/>
      </w:pPr>
      <w:r>
        <w:t xml:space="preserve">7.3 Checklist Validation Sécurité</w:t>
      </w:r>
    </w:p>
    <w:p>
      <w:pPr>
        <w:pStyle w:val="FirstParagraph"/>
      </w:pPr>
      <w:r>
        <w:rPr>
          <w:b/>
          <w:bCs/>
        </w:rPr>
        <w:t xml:space="preserve">Avant déploiement :</w:t>
      </w:r>
    </w:p>
    <w:p>
      <w:pPr>
        <w:pStyle w:val="Compact"/>
        <w:numPr>
          <w:ilvl w:val="0"/>
          <w:numId w:val="1013"/>
        </w:numPr>
      </w:pPr>
      <w:r>
        <w:t xml:space="preserve">Scan vulnérabilités dependencies (npm audit, safety)</w:t>
      </w:r>
    </w:p>
    <w:p>
      <w:pPr>
        <w:pStyle w:val="Compact"/>
        <w:numPr>
          <w:ilvl w:val="0"/>
          <w:numId w:val="1014"/>
        </w:numPr>
      </w:pPr>
      <w:r>
        <w:t xml:space="preserve">Tests pénétration basiques</w:t>
      </w:r>
    </w:p>
    <w:p>
      <w:pPr>
        <w:pStyle w:val="Compact"/>
        <w:numPr>
          <w:ilvl w:val="0"/>
          <w:numId w:val="1015"/>
        </w:numPr>
      </w:pPr>
      <w:r>
        <w:t xml:space="preserve">Review code sécurité (audit externe optionnel)</w:t>
      </w:r>
    </w:p>
    <w:p>
      <w:pPr>
        <w:pStyle w:val="Compact"/>
        <w:numPr>
          <w:ilvl w:val="0"/>
          <w:numId w:val="1016"/>
        </w:numPr>
      </w:pPr>
      <w:r>
        <w:t xml:space="preserve">Validation chiffrement (test decrypt)</w:t>
      </w:r>
    </w:p>
    <w:p>
      <w:pPr>
        <w:pStyle w:val="Compact"/>
        <w:numPr>
          <w:ilvl w:val="0"/>
          <w:numId w:val="1017"/>
        </w:numPr>
      </w:pPr>
      <w:r>
        <w:t xml:space="preserve">Tests injection SQL/XSS</w:t>
      </w:r>
    </w:p>
    <w:p>
      <w:pPr>
        <w:pStyle w:val="Compact"/>
        <w:numPr>
          <w:ilvl w:val="0"/>
          <w:numId w:val="1018"/>
        </w:numPr>
      </w:pPr>
      <w:r>
        <w:t xml:space="preserve">Vérification isolation réseau (Wireshark)</w:t>
      </w:r>
    </w:p>
    <w:p>
      <w:pPr>
        <w:pStyle w:val="Compact"/>
        <w:numPr>
          <w:ilvl w:val="0"/>
          <w:numId w:val="1019"/>
        </w:numPr>
      </w:pPr>
      <w:r>
        <w:t xml:space="preserve">Scan antivirus package final (VirusTotal)</w:t>
      </w:r>
    </w:p>
    <w:p>
      <w:pPr>
        <w:pStyle w:val="Compact"/>
        <w:numPr>
          <w:ilvl w:val="0"/>
          <w:numId w:val="1020"/>
        </w:numPr>
      </w:pPr>
      <w:r>
        <w:t xml:space="preserve">Documentation sécurité complète</w:t>
      </w:r>
    </w:p>
    <w:p>
      <w:pPr>
        <w:pStyle w:val="Compact"/>
        <w:numPr>
          <w:ilvl w:val="0"/>
          <w:numId w:val="1021"/>
        </w:numPr>
      </w:pPr>
      <w:r>
        <w:t xml:space="preserve">Plan de réponse incidents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lan-de-déploiement"/>
    <w:p>
      <w:pPr>
        <w:pStyle w:val="Heading2"/>
      </w:pPr>
      <w:r>
        <w:t xml:space="preserve">8. Plan de Déploiement</w:t>
      </w:r>
    </w:p>
    <w:bookmarkStart w:id="60" w:name="stratégie-de-déploiement"/>
    <w:p>
      <w:pPr>
        <w:pStyle w:val="Heading3"/>
      </w:pPr>
      <w:r>
        <w:t xml:space="preserve">8.1 Stratégie de Déploiement</w:t>
      </w:r>
    </w:p>
    <w:p>
      <w:pPr>
        <w:pStyle w:val="FirstParagraph"/>
      </w:pPr>
      <w:r>
        <w:rPr>
          <w:b/>
          <w:bCs/>
        </w:rPr>
        <w:t xml:space="preserve">Approche Progressive (Recommandée)</w:t>
      </w:r>
    </w:p>
    <w:p>
      <w:pPr>
        <w:pStyle w:val="SourceCode"/>
      </w:pPr>
      <w:r>
        <w:rPr>
          <w:rStyle w:val="VerbatimChar"/>
        </w:rPr>
        <w:t xml:space="preserve">Phase 1 : Pilote (Semaine 1)</w:t>
      </w:r>
      <w:r>
        <w:br/>
      </w:r>
      <w:r>
        <w:rPr>
          <w:rStyle w:val="VerbatimChar"/>
        </w:rPr>
        <w:t xml:space="preserve">├─ 2-3 utilisateurs power users</w:t>
      </w:r>
      <w:r>
        <w:br/>
      </w:r>
      <w:r>
        <w:rPr>
          <w:rStyle w:val="VerbatimChar"/>
        </w:rPr>
        <w:t xml:space="preserve">├─ Environnement test isolé</w:t>
      </w:r>
      <w:r>
        <w:br/>
      </w:r>
      <w:r>
        <w:rPr>
          <w:rStyle w:val="VerbatimChar"/>
        </w:rPr>
        <w:t xml:space="preserve">├─ Feedback quotidien</w:t>
      </w:r>
      <w:r>
        <w:br/>
      </w:r>
      <w:r>
        <w:rPr>
          <w:rStyle w:val="VerbatimChar"/>
        </w:rPr>
        <w:t xml:space="preserve">└─ Corrections rapides</w:t>
      </w:r>
      <w:r>
        <w:br/>
      </w:r>
      <w:r>
        <w:br/>
      </w:r>
      <w:r>
        <w:rPr>
          <w:rStyle w:val="VerbatimChar"/>
        </w:rPr>
        <w:t xml:space="preserve">Phase 2 : Groupe Élargi (Semaine 2)</w:t>
      </w:r>
      <w:r>
        <w:br/>
      </w:r>
      <w:r>
        <w:rPr>
          <w:rStyle w:val="VerbatimChar"/>
        </w:rPr>
        <w:t xml:space="preserve">├─ 10-15 utilisateurs</w:t>
      </w:r>
      <w:r>
        <w:br/>
      </w:r>
      <w:r>
        <w:rPr>
          <w:rStyle w:val="VerbatimChar"/>
        </w:rPr>
        <w:t xml:space="preserve">├─ Mix profils (novice + expérimentés)</w:t>
      </w:r>
      <w:r>
        <w:br/>
      </w:r>
      <w:r>
        <w:rPr>
          <w:rStyle w:val="VerbatimChar"/>
        </w:rPr>
        <w:t xml:space="preserve">├─ Formation en groupe</w:t>
      </w:r>
      <w:r>
        <w:br/>
      </w:r>
      <w:r>
        <w:rPr>
          <w:rStyle w:val="VerbatimChar"/>
        </w:rPr>
        <w:t xml:space="preserve">└─ Support dédié</w:t>
      </w:r>
      <w:r>
        <w:br/>
      </w:r>
      <w:r>
        <w:br/>
      </w:r>
      <w:r>
        <w:rPr>
          <w:rStyle w:val="VerbatimChar"/>
        </w:rPr>
        <w:t xml:space="preserve">Phase 3 : Déploiement Complet (Semaine 3-4)</w:t>
      </w:r>
      <w:r>
        <w:br/>
      </w:r>
      <w:r>
        <w:rPr>
          <w:rStyle w:val="VerbatimChar"/>
        </w:rPr>
        <w:t xml:space="preserve">├─ Tous utilisateurs</w:t>
      </w:r>
      <w:r>
        <w:br/>
      </w:r>
      <w:r>
        <w:rPr>
          <w:rStyle w:val="VerbatimChar"/>
        </w:rPr>
        <w:t xml:space="preserve">├─ Communication officielle</w:t>
      </w:r>
      <w:r>
        <w:br/>
      </w:r>
      <w:r>
        <w:rPr>
          <w:rStyle w:val="VerbatimChar"/>
        </w:rPr>
        <w:t xml:space="preserve">├─ Hotline support</w:t>
      </w:r>
      <w:r>
        <w:br/>
      </w:r>
      <w:r>
        <w:rPr>
          <w:rStyle w:val="VerbatimChar"/>
        </w:rPr>
        <w:t xml:space="preserve">└─ Monitoring retours</w:t>
      </w:r>
    </w:p>
    <w:bookmarkEnd w:id="60"/>
    <w:bookmarkStart w:id="61" w:name="package-de-déploiement"/>
    <w:p>
      <w:pPr>
        <w:pStyle w:val="Heading3"/>
      </w:pPr>
      <w:r>
        <w:t xml:space="preserve">8.2 Package de Déploiement</w:t>
      </w:r>
    </w:p>
    <w:p>
      <w:pPr>
        <w:pStyle w:val="FirstParagraph"/>
      </w:pPr>
      <w:r>
        <w:rPr>
          <w:b/>
          <w:bCs/>
        </w:rPr>
        <w:t xml:space="preserve">Contenu :</w:t>
      </w:r>
    </w:p>
    <w:p>
      <w:pPr>
        <w:pStyle w:val="SourceCode"/>
      </w:pPr>
      <w:r>
        <w:rPr>
          <w:rStyle w:val="VerbatimChar"/>
        </w:rPr>
        <w:t xml:space="preserve">AnalyseurKPI-v1.0-Portable.zip (150 MB)</w:t>
      </w:r>
      <w:r>
        <w:br/>
      </w:r>
      <w:r>
        <w:rPr>
          <w:rStyle w:val="VerbatimChar"/>
        </w:rPr>
        <w:t xml:space="preserve">├── AnalyseurKPI.exe              # Application</w:t>
      </w:r>
      <w:r>
        <w:br/>
      </w:r>
      <w:r>
        <w:rPr>
          <w:rStyle w:val="VerbatimChar"/>
        </w:rPr>
        <w:t xml:space="preserve">├── README.txt                     # Instructions rapides</w:t>
      </w:r>
      <w:r>
        <w:br/>
      </w:r>
      <w:r>
        <w:rPr>
          <w:rStyle w:val="VerbatimChar"/>
        </w:rPr>
        <w:t xml:space="preserve">├── Guide_Utilisateur.pdf         # Documentation complète</w:t>
      </w:r>
      <w:r>
        <w:br/>
      </w:r>
      <w:r>
        <w:rPr>
          <w:rStyle w:val="VerbatimChar"/>
        </w:rPr>
        <w:t xml:space="preserve">├── Tutoriel_Video.mp4            # Vidéo 5 minutes</w:t>
      </w:r>
      <w:r>
        <w:br/>
      </w:r>
      <w:r>
        <w:rPr>
          <w:rStyle w:val="VerbatimChar"/>
        </w:rPr>
        <w:t xml:space="preserve">└── CHANGELOG.txt                  # Notes de version</w:t>
      </w:r>
    </w:p>
    <w:p>
      <w:pPr>
        <w:pStyle w:val="FirstParagraph"/>
      </w:pPr>
      <w:r>
        <w:rPr>
          <w:b/>
          <w:bCs/>
        </w:rPr>
        <w:t xml:space="preserve">Checksum :</w:t>
      </w:r>
      <w:r>
        <w:t xml:space="preserve"> </w:t>
      </w:r>
      <w:r>
        <w:t xml:space="preserve">- SHA256 du ZIP pour validation intégrité</w:t>
      </w:r>
      <w:r>
        <w:t xml:space="preserve"> </w:t>
      </w:r>
      <w:r>
        <w:t xml:space="preserve">- Publié sur page téléchargement</w:t>
      </w:r>
    </w:p>
    <w:bookmarkEnd w:id="61"/>
    <w:bookmarkStart w:id="65" w:name="modes-de-distribution"/>
    <w:p>
      <w:pPr>
        <w:pStyle w:val="Heading3"/>
      </w:pPr>
      <w:r>
        <w:t xml:space="preserve">8.3 Modes de Distribution</w:t>
      </w:r>
    </w:p>
    <w:bookmarkStart w:id="62" w:name="X5952f8ab014bcde7fd3593cd9669269010b8ded"/>
    <w:p>
      <w:pPr>
        <w:pStyle w:val="Heading4"/>
      </w:pPr>
      <w:r>
        <w:t xml:space="preserve">Option A : Email (Petite équipe &lt; 20 personnes)</w:t>
      </w:r>
    </w:p>
    <w:p>
      <w:pPr>
        <w:pStyle w:val="FirstParagraph"/>
      </w:pPr>
      <w:r>
        <w:rPr>
          <w:b/>
          <w:bCs/>
        </w:rPr>
        <w:t xml:space="preserve">Email type :</w:t>
      </w:r>
    </w:p>
    <w:p>
      <w:pPr>
        <w:pStyle w:val="SourceCode"/>
      </w:pPr>
      <w:r>
        <w:rPr>
          <w:rStyle w:val="VerbatimChar"/>
        </w:rPr>
        <w:t xml:space="preserve">Objet : Nouvel outil d'analyse KPI disponible</w:t>
      </w:r>
      <w:r>
        <w:br/>
      </w:r>
      <w:r>
        <w:br/>
      </w:r>
      <w:r>
        <w:rPr>
          <w:rStyle w:val="VerbatimChar"/>
        </w:rPr>
        <w:t xml:space="preserve">Bonjour,</w:t>
      </w:r>
      <w:r>
        <w:br/>
      </w:r>
      <w:r>
        <w:br/>
      </w:r>
      <w:r>
        <w:rPr>
          <w:rStyle w:val="VerbatimChar"/>
        </w:rPr>
        <w:t xml:space="preserve">Nous avons le plaisir de vous annoncer la disponibilité de</w:t>
      </w:r>
      <w:r>
        <w:br/>
      </w:r>
      <w:r>
        <w:rPr>
          <w:rStyle w:val="VerbatimChar"/>
        </w:rPr>
        <w:t xml:space="preserve">l'Analyseur KPI, un outil simplifiant l'analyse de vos données.</w:t>
      </w:r>
      <w:r>
        <w:br/>
      </w:r>
      <w:r>
        <w:br/>
      </w:r>
      <w:r>
        <w:rPr>
          <w:rStyle w:val="VerbatimChar"/>
        </w:rPr>
        <w:t xml:space="preserve">📥 Téléchargement : [Lien ZIP - 150 MB]</w:t>
      </w:r>
      <w:r>
        <w:br/>
      </w:r>
      <w:r>
        <w:br/>
      </w:r>
      <w:r>
        <w:rPr>
          <w:rStyle w:val="VerbatimChar"/>
        </w:rPr>
        <w:t xml:space="preserve">🚀 Installation (2 minutes) :</w:t>
      </w:r>
      <w:r>
        <w:br/>
      </w:r>
      <w:r>
        <w:rPr>
          <w:rStyle w:val="VerbatimChar"/>
        </w:rPr>
        <w:t xml:space="preserve">1. Télécharger le fichier ZIP</w:t>
      </w:r>
      <w:r>
        <w:br/>
      </w:r>
      <w:r>
        <w:rPr>
          <w:rStyle w:val="VerbatimChar"/>
        </w:rPr>
        <w:t xml:space="preserve">2. Extraire dans Documents\MesApplications\</w:t>
      </w:r>
      <w:r>
        <w:br/>
      </w:r>
      <w:r>
        <w:rPr>
          <w:rStyle w:val="VerbatimChar"/>
        </w:rPr>
        <w:t xml:space="preserve">3. Double-cliquer sur AnalyseurKPI.exe</w:t>
      </w:r>
      <w:r>
        <w:br/>
      </w:r>
      <w:r>
        <w:br/>
      </w:r>
      <w:r>
        <w:rPr>
          <w:rStyle w:val="VerbatimChar"/>
        </w:rPr>
        <w:t xml:space="preserve">📚 Ressources :</w:t>
      </w:r>
      <w:r>
        <w:br/>
      </w:r>
      <w:r>
        <w:rPr>
          <w:rStyle w:val="VerbatimChar"/>
        </w:rPr>
        <w:t xml:space="preserve">- Guide utilisateur : [PDF]</w:t>
      </w:r>
      <w:r>
        <w:br/>
      </w:r>
      <w:r>
        <w:rPr>
          <w:rStyle w:val="VerbatimChar"/>
        </w:rPr>
        <w:t xml:space="preserve">- Vidéo tutoriel : [Lien]</w:t>
      </w:r>
      <w:r>
        <w:br/>
      </w:r>
      <w:r>
        <w:rPr>
          <w:rStyle w:val="VerbatimChar"/>
        </w:rPr>
        <w:t xml:space="preserve">- Support : support@company.com</w:t>
      </w:r>
      <w:r>
        <w:br/>
      </w:r>
      <w:r>
        <w:br/>
      </w:r>
      <w:r>
        <w:rPr>
          <w:rStyle w:val="VerbatimChar"/>
        </w:rPr>
        <w:t xml:space="preserve">Cordialement,</w:t>
      </w:r>
      <w:r>
        <w:br/>
      </w:r>
      <w:r>
        <w:rPr>
          <w:rStyle w:val="VerbatimChar"/>
        </w:rPr>
        <w:t xml:space="preserve">L'équipe IT</w:t>
      </w:r>
    </w:p>
    <w:bookmarkEnd w:id="62"/>
    <w:bookmarkStart w:id="63" w:name="X85cdc727a570d2911c4628696d24b054131b752"/>
    <w:p>
      <w:pPr>
        <w:pStyle w:val="Heading4"/>
      </w:pPr>
      <w:r>
        <w:t xml:space="preserve">Option B : Partage Réseau (Moyenne/Grande équipe)</w:t>
      </w:r>
    </w:p>
    <w:p>
      <w:pPr>
        <w:pStyle w:val="FirstParagraph"/>
      </w:pPr>
      <w:r>
        <w:rPr>
          <w:b/>
          <w:bCs/>
        </w:rPr>
        <w:t xml:space="preserve">Déploiement centralisé :</w:t>
      </w:r>
      <w:r>
        <w:t xml:space="preserve"> </w:t>
      </w:r>
      <w:r>
        <w:t xml:space="preserve">1. IT copie le dossier sur :</w:t>
      </w:r>
      <w:r>
        <w:t xml:space="preserve"> </w:t>
      </w:r>
      <w:r>
        <w:rPr>
          <w:rStyle w:val="VerbatimChar"/>
        </w:rPr>
        <w:t xml:space="preserve">\\serveur\applications\AnalyseurKPI\</w:t>
      </w:r>
      <w:r>
        <w:t xml:space="preserve"> </w:t>
      </w:r>
      <w:r>
        <w:t xml:space="preserve">2. Email aux utilisateurs avec chemin réseau</w:t>
      </w:r>
      <w:r>
        <w:t xml:space="preserve"> </w:t>
      </w:r>
      <w:r>
        <w:t xml:space="preserve">3. Utilisateurs créent raccourci sur bureau</w:t>
      </w:r>
      <w:r>
        <w:t xml:space="preserve"> </w:t>
      </w:r>
      <w:r>
        <w:t xml:space="preserve">4. Mises à jour centralisées (IT remplace fichiers)</w:t>
      </w:r>
    </w:p>
    <w:bookmarkEnd w:id="63"/>
    <w:bookmarkStart w:id="64" w:name="option-c-script-automatisé-enterprise"/>
    <w:p>
      <w:pPr>
        <w:pStyle w:val="Heading4"/>
      </w:pPr>
      <w:r>
        <w:t xml:space="preserve">Option C : Script Automatisé (Enterprise)</w:t>
      </w:r>
    </w:p>
    <w:p>
      <w:pPr>
        <w:pStyle w:val="FirstParagraph"/>
      </w:pPr>
      <w:r>
        <w:rPr>
          <w:b/>
          <w:bCs/>
        </w:rPr>
        <w:t xml:space="preserve">Script PowerShell :</w:t>
      </w:r>
    </w:p>
    <w:p>
      <w:pPr>
        <w:pStyle w:val="SourceCode"/>
      </w:pPr>
      <w:r>
        <w:rPr>
          <w:rStyle w:val="CommentTok"/>
        </w:rPr>
        <w:t xml:space="preserve"># deploy-kpi-analyzer.ps1</w:t>
      </w:r>
      <w:r>
        <w:br/>
      </w:r>
      <w:r>
        <w:rPr>
          <w:rStyle w:val="CommentTok"/>
        </w:rPr>
        <w:t xml:space="preserve"># Déploiement automatique via GPO</w:t>
      </w:r>
      <w:r>
        <w:br/>
      </w:r>
      <w:r>
        <w:br/>
      </w:r>
      <w:r>
        <w:rPr>
          <w:rStyle w:val="VariableTok"/>
        </w:rPr>
        <w:t xml:space="preserve">$source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"\\serveur\applications\AnalyseurKPI-v1.0"</w:t>
      </w:r>
      <w:r>
        <w:br/>
      </w:r>
      <w:r>
        <w:rPr>
          <w:rStyle w:val="VariableTok"/>
        </w:rPr>
        <w:t xml:space="preserve">$dest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\Applications\AnalyseurKPI"</w:t>
      </w:r>
      <w:r>
        <w:br/>
      </w:r>
      <w:r>
        <w:br/>
      </w:r>
      <w:r>
        <w:rPr>
          <w:rStyle w:val="CommentTok"/>
        </w:rPr>
        <w:t xml:space="preserve"># Créer dossier destination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$dest</w:t>
      </w:r>
      <w:r>
        <w:br/>
      </w:r>
      <w:r>
        <w:br/>
      </w:r>
      <w:r>
        <w:rPr>
          <w:rStyle w:val="CommentTok"/>
        </w:rPr>
        <w:t xml:space="preserve"># Copier fichiers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$source</w:t>
      </w:r>
      <w:r>
        <w:rPr>
          <w:rStyle w:val="StringTok"/>
        </w:rPr>
        <w:t xml:space="preserve">\*"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 </w:t>
      </w:r>
      <w:r>
        <w:rPr>
          <w:rStyle w:val="VariableTok"/>
        </w:rPr>
        <w:t xml:space="preserve">$dest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br/>
      </w:r>
      <w:r>
        <w:rPr>
          <w:rStyle w:val="CommentTok"/>
        </w:rPr>
        <w:t xml:space="preserve"># Créer raccourci bureau</w:t>
      </w:r>
      <w:r>
        <w:br/>
      </w:r>
      <w:r>
        <w:rPr>
          <w:rStyle w:val="VariableTok"/>
        </w:rPr>
        <w:t xml:space="preserve">$WshShell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comObject WScript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Shell</w:t>
      </w:r>
      <w:r>
        <w:br/>
      </w:r>
      <w:r>
        <w:rPr>
          <w:rStyle w:val="VariableTok"/>
        </w:rPr>
        <w:t xml:space="preserve">$Shortcut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$WshShell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CreateShortcut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\Desktop\Analyseur KPI.lnk"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$Shortcut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</w:t>
      </w:r>
      <w:r>
        <w:rPr>
          <w:rStyle w:val="StringTok"/>
        </w:rPr>
        <w:t xml:space="preserve">\AnalyseurKPI.exe"</w:t>
      </w:r>
      <w:r>
        <w:br/>
      </w:r>
      <w:r>
        <w:rPr>
          <w:rStyle w:val="VariableTok"/>
        </w:rPr>
        <w:t xml:space="preserve">$Shortcut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IconLocation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</w:t>
      </w:r>
      <w:r>
        <w:rPr>
          <w:rStyle w:val="StringTok"/>
        </w:rPr>
        <w:t xml:space="preserve">\icon.ico"</w:t>
      </w:r>
      <w:r>
        <w:br/>
      </w:r>
      <w:r>
        <w:rPr>
          <w:rStyle w:val="VariableTok"/>
        </w:rPr>
        <w:t xml:space="preserve">$Shortcut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"Déploiement terminé !"</w:t>
      </w:r>
    </w:p>
    <w:bookmarkEnd w:id="64"/>
    <w:bookmarkEnd w:id="65"/>
    <w:bookmarkStart w:id="66" w:name="formation-utilisateurs"/>
    <w:p>
      <w:pPr>
        <w:pStyle w:val="Heading3"/>
      </w:pPr>
      <w:r>
        <w:t xml:space="preserve">8.4 Formation Utilisateurs</w:t>
      </w:r>
    </w:p>
    <w:p>
      <w:pPr>
        <w:pStyle w:val="FirstParagraph"/>
      </w:pPr>
      <w:r>
        <w:rPr>
          <w:b/>
          <w:bCs/>
        </w:rPr>
        <w:t xml:space="preserve">Programme Formation (30 min)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0-5 min</w:t>
            </w:r>
          </w:p>
        </w:tc>
        <w:tc>
          <w:tcPr/>
          <w:p>
            <w:pPr>
              <w:pStyle w:val="Compac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t xml:space="preserve">Objectifs, bénéfices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5-10 min</w:t>
            </w:r>
          </w:p>
        </w:tc>
        <w:tc>
          <w:tcPr/>
          <w:p>
            <w:pPr>
              <w:pStyle w:val="Compact"/>
            </w:pPr>
            <w:r>
              <w:t xml:space="preserve">Installation</w:t>
            </w:r>
          </w:p>
        </w:tc>
        <w:tc>
          <w:tcPr/>
          <w:p>
            <w:pPr>
              <w:pStyle w:val="Compact"/>
            </w:pPr>
            <w:r>
              <w:t xml:space="preserve">Démo live extraction ZIP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10-20 min</w:t>
            </w:r>
          </w:p>
        </w:tc>
        <w:tc>
          <w:tcPr/>
          <w:p>
            <w:pPr>
              <w:pStyle w:val="Compact"/>
            </w:pPr>
            <w:r>
              <w:t xml:space="preserve">Utilisation</w:t>
            </w:r>
          </w:p>
        </w:tc>
        <w:tc>
          <w:tcPr/>
          <w:p>
            <w:pPr>
              <w:pStyle w:val="Compact"/>
            </w:pPr>
            <w:r>
              <w:t xml:space="preserve">Import → Fusion → Visualisation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20-25 min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Génération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25-30 min</w:t>
            </w:r>
          </w:p>
        </w:tc>
        <w:tc>
          <w:tcPr/>
          <w:p>
            <w:pPr>
              <w:pStyle w:val="Compact"/>
            </w:pPr>
            <w:r>
              <w:t xml:space="preserve">Q&amp;A</w:t>
            </w:r>
          </w:p>
        </w:tc>
        <w:tc>
          <w:tcPr/>
          <w:p>
            <w:pPr>
              <w:pStyle w:val="Compact"/>
            </w:pPr>
            <w:r>
              <w:t xml:space="preserve">Questions libres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Supports :</w:t>
      </w:r>
      <w:r>
        <w:t xml:space="preserve"> </w:t>
      </w:r>
      <w:r>
        <w:t xml:space="preserve">- Slides PowerPoint</w:t>
      </w:r>
      <w:r>
        <w:t xml:space="preserve"> </w:t>
      </w:r>
      <w:r>
        <w:t xml:space="preserve">- Vidéo enregistrée (réutilisable)</w:t>
      </w:r>
      <w:r>
        <w:t xml:space="preserve"> </w:t>
      </w:r>
      <w:r>
        <w:t xml:space="preserve">- Sandbox avec données test</w:t>
      </w:r>
    </w:p>
    <w:bookmarkEnd w:id="66"/>
    <w:bookmarkStart w:id="67" w:name="support-post-déploiement"/>
    <w:p>
      <w:pPr>
        <w:pStyle w:val="Heading3"/>
      </w:pPr>
      <w:r>
        <w:t xml:space="preserve">8.5 Support Post-Déploiement</w:t>
      </w:r>
    </w:p>
    <w:p>
      <w:pPr>
        <w:pStyle w:val="FirstParagraph"/>
      </w:pPr>
      <w:r>
        <w:rPr>
          <w:b/>
          <w:bCs/>
        </w:rPr>
        <w:t xml:space="preserve">Canaux de support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Disponibilité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24h</w:t>
            </w:r>
          </w:p>
        </w:tc>
        <w:tc>
          <w:tcPr/>
          <w:p>
            <w:pPr>
              <w:pStyle w:val="Compact"/>
            </w:pPr>
            <w:r>
              <w:t xml:space="preserve">Lun-Ven 9h-18h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FAQ/Wiki</w:t>
            </w:r>
          </w:p>
        </w:tc>
        <w:tc>
          <w:tcPr/>
          <w:p>
            <w:pPr>
              <w:pStyle w:val="Compact"/>
            </w:pPr>
            <w:r>
              <w:t xml:space="preserve">Instantané</w:t>
            </w:r>
          </w:p>
        </w:tc>
        <w:tc>
          <w:tcPr/>
          <w:p>
            <w:pPr>
              <w:pStyle w:val="Compact"/>
            </w:pPr>
            <w:r>
              <w:t xml:space="preserve">24/7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 interne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Heures bureau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Hotline</w:t>
            </w:r>
          </w:p>
        </w:tc>
        <w:tc>
          <w:tcPr/>
          <w:p>
            <w:pPr>
              <w:pStyle w:val="Compact"/>
            </w:pPr>
            <w:r>
              <w:t xml:space="preserve">4h (urgent uniquement)</w:t>
            </w:r>
          </w:p>
        </w:tc>
        <w:tc>
          <w:tcPr/>
          <w:p>
            <w:pPr>
              <w:pStyle w:val="Compact"/>
            </w:pPr>
            <w:r>
              <w:t xml:space="preserve">Lun-Ven 9h-17h</w:t>
            </w:r>
          </w:p>
        </w:tc>
      </w:tr>
    </w:tbl>
    <w:p>
      <w:pPr>
        <w:pStyle w:val="BodyText"/>
      </w:pPr>
      <w:r>
        <w:rPr>
          <w:b/>
          <w:bCs/>
        </w:rPr>
        <w:t xml:space="preserve">Escalade :</w:t>
      </w:r>
      <w:r>
        <w:t xml:space="preserve"> </w:t>
      </w:r>
      <w:r>
        <w:t xml:space="preserve">1. Niveau 1 : FAQ automatique</w:t>
      </w:r>
      <w:r>
        <w:t xml:space="preserve"> </w:t>
      </w:r>
      <w:r>
        <w:t xml:space="preserve">2. Niveau 2 : Support IT général</w:t>
      </w:r>
      <w:r>
        <w:t xml:space="preserve"> </w:t>
      </w:r>
      <w:r>
        <w:t xml:space="preserve">3. Niveau 3 : Développeur (bugs critiques)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planning-et-jalons"/>
    <w:p>
      <w:pPr>
        <w:pStyle w:val="Heading2"/>
      </w:pPr>
      <w:r>
        <w:t xml:space="preserve">9. Planning et Jalons</w:t>
      </w:r>
    </w:p>
    <w:bookmarkStart w:id="69" w:name="gantt-chart-4-semaines"/>
    <w:p>
      <w:pPr>
        <w:pStyle w:val="Heading3"/>
      </w:pPr>
      <w:r>
        <w:t xml:space="preserve">9.1 Gantt Chart (4 semaines)</w:t>
      </w:r>
    </w:p>
    <w:p>
      <w:pPr>
        <w:pStyle w:val="SourceCode"/>
      </w:pPr>
      <w:r>
        <w:rPr>
          <w:rStyle w:val="VerbatimChar"/>
        </w:rPr>
        <w:t xml:space="preserve">Semaine 1 : MVP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Jours  │ 1  │ 2  │ 3  │ 4  │ 5  │ 6  │ 7  │               │</w:t>
      </w:r>
      <w:r>
        <w:br/>
      </w:r>
      <w:r>
        <w:rPr>
          <w:rStyle w:val="VerbatimChar"/>
        </w:rPr>
        <w:t xml:space="preserve">├────────┼────┼────┼────┼────┼────┼────┼────┤               │</w:t>
      </w:r>
      <w:r>
        <w:br/>
      </w:r>
      <w:r>
        <w:rPr>
          <w:rStyle w:val="VerbatimChar"/>
        </w:rPr>
        <w:t xml:space="preserve">│ Setup  │ ██ │    │    │    │    │    │    │               │</w:t>
      </w:r>
      <w:r>
        <w:br/>
      </w:r>
      <w:r>
        <w:rPr>
          <w:rStyle w:val="VerbatimChar"/>
        </w:rPr>
        <w:t xml:space="preserve">│ Backend│    │ ██ │ ██ │ ██ │    │    │    │               │</w:t>
      </w:r>
      <w:r>
        <w:br/>
      </w:r>
      <w:r>
        <w:rPr>
          <w:rStyle w:val="VerbatimChar"/>
        </w:rPr>
        <w:t xml:space="preserve">│Frontend│    │    │    │ ██ │ ██ │ ██ │    │               │</w:t>
      </w:r>
      <w:r>
        <w:br/>
      </w:r>
      <w:r>
        <w:rPr>
          <w:rStyle w:val="VerbatimChar"/>
        </w:rPr>
        <w:t xml:space="preserve">│Integr. │    │    │    │    │    │ ██ │ ██ │               │</w:t>
      </w:r>
      <w:r>
        <w:br/>
      </w:r>
      <w:r>
        <w:rPr>
          <w:rStyle w:val="VerbatimChar"/>
        </w:rPr>
        <w:t xml:space="preserve">└────────┴────┴────┴────┴────┴────┴────┴────┘               │</w:t>
      </w:r>
      <w:r>
        <w:br/>
      </w:r>
      <w:r>
        <w:rPr>
          <w:rStyle w:val="VerbatimChar"/>
        </w:rPr>
        <w:t xml:space="preserve">         Livrable : Prototype fonctionnel                     │</w:t>
      </w:r>
      <w:r>
        <w:br/>
      </w:r>
      <w:r>
        <w:br/>
      </w:r>
      <w:r>
        <w:rPr>
          <w:rStyle w:val="VerbatimChar"/>
        </w:rPr>
        <w:t xml:space="preserve">Semaine 2 : MVP Finalisé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Jours  │ 8  │ 9  │ 10 │ 11 │ 12 │ 13 │ 14 │               │</w:t>
      </w:r>
      <w:r>
        <w:br/>
      </w:r>
      <w:r>
        <w:rPr>
          <w:rStyle w:val="VerbatimChar"/>
        </w:rPr>
        <w:t xml:space="preserve">├────────┼────┼────┼────┼────┼────┼────┼────┤               │</w:t>
      </w:r>
      <w:r>
        <w:br/>
      </w:r>
      <w:r>
        <w:rPr>
          <w:rStyle w:val="VerbatimChar"/>
        </w:rPr>
        <w:t xml:space="preserve">│ Tests  │ ██ │ ██ │    │    │    │    │    │               │</w:t>
      </w:r>
      <w:r>
        <w:br/>
      </w:r>
      <w:r>
        <w:rPr>
          <w:rStyle w:val="VerbatimChar"/>
        </w:rPr>
        <w:t xml:space="preserve">│ Debug  │    │    │ ██ │ ██ │    │    │    │               │</w:t>
      </w:r>
      <w:r>
        <w:br/>
      </w:r>
      <w:r>
        <w:rPr>
          <w:rStyle w:val="VerbatimChar"/>
        </w:rPr>
        <w:t xml:space="preserve">│ Polish │    │    │    │    │ ██ │ ██ │    │               │</w:t>
      </w:r>
      <w:r>
        <w:br/>
      </w:r>
      <w:r>
        <w:rPr>
          <w:rStyle w:val="VerbatimChar"/>
        </w:rPr>
        <w:t xml:space="preserve">│ Doc    │    │    │    │    │    │    │ ██ │               │</w:t>
      </w:r>
      <w:r>
        <w:br/>
      </w:r>
      <w:r>
        <w:rPr>
          <w:rStyle w:val="VerbatimChar"/>
        </w:rPr>
        <w:t xml:space="preserve">└────────┴────┴────┴────┴────┴────┴────┴────┘               │</w:t>
      </w:r>
      <w:r>
        <w:br/>
      </w:r>
      <w:r>
        <w:rPr>
          <w:rStyle w:val="VerbatimChar"/>
        </w:rPr>
        <w:t xml:space="preserve">         Livrable : MVP testé + documentation                 │</w:t>
      </w:r>
      <w:r>
        <w:br/>
      </w:r>
      <w:r>
        <w:br/>
      </w:r>
      <w:r>
        <w:rPr>
          <w:rStyle w:val="VerbatimChar"/>
        </w:rPr>
        <w:t xml:space="preserve">Semaine 3 : Version Complète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Jours  │ 15 │ 16 │ 17 │ 18 │ 19 │ 20 │ 21 │               │</w:t>
      </w:r>
      <w:r>
        <w:br/>
      </w:r>
      <w:r>
        <w:rPr>
          <w:rStyle w:val="VerbatimChar"/>
        </w:rPr>
        <w:t xml:space="preserve">├────────┼────┼────┼────┼────┼────┼────┼────┤               │</w:t>
      </w:r>
      <w:r>
        <w:br/>
      </w:r>
      <w:r>
        <w:rPr>
          <w:rStyle w:val="VerbatimChar"/>
        </w:rPr>
        <w:t xml:space="preserve">│Features│ ██ │ ██ │ ██ │ ██ │    │    │    │               │</w:t>
      </w:r>
      <w:r>
        <w:br/>
      </w:r>
      <w:r>
        <w:rPr>
          <w:rStyle w:val="VerbatimChar"/>
        </w:rPr>
        <w:t xml:space="preserve">│Sécurité│    │    │    │ ██ │ ██ │    │    │               │</w:t>
      </w:r>
      <w:r>
        <w:br/>
      </w:r>
      <w:r>
        <w:rPr>
          <w:rStyle w:val="VerbatimChar"/>
        </w:rPr>
        <w:t xml:space="preserve">│UI/UX   │    │    │    │    │    │ ██ │ ██ │               │</w:t>
      </w:r>
      <w:r>
        <w:br/>
      </w:r>
      <w:r>
        <w:rPr>
          <w:rStyle w:val="VerbatimChar"/>
        </w:rPr>
        <w:t xml:space="preserve">└────────┴────┴────┴────┴────┴────┴────┴────┘               │</w:t>
      </w:r>
      <w:r>
        <w:br/>
      </w:r>
      <w:r>
        <w:rPr>
          <w:rStyle w:val="VerbatimChar"/>
        </w:rPr>
        <w:t xml:space="preserve">         Livrable : Toutes fonctionnalités implémentées       │</w:t>
      </w:r>
      <w:r>
        <w:br/>
      </w:r>
      <w:r>
        <w:br/>
      </w:r>
      <w:r>
        <w:rPr>
          <w:rStyle w:val="VerbatimChar"/>
        </w:rPr>
        <w:t xml:space="preserve">Semaine 4 : Finalisation &amp; Déploiement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Jours  │ 22 │ 23 │ 24 │ 25 │ 26 │ 27 │ 28 │               │</w:t>
      </w:r>
      <w:r>
        <w:br/>
      </w:r>
      <w:r>
        <w:rPr>
          <w:rStyle w:val="VerbatimChar"/>
        </w:rPr>
        <w:t xml:space="preserve">├────────┼────┼────┼────┼────┼────┼────┼────┤               │</w:t>
      </w:r>
      <w:r>
        <w:br/>
      </w:r>
      <w:r>
        <w:rPr>
          <w:rStyle w:val="VerbatimChar"/>
        </w:rPr>
        <w:t xml:space="preserve">│Package │ ██ │ ██ │    │    │    │    │    │               │</w:t>
      </w:r>
      <w:r>
        <w:br/>
      </w:r>
      <w:r>
        <w:rPr>
          <w:rStyle w:val="VerbatimChar"/>
        </w:rPr>
        <w:t xml:space="preserve">│Tests   │    │    │ ██ │ ██ │    │    │    │               │</w:t>
      </w:r>
      <w:r>
        <w:br/>
      </w:r>
      <w:r>
        <w:rPr>
          <w:rStyle w:val="VerbatimChar"/>
        </w:rPr>
        <w:t xml:space="preserve">│Doc     │    │    │    │    │ ██ │    │    │               │</w:t>
      </w:r>
      <w:r>
        <w:br/>
      </w:r>
      <w:r>
        <w:rPr>
          <w:rStyle w:val="VerbatimChar"/>
        </w:rPr>
        <w:t xml:space="preserve">│Deploy  │    │    │    │    │    │ ██ │ ██ │               │</w:t>
      </w:r>
      <w:r>
        <w:br/>
      </w:r>
      <w:r>
        <w:rPr>
          <w:rStyle w:val="VerbatimChar"/>
        </w:rPr>
        <w:t xml:space="preserve">└────────┴────┴────┴────┴────┴────┴────┴────┘               │</w:t>
      </w:r>
      <w:r>
        <w:br/>
      </w:r>
      <w:r>
        <w:rPr>
          <w:rStyle w:val="VerbatimChar"/>
        </w:rPr>
        <w:t xml:space="preserve">         Livrable : Application production + déploiement      │</w:t>
      </w:r>
    </w:p>
    <w:bookmarkEnd w:id="69"/>
    <w:bookmarkStart w:id="70" w:name="jalons-et-livrables"/>
    <w:p>
      <w:pPr>
        <w:pStyle w:val="Heading3"/>
      </w:pPr>
      <w:r>
        <w:t xml:space="preserve">9.2 Jalons et Livrables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1011"/>
        <w:gridCol w:w="1685"/>
        <w:gridCol w:w="40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Jalon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Livrable</w:t>
            </w:r>
          </w:p>
        </w:tc>
        <w:tc>
          <w:tcPr/>
          <w:p>
            <w:pPr>
              <w:pStyle w:val="Compact"/>
            </w:pPr>
            <w:r>
              <w:t xml:space="preserve">Critères de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 : Prototype</w:t>
            </w:r>
          </w:p>
        </w:tc>
        <w:tc>
          <w:tcPr/>
          <w:p>
            <w:pPr>
              <w:pStyle w:val="Compact"/>
            </w:pPr>
            <w:r>
              <w:t xml:space="preserve">Fin S2</w:t>
            </w:r>
          </w:p>
        </w:tc>
        <w:tc>
          <w:tcPr/>
          <w:p>
            <w:pPr>
              <w:pStyle w:val="Compact"/>
            </w:pPr>
            <w:r>
              <w:t xml:space="preserve">Application MVP</w:t>
            </w:r>
          </w:p>
        </w:tc>
        <w:tc>
          <w:tcPr/>
          <w:p>
            <w:pPr>
              <w:pStyle w:val="Compact"/>
            </w:pPr>
            <w:r>
              <w:t xml:space="preserve">[ ] Import CSV fonctionnel</w:t>
            </w:r>
            <w:r>
              <w:t xml:space="preserve">[ ] Fusion basique</w:t>
            </w:r>
            <w:r>
              <w:t xml:space="preserve">[ ] 1 graphique</w:t>
            </w:r>
            <w:r>
              <w:t xml:space="preserve">[ ] Export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 : Alpha</w:t>
            </w:r>
          </w:p>
        </w:tc>
        <w:tc>
          <w:tcPr/>
          <w:p>
            <w:pPr>
              <w:pStyle w:val="Compact"/>
            </w:pPr>
            <w:r>
              <w:t xml:space="preserve">Fin S3</w:t>
            </w:r>
          </w:p>
        </w:tc>
        <w:tc>
          <w:tcPr/>
          <w:p>
            <w:pPr>
              <w:pStyle w:val="Compact"/>
            </w:pPr>
            <w:r>
              <w:t xml:space="preserve">Version complète</w:t>
            </w:r>
          </w:p>
        </w:tc>
        <w:tc>
          <w:tcPr/>
          <w:p>
            <w:pPr>
              <w:pStyle w:val="Compact"/>
            </w:pPr>
            <w:r>
              <w:t xml:space="preserve">[ ] Toutes fonctionnalités</w:t>
            </w:r>
            <w:r>
              <w:t xml:space="preserve">[ ] Tests passés</w:t>
            </w:r>
            <w:r>
              <w:t xml:space="preserve">[ ] Sécurité implémentée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 : Beta</w:t>
            </w:r>
          </w:p>
        </w:tc>
        <w:tc>
          <w:tcPr/>
          <w:p>
            <w:pPr>
              <w:pStyle w:val="Compact"/>
            </w:pPr>
            <w:r>
              <w:t xml:space="preserve">S4 J25</w:t>
            </w:r>
          </w:p>
        </w:tc>
        <w:tc>
          <w:tcPr/>
          <w:p>
            <w:pPr>
              <w:pStyle w:val="Compact"/>
            </w:pPr>
            <w:r>
              <w:t xml:space="preserve">Version finale</w:t>
            </w:r>
          </w:p>
        </w:tc>
        <w:tc>
          <w:tcPr/>
          <w:p>
            <w:pPr>
              <w:pStyle w:val="Compact"/>
            </w:pPr>
            <w:r>
              <w:t xml:space="preserve">[ ] Tests utilisateurs OK</w:t>
            </w:r>
            <w:r>
              <w:t xml:space="preserve">[ ] Documentation complète</w:t>
            </w:r>
            <w:r>
              <w:t xml:space="preserve">[ ] Package portable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 : Release</w:t>
            </w:r>
          </w:p>
        </w:tc>
        <w:tc>
          <w:tcPr/>
          <w:p>
            <w:pPr>
              <w:pStyle w:val="Compact"/>
            </w:pPr>
            <w:r>
              <w:t xml:space="preserve">S4 J28</w:t>
            </w:r>
          </w:p>
        </w:tc>
        <w:tc>
          <w:tcPr/>
          <w:p>
            <w:pPr>
              <w:pStyle w:val="Compact"/>
            </w:pPr>
            <w:r>
              <w:t xml:space="preserve">Déploiement</w:t>
            </w:r>
          </w:p>
        </w:tc>
        <w:tc>
          <w:tcPr/>
          <w:p>
            <w:pPr>
              <w:pStyle w:val="Compact"/>
            </w:pPr>
            <w:r>
              <w:t xml:space="preserve">[ ] Déployé utilisateurs pilotes</w:t>
            </w:r>
            <w:r>
              <w:t xml:space="preserve">[ ] Formation effectuée</w:t>
            </w:r>
            <w:r>
              <w:t xml:space="preserve">[ ] Support actif</w:t>
            </w:r>
          </w:p>
        </w:tc>
      </w:tr>
    </w:tbl>
    <w:bookmarkEnd w:id="70"/>
    <w:bookmarkStart w:id="71" w:name="dépendances-critiques"/>
    <w:p>
      <w:pPr>
        <w:pStyle w:val="Heading3"/>
      </w:pPr>
      <w:r>
        <w:t xml:space="preserve">9.3 Dépendances Critiques</w:t>
      </w:r>
    </w:p>
    <w:p>
      <w:pPr>
        <w:pStyle w:val="FirstParagraph"/>
      </w:pPr>
      <w:r>
        <w:rPr>
          <w:b/>
          <w:bCs/>
        </w:rPr>
        <w:t xml:space="preserve">Bloquants potentiels :</w:t>
      </w:r>
      <w:r>
        <w:t xml:space="preserve"> </w:t>
      </w:r>
      <w:r>
        <w:t xml:space="preserve">- ⚠️ Accès à des fichiers de données réelles (pour tests)</w:t>
      </w:r>
      <w:r>
        <w:t xml:space="preserve"> </w:t>
      </w:r>
      <w:r>
        <w:t xml:space="preserve">- ⚠️ Validation DSI/IT (peut retarder planning)</w:t>
      </w:r>
      <w:r>
        <w:t xml:space="preserve"> </w:t>
      </w:r>
      <w:r>
        <w:t xml:space="preserve">- ⚠️ Disponibilité utilisateurs pilotes (tests S3)</w:t>
      </w:r>
      <w:r>
        <w:t xml:space="preserve"> </w:t>
      </w:r>
      <w:r>
        <w:t xml:space="preserve">- ⚠️ Certificat code signing (optionnel mais recommandé)</w:t>
      </w:r>
    </w:p>
    <w:p>
      <w:pPr>
        <w:pStyle w:val="BodyText"/>
      </w:pPr>
      <w:r>
        <w:rPr>
          <w:b/>
          <w:bCs/>
        </w:rPr>
        <w:t xml:space="preserve">Plan de contingence :</w:t>
      </w:r>
      <w:r>
        <w:t xml:space="preserve"> </w:t>
      </w:r>
      <w:r>
        <w:t xml:space="preserve">- Données test : Générer données synthétiques si besoin</w:t>
      </w:r>
      <w:r>
        <w:t xml:space="preserve"> </w:t>
      </w:r>
      <w:r>
        <w:t xml:space="preserve">- Validation DSI : Prévoir réunion semaine 1</w:t>
      </w:r>
      <w:r>
        <w:t xml:space="preserve"> </w:t>
      </w:r>
      <w:r>
        <w:t xml:space="preserve">- Utilisateurs pilotes : Identifier dès maintenant</w:t>
      </w:r>
      <w:r>
        <w:t xml:space="preserve"> </w:t>
      </w:r>
      <w:r>
        <w:t xml:space="preserve">- Certificat : Procéder sans si délai trop long (warning utilisateur)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coûts-et-ressources"/>
    <w:p>
      <w:pPr>
        <w:pStyle w:val="Heading2"/>
      </w:pPr>
      <w:r>
        <w:t xml:space="preserve">10. Coûts et Ressources</w:t>
      </w:r>
    </w:p>
    <w:bookmarkStart w:id="73" w:name="coûts-de-développement"/>
    <w:p>
      <w:pPr>
        <w:pStyle w:val="Heading3"/>
      </w:pPr>
      <w:r>
        <w:t xml:space="preserve">10.1 Coûts de Développement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01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  <w:tc>
          <w:tcPr/>
          <w:p>
            <w:pPr>
              <w:pStyle w:val="Compact"/>
            </w:pPr>
            <w:r>
              <w:t xml:space="preserve">Coût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Développement</w:t>
            </w:r>
          </w:p>
        </w:tc>
        <w:tc>
          <w:tcPr/>
          <w:p>
            <w:pPr>
              <w:pStyle w:val="Compact"/>
            </w:pPr>
            <w:r>
              <w:t xml:space="preserve">20 jours × 0€ (interne ou bénévole)</w:t>
            </w:r>
          </w:p>
        </w:tc>
        <w:tc>
          <w:tcPr/>
          <w:p>
            <w:pPr>
              <w:pStyle w:val="Compact"/>
            </w:pPr>
            <w:r>
              <w:t xml:space="preserve">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Outils/Licences</w:t>
            </w:r>
          </w:p>
        </w:tc>
        <w:tc>
          <w:tcPr/>
          <w:p>
            <w:pPr>
              <w:pStyle w:val="Compact"/>
            </w:pPr>
            <w:r>
              <w:t xml:space="preserve">Tout open source (Electron, Python, etc.)</w:t>
            </w:r>
          </w:p>
        </w:tc>
        <w:tc>
          <w:tcPr/>
          <w:p>
            <w:pPr>
              <w:pStyle w:val="Compact"/>
            </w:pPr>
            <w:r>
              <w:t xml:space="preserve">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Certificat code signing</w:t>
            </w:r>
          </w:p>
        </w:tc>
        <w:tc>
          <w:tcPr/>
          <w:p>
            <w:pPr>
              <w:pStyle w:val="Compact"/>
            </w:pPr>
            <w:r>
              <w:t xml:space="preserve">Windows Authenticode (optionnel)</w:t>
            </w:r>
          </w:p>
        </w:tc>
        <w:tc>
          <w:tcPr/>
          <w:p>
            <w:pPr>
              <w:pStyle w:val="Compact"/>
            </w:pPr>
            <w:r>
              <w:t xml:space="preserve">100-300€/an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Serveur test</w:t>
            </w:r>
          </w:p>
        </w:tc>
        <w:tc>
          <w:tcPr/>
          <w:p>
            <w:pPr>
              <w:pStyle w:val="Compact"/>
            </w:pPr>
            <w:r>
              <w:t xml:space="preserve">Non requis (local)</w:t>
            </w:r>
          </w:p>
        </w:tc>
        <w:tc>
          <w:tcPr/>
          <w:p>
            <w:pPr>
              <w:pStyle w:val="Compact"/>
            </w:pPr>
            <w:r>
              <w:t xml:space="preserve">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Formation</w:t>
            </w:r>
          </w:p>
        </w:tc>
        <w:tc>
          <w:tcPr/>
          <w:p>
            <w:pPr>
              <w:pStyle w:val="Compact"/>
            </w:pPr>
            <w:r>
              <w:t xml:space="preserve">Interne</w:t>
            </w:r>
          </w:p>
        </w:tc>
        <w:tc>
          <w:tcPr/>
          <w:p>
            <w:pPr>
              <w:pStyle w:val="Compact"/>
            </w:pPr>
            <w:r>
              <w:t xml:space="preserve">0€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Phase Développement : 0€ (ou 100-300€ si certificat)</w:t>
      </w:r>
    </w:p>
    <w:bookmarkEnd w:id="73"/>
    <w:bookmarkStart w:id="74" w:name="coûts-récurrents"/>
    <w:p>
      <w:pPr>
        <w:pStyle w:val="Heading3"/>
      </w:pPr>
      <w:r>
        <w:t xml:space="preserve">10.2 Coûts Récurrents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</w:t>
            </w:r>
          </w:p>
        </w:tc>
        <w:tc>
          <w:tcPr/>
          <w:p>
            <w:pPr>
              <w:pStyle w:val="Compact"/>
            </w:pPr>
            <w:r>
              <w:t xml:space="preserve">Fréquence</w:t>
            </w:r>
          </w:p>
        </w:tc>
        <w:tc>
          <w:tcPr/>
          <w:p>
            <w:pPr>
              <w:pStyle w:val="Compact"/>
            </w:pPr>
            <w:r>
              <w:t xml:space="preserve">Coût Annuel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Hébergement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0€ (application locale)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Licences logicielles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0€ (open source)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~12 jours/an</w:t>
            </w:r>
          </w:p>
        </w:tc>
        <w:tc>
          <w:tcPr/>
          <w:p>
            <w:pPr>
              <w:pStyle w:val="Compact"/>
            </w:pPr>
            <w:r>
              <w:t xml:space="preserve">0€ (interne)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 utilisateurs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0€ (interne)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Mises à jour certificat</w:t>
            </w:r>
          </w:p>
        </w:tc>
        <w:tc>
          <w:tcPr/>
          <w:p>
            <w:pPr>
              <w:pStyle w:val="Compact"/>
            </w:pPr>
            <w:r>
              <w:t xml:space="preserve">Annuel</w:t>
            </w:r>
          </w:p>
        </w:tc>
        <w:tc>
          <w:tcPr/>
          <w:p>
            <w:pPr>
              <w:pStyle w:val="Compact"/>
            </w:pPr>
            <w:r>
              <w:t xml:space="preserve">100-300€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Année 1 : 100-300€</w:t>
      </w:r>
      <w:r>
        <w:t xml:space="preserve"> </w:t>
      </w:r>
      <w:r>
        <w:rPr>
          <w:b/>
          <w:bCs/>
        </w:rPr>
        <w:t xml:space="preserve">Total Années suivantes : 100-300€</w:t>
      </w:r>
    </w:p>
    <w:bookmarkEnd w:id="74"/>
    <w:bookmarkStart w:id="75" w:name="roi-estimé"/>
    <w:p>
      <w:pPr>
        <w:pStyle w:val="Heading3"/>
      </w:pPr>
      <w:r>
        <w:t xml:space="preserve">10.3 ROI Estimé</w:t>
      </w:r>
    </w:p>
    <w:p>
      <w:pPr>
        <w:pStyle w:val="FirstParagraph"/>
      </w:pPr>
      <w:r>
        <w:rPr>
          <w:b/>
          <w:bCs/>
        </w:rPr>
        <w:t xml:space="preserve">Gains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Gain</w:t>
            </w:r>
          </w:p>
        </w:tc>
        <w:tc>
          <w:tcPr/>
          <w:p>
            <w:pPr>
              <w:pStyle w:val="Compact"/>
            </w:pPr>
            <w:r>
              <w:t xml:space="preserve">Calcul</w:t>
            </w:r>
          </w:p>
        </w:tc>
        <w:tc>
          <w:tcPr/>
          <w:p>
            <w:pPr>
              <w:pStyle w:val="Compact"/>
            </w:pPr>
            <w:r>
              <w:t xml:space="preserve">Valeur Annuelle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économisé</w:t>
            </w:r>
          </w:p>
        </w:tc>
        <w:tc>
          <w:tcPr/>
          <w:p>
            <w:pPr>
              <w:pStyle w:val="Compact"/>
            </w:pPr>
            <w:r>
              <w:t xml:space="preserve">10 users × 3h/semaine × 50 semaines × 30€/h</w:t>
            </w:r>
          </w:p>
        </w:tc>
        <w:tc>
          <w:tcPr/>
          <w:p>
            <w:pPr>
              <w:pStyle w:val="Compact"/>
            </w:pPr>
            <w:r>
              <w:t xml:space="preserve">45 000€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Réduction erreurs</w:t>
            </w:r>
          </w:p>
        </w:tc>
        <w:tc>
          <w:tcPr/>
          <w:p>
            <w:pPr>
              <w:pStyle w:val="Compact"/>
            </w:pPr>
            <w:r>
              <w:t xml:space="preserve">~5 erreurs/an évitées × 2h correction × 30€/h</w:t>
            </w:r>
          </w:p>
        </w:tc>
        <w:tc>
          <w:tcPr/>
          <w:p>
            <w:pPr>
              <w:pStyle w:val="Compact"/>
            </w:pPr>
            <w:r>
              <w:t xml:space="preserve">300€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Rapidité décisions</w:t>
            </w:r>
          </w:p>
        </w:tc>
        <w:tc>
          <w:tcPr/>
          <w:p>
            <w:pPr>
              <w:pStyle w:val="Compact"/>
            </w:pPr>
            <w:r>
              <w:t xml:space="preserve">Qualitatif</w:t>
            </w:r>
          </w:p>
        </w:tc>
        <w:tc>
          <w:tcPr/>
          <w:p>
            <w:pPr>
              <w:pStyle w:val="Compact"/>
            </w:pPr>
            <w:r>
              <w:t xml:space="preserve">Inestimable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ROI = (45 300€ - 300€) / 300€ = 15 000%</w:t>
      </w:r>
      <w:r>
        <w:t xml:space="preserve"> </w:t>
      </w:r>
      <w:r>
        <w:t xml:space="preserve">🚀</w:t>
      </w:r>
    </w:p>
    <w:p>
      <w:pPr>
        <w:pStyle w:val="BodyText"/>
      </w:pPr>
      <w:r>
        <w:rPr>
          <w:i/>
          <w:iCs/>
        </w:rPr>
        <w:t xml:space="preserve">Note : Calcul conservateur, bénéfices probablement supérieurs</w:t>
      </w:r>
    </w:p>
    <w:bookmarkEnd w:id="75"/>
    <w:bookmarkStart w:id="76" w:name="ressources-humaines"/>
    <w:p>
      <w:pPr>
        <w:pStyle w:val="Heading3"/>
      </w:pPr>
      <w:r>
        <w:t xml:space="preserve">10.4 Ressources Humaines</w:t>
      </w:r>
    </w:p>
    <w:p>
      <w:pPr>
        <w:pStyle w:val="FirstParagraph"/>
      </w:pPr>
      <w:r>
        <w:rPr>
          <w:b/>
          <w:bCs/>
        </w:rPr>
        <w:t xml:space="preserve">Équipe projet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Charge</w:t>
            </w:r>
          </w:p>
        </w:tc>
        <w:tc>
          <w:tcPr/>
          <w:p>
            <w:pPr>
              <w:pStyle w:val="Compact"/>
            </w:pPr>
            <w:r>
              <w:t xml:space="preserve">Profil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Développeur Full-Stack</w:t>
            </w:r>
          </w:p>
        </w:tc>
        <w:tc>
          <w:tcPr/>
          <w:p>
            <w:pPr>
              <w:pStyle w:val="Compact"/>
            </w:pPr>
            <w:r>
              <w:t xml:space="preserve">20 jours (S1-S4)</w:t>
            </w:r>
          </w:p>
        </w:tc>
        <w:tc>
          <w:tcPr/>
          <w:p>
            <w:pPr>
              <w:pStyle w:val="Compact"/>
            </w:pPr>
            <w:r>
              <w:t xml:space="preserve">Python + JavaScript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2-3 jours</w:t>
            </w:r>
          </w:p>
        </w:tc>
        <w:tc>
          <w:tcPr/>
          <w:p>
            <w:pPr>
              <w:pStyle w:val="Compact"/>
            </w:pPr>
            <w:r>
              <w:t xml:space="preserve">Définition besoins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Testeur/QA</w:t>
            </w:r>
          </w:p>
        </w:tc>
        <w:tc>
          <w:tcPr/>
          <w:p>
            <w:pPr>
              <w:pStyle w:val="Compact"/>
            </w:pPr>
            <w:r>
              <w:t xml:space="preserve">3 jours (S3-S4)</w:t>
            </w:r>
          </w:p>
        </w:tc>
        <w:tc>
          <w:tcPr/>
          <w:p>
            <w:pPr>
              <w:pStyle w:val="Compact"/>
            </w:pPr>
            <w:r>
              <w:t xml:space="preserve">Tests fonctionnels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 IT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Validation sécurité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Formateur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Formation utilisateurs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: ~1 personne full-time pendant 4 semaines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risques-et-mitigation"/>
    <w:p>
      <w:pPr>
        <w:pStyle w:val="Heading2"/>
      </w:pPr>
      <w:r>
        <w:t xml:space="preserve">11. Risques et Mitigation</w:t>
      </w:r>
    </w:p>
    <w:bookmarkStart w:id="78" w:name="matrice-risques"/>
    <w:p>
      <w:pPr>
        <w:pStyle w:val="Heading3"/>
      </w:pPr>
      <w:r>
        <w:t xml:space="preserve">11.1 Matrice Risques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7"/>
        <w:gridCol w:w="1195"/>
        <w:gridCol w:w="1046"/>
        <w:gridCol w:w="1195"/>
        <w:gridCol w:w="1793"/>
        <w:gridCol w:w="2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Propriétaire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Dépassement planning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Moyen</w:t>
            </w:r>
          </w:p>
        </w:tc>
        <w:tc>
          <w:tcPr/>
          <w:p>
            <w:pPr>
              <w:pStyle w:val="Compact"/>
            </w:pPr>
            <w:r>
              <w:t xml:space="preserve">Buffer 20% dans planning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Bugs critiques post-release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Élevé</w:t>
            </w:r>
          </w:p>
        </w:tc>
        <w:tc>
          <w:tcPr/>
          <w:p>
            <w:pPr>
              <w:pStyle w:val="Compact"/>
            </w:pPr>
            <w:r>
              <w:t xml:space="preserve">Tests rigoureux + pilote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Adoption faible utilisateurs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  <w:tc>
          <w:tcPr/>
          <w:p>
            <w:pPr>
              <w:pStyle w:val="Compact"/>
            </w:pPr>
            <w:r>
              <w:t xml:space="preserve">Élevé</w:t>
            </w:r>
          </w:p>
        </w:tc>
        <w:tc>
          <w:tcPr/>
          <w:p>
            <w:pPr>
              <w:pStyle w:val="Compact"/>
            </w:pPr>
            <w:r>
              <w:t xml:space="preserve">Formation + UX simple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Performance insuffisante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  <w:tc>
          <w:tcPr/>
          <w:p>
            <w:pPr>
              <w:pStyle w:val="Compact"/>
            </w:pPr>
            <w:r>
              <w:t xml:space="preserve">Moyen</w:t>
            </w:r>
          </w:p>
        </w:tc>
        <w:tc>
          <w:tcPr/>
          <w:p>
            <w:pPr>
              <w:pStyle w:val="Compact"/>
            </w:pPr>
            <w:r>
              <w:t xml:space="preserve">Tests perf + optimisation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t xml:space="preserve">Problème sécurité découvert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  <w:tc>
          <w:tcPr/>
          <w:p>
            <w:pPr>
              <w:pStyle w:val="Compact"/>
            </w:pPr>
            <w:r>
              <w:t xml:space="preserve">Critique</w:t>
            </w:r>
          </w:p>
        </w:tc>
        <w:tc>
          <w:tcPr/>
          <w:p>
            <w:pPr>
              <w:pStyle w:val="Compact"/>
            </w:pPr>
            <w:r>
              <w:t xml:space="preserve">Audit code + tests sécu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t xml:space="preserve">Incompatibilité OS/matériel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Moyen</w:t>
            </w:r>
          </w:p>
        </w:tc>
        <w:tc>
          <w:tcPr/>
          <w:p>
            <w:pPr>
              <w:pStyle w:val="Compact"/>
            </w:pPr>
            <w:r>
              <w:t xml:space="preserve">Tests multi-environnements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t xml:space="preserve">Données corrompues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  <w:tc>
          <w:tcPr/>
          <w:p>
            <w:pPr>
              <w:pStyle w:val="Compact"/>
            </w:pPr>
            <w:r>
              <w:t xml:space="preserve">Critique</w:t>
            </w:r>
          </w:p>
        </w:tc>
        <w:tc>
          <w:tcPr/>
          <w:p>
            <w:pPr>
              <w:pStyle w:val="Compact"/>
            </w:pPr>
            <w:r>
              <w:t xml:space="preserve">Backups auto + validation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R-08</w:t>
            </w:r>
          </w:p>
        </w:tc>
        <w:tc>
          <w:tcPr/>
          <w:p>
            <w:pPr>
              <w:pStyle w:val="Compact"/>
            </w:pPr>
            <w:r>
              <w:t xml:space="preserve">Refus validation DSI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  <w:tc>
          <w:tcPr/>
          <w:p>
            <w:pPr>
              <w:pStyle w:val="Compact"/>
            </w:pPr>
            <w:r>
              <w:t xml:space="preserve">Bloquant</w:t>
            </w:r>
          </w:p>
        </w:tc>
        <w:tc>
          <w:tcPr/>
          <w:p>
            <w:pPr>
              <w:pStyle w:val="Compact"/>
            </w:pPr>
            <w:r>
              <w:t xml:space="preserve">Impliquer DSI dès S1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</w:tbl>
    <w:bookmarkEnd w:id="78"/>
    <w:bookmarkStart w:id="79" w:name="plan-de-gestion-risques"/>
    <w:p>
      <w:pPr>
        <w:pStyle w:val="Heading3"/>
      </w:pPr>
      <w:r>
        <w:t xml:space="preserve">11.2 Plan de Gestion Risques</w:t>
      </w:r>
    </w:p>
    <w:p>
      <w:pPr>
        <w:pStyle w:val="FirstParagraph"/>
      </w:pPr>
      <w:r>
        <w:rPr>
          <w:b/>
          <w:bCs/>
        </w:rPr>
        <w:t xml:space="preserve">Risque R-01 : Dépassement Planning</w:t>
      </w:r>
    </w:p>
    <w:p>
      <w:pPr>
        <w:pStyle w:val="BodyText"/>
      </w:pPr>
      <w:r>
        <w:rPr>
          <w:b/>
          <w:bCs/>
        </w:rPr>
        <w:t xml:space="preserve">Plan d’action :</w:t>
      </w:r>
      <w:r>
        <w:t xml:space="preserve"> </w:t>
      </w:r>
      <w:r>
        <w:t xml:space="preserve">1. Priorisation stricte fonctionnalités (MVP first)</w:t>
      </w:r>
      <w:r>
        <w:t xml:space="preserve"> </w:t>
      </w:r>
      <w:r>
        <w:t xml:space="preserve">2. Daily standups (suivi avancement)</w:t>
      </w:r>
      <w:r>
        <w:t xml:space="preserve"> </w:t>
      </w:r>
      <w:r>
        <w:t xml:space="preserve">3. Buffer 20% dans estimations</w:t>
      </w:r>
      <w:r>
        <w:t xml:space="preserve"> </w:t>
      </w:r>
      <w:r>
        <w:t xml:space="preserve">4. Si retard &gt; 3 jours : réduire scope ou ajouter ressource</w:t>
      </w:r>
    </w:p>
    <w:p>
      <w:pPr>
        <w:pStyle w:val="BodyText"/>
      </w:pPr>
      <w:r>
        <w:rPr>
          <w:b/>
          <w:bCs/>
        </w:rPr>
        <w:t xml:space="preserve">Risque R-05 : Problème Sécurité</w:t>
      </w:r>
    </w:p>
    <w:p>
      <w:pPr>
        <w:pStyle w:val="BodyText"/>
      </w:pPr>
      <w:r>
        <w:rPr>
          <w:b/>
          <w:bCs/>
        </w:rPr>
        <w:t xml:space="preserve">Plan d’action :</w:t>
      </w:r>
      <w:r>
        <w:t xml:space="preserve"> </w:t>
      </w:r>
      <w:r>
        <w:t xml:space="preserve">1. Audit code sécurité (semaine 3)</w:t>
      </w:r>
      <w:r>
        <w:t xml:space="preserve"> </w:t>
      </w:r>
      <w:r>
        <w:t xml:space="preserve">2. Tests pénétration basiques</w:t>
      </w:r>
      <w:r>
        <w:t xml:space="preserve"> </w:t>
      </w:r>
      <w:r>
        <w:t xml:space="preserve">3. Si vulnérabilité critique : patch immédiat + communication</w:t>
      </w:r>
      <w:r>
        <w:t xml:space="preserve"> </w:t>
      </w:r>
      <w:r>
        <w:t xml:space="preserve">4. Plan de réponse incidents documenté</w:t>
      </w:r>
    </w:p>
    <w:p>
      <w:pPr>
        <w:pStyle w:val="BodyText"/>
      </w:pPr>
      <w:r>
        <w:rPr>
          <w:b/>
          <w:bCs/>
        </w:rPr>
        <w:t xml:space="preserve">Risque R-08 : Refus Validation DSI</w:t>
      </w:r>
    </w:p>
    <w:p>
      <w:pPr>
        <w:pStyle w:val="BodyText"/>
      </w:pPr>
      <w:r>
        <w:rPr>
          <w:b/>
          <w:bCs/>
        </w:rPr>
        <w:t xml:space="preserve">Plan d’action :</w:t>
      </w:r>
      <w:r>
        <w:t xml:space="preserve"> </w:t>
      </w:r>
      <w:r>
        <w:t xml:space="preserve">1. Réunion validation DSI en semaine 1</w:t>
      </w:r>
      <w:r>
        <w:t xml:space="preserve"> </w:t>
      </w:r>
      <w:r>
        <w:t xml:space="preserve">2. Présentation architecture + sécurité</w:t>
      </w:r>
      <w:r>
        <w:t xml:space="preserve"> </w:t>
      </w:r>
      <w:r>
        <w:t xml:space="preserve">3. Intégration feedback DSI dans développement</w:t>
      </w:r>
      <w:r>
        <w:t xml:space="preserve"> </w:t>
      </w:r>
      <w:r>
        <w:t xml:space="preserve">4. Validation checkpoint semaine 2 et 3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points-de-validation"/>
    <w:p>
      <w:pPr>
        <w:pStyle w:val="Heading2"/>
      </w:pPr>
      <w:r>
        <w:t xml:space="preserve">12. Points de Validation</w:t>
      </w:r>
    </w:p>
    <w:bookmarkStart w:id="81" w:name="checklist-validation-technique"/>
    <w:p>
      <w:pPr>
        <w:pStyle w:val="Heading3"/>
      </w:pPr>
      <w:r>
        <w:t xml:space="preserve">12.1 Checklist Validation Technique</w:t>
      </w:r>
    </w:p>
    <w:p>
      <w:pPr>
        <w:pStyle w:val="FirstParagraph"/>
      </w:pPr>
      <w:r>
        <w:rPr>
          <w:b/>
          <w:bCs/>
        </w:rPr>
        <w:t xml:space="preserve">Architecture :</w:t>
      </w:r>
      <w:r>
        <w:t xml:space="preserve"> </w:t>
      </w:r>
      <w:r>
        <w:t xml:space="preserve">- [ ] Architecture conforme aux besoins</w:t>
      </w:r>
      <w:r>
        <w:t xml:space="preserve"> </w:t>
      </w:r>
      <w:r>
        <w:t xml:space="preserve">- [ ] Stack technologique validée</w:t>
      </w:r>
      <w:r>
        <w:t xml:space="preserve"> </w:t>
      </w:r>
      <w:r>
        <w:t xml:space="preserve">- [ ] Scalabilité suffisante (500K lignes)</w:t>
      </w:r>
      <w:r>
        <w:t xml:space="preserve"> </w:t>
      </w:r>
      <w:r>
        <w:t xml:space="preserve">- [ ] Pas de dépendance externe critique</w:t>
      </w:r>
    </w:p>
    <w:p>
      <w:pPr>
        <w:pStyle w:val="BodyText"/>
      </w:pPr>
      <w:r>
        <w:rPr>
          <w:b/>
          <w:bCs/>
        </w:rPr>
        <w:t xml:space="preserve">Sécurité :</w:t>
      </w:r>
      <w:r>
        <w:t xml:space="preserve"> </w:t>
      </w:r>
      <w:r>
        <w:t xml:space="preserve">- [ ] Chiffrement AES-256 validé</w:t>
      </w:r>
      <w:r>
        <w:t xml:space="preserve"> </w:t>
      </w:r>
      <w:r>
        <w:t xml:space="preserve">- [ ] Isolation réseau confirmée</w:t>
      </w:r>
      <w:r>
        <w:t xml:space="preserve"> </w:t>
      </w:r>
      <w:r>
        <w:t xml:space="preserve">- [ ] Logs d’audit complets</w:t>
      </w:r>
      <w:r>
        <w:t xml:space="preserve"> </w:t>
      </w:r>
      <w:r>
        <w:t xml:space="preserve">- [ ] Conformité RGPD vérifiée</w:t>
      </w:r>
      <w:r>
        <w:t xml:space="preserve"> </w:t>
      </w:r>
      <w:r>
        <w:t xml:space="preserve">- [ ] Plan réponse incidents documenté</w:t>
      </w:r>
    </w:p>
    <w:p>
      <w:pPr>
        <w:pStyle w:val="BodyText"/>
      </w:pPr>
      <w:r>
        <w:rPr>
          <w:b/>
          <w:bCs/>
        </w:rPr>
        <w:t xml:space="preserve">Performance :</w:t>
      </w:r>
      <w:r>
        <w:t xml:space="preserve"> </w:t>
      </w:r>
      <w:r>
        <w:t xml:space="preserve">- [ ] Import 100K lignes &lt; 10s</w:t>
      </w:r>
      <w:r>
        <w:t xml:space="preserve"> </w:t>
      </w:r>
      <w:r>
        <w:t xml:space="preserve">- [ ] Fusion 3 fichiers &lt; 15s</w:t>
      </w:r>
      <w:r>
        <w:t xml:space="preserve"> </w:t>
      </w:r>
      <w:r>
        <w:t xml:space="preserve">- [ ] Rendu graphiques &lt; 2s</w:t>
      </w:r>
      <w:r>
        <w:t xml:space="preserve"> </w:t>
      </w:r>
      <w:r>
        <w:t xml:space="preserve">- [ ] Export PDF &lt; 5s</w:t>
      </w:r>
    </w:p>
    <w:p>
      <w:pPr>
        <w:pStyle w:val="BodyText"/>
      </w:pPr>
      <w:r>
        <w:rPr>
          <w:b/>
          <w:bCs/>
        </w:rPr>
        <w:t xml:space="preserve">Compatibilité :</w:t>
      </w:r>
      <w:r>
        <w:t xml:space="preserve"> </w:t>
      </w:r>
      <w:r>
        <w:t xml:space="preserve">- [ ] Windows 10/11 testé</w:t>
      </w:r>
      <w:r>
        <w:t xml:space="preserve"> </w:t>
      </w:r>
      <w:r>
        <w:t xml:space="preserve">- [ ] macOS 10.14+ testé (optionnel)</w:t>
      </w:r>
      <w:r>
        <w:t xml:space="preserve"> </w:t>
      </w:r>
      <w:r>
        <w:t xml:space="preserve">- [ ] Config minimale (4GB RAM) validée</w:t>
      </w:r>
    </w:p>
    <w:bookmarkEnd w:id="81"/>
    <w:bookmarkStart w:id="82" w:name="checklist-validation-fonctionnelle"/>
    <w:p>
      <w:pPr>
        <w:pStyle w:val="Heading3"/>
      </w:pPr>
      <w:r>
        <w:t xml:space="preserve">12.2 Checklist Validation Fonctionnelle</w:t>
      </w:r>
    </w:p>
    <w:p>
      <w:pPr>
        <w:pStyle w:val="FirstParagraph"/>
      </w:pPr>
      <w:r>
        <w:rPr>
          <w:b/>
          <w:bCs/>
        </w:rPr>
        <w:t xml:space="preserve">Fonctionnalités Critiques :</w:t>
      </w:r>
      <w:r>
        <w:t xml:space="preserve"> </w:t>
      </w:r>
      <w:r>
        <w:t xml:space="preserve">- [ ] Import CSV/Excel/JSON fonctionnel</w:t>
      </w:r>
      <w:r>
        <w:t xml:space="preserve"> </w:t>
      </w:r>
      <w:r>
        <w:t xml:space="preserve">- [ ] Fusion automatique opérationnelle</w:t>
      </w:r>
      <w:r>
        <w:t xml:space="preserve"> </w:t>
      </w:r>
      <w:r>
        <w:t xml:space="preserve">- [ ] Déduplication efficace</w:t>
      </w:r>
      <w:r>
        <w:t xml:space="preserve"> </w:t>
      </w:r>
      <w:r>
        <w:t xml:space="preserve">- [ ] Graphiques interactifs fluides</w:t>
      </w:r>
      <w:r>
        <w:t xml:space="preserve"> </w:t>
      </w:r>
      <w:r>
        <w:t xml:space="preserve">- [ ] Export PDF professionnel</w:t>
      </w:r>
      <w:r>
        <w:t xml:space="preserve"> </w:t>
      </w:r>
      <w:r>
        <w:t xml:space="preserve">- [ ] Interface intuitive (test utilisateur novice)</w:t>
      </w:r>
    </w:p>
    <w:p>
      <w:pPr>
        <w:pStyle w:val="BodyText"/>
      </w:pPr>
      <w:r>
        <w:rPr>
          <w:b/>
          <w:bCs/>
        </w:rPr>
        <w:t xml:space="preserve">Utilisabilité :</w:t>
      </w:r>
      <w:r>
        <w:t xml:space="preserve"> </w:t>
      </w:r>
      <w:r>
        <w:t xml:space="preserve">- [ ] Installation &lt; 2 min (test utilisateur)</w:t>
      </w:r>
      <w:r>
        <w:t xml:space="preserve"> </w:t>
      </w:r>
      <w:r>
        <w:t xml:space="preserve">- [ ] Première utilisation autonome &lt; 5 min</w:t>
      </w:r>
      <w:r>
        <w:t xml:space="preserve"> </w:t>
      </w:r>
      <w:r>
        <w:t xml:space="preserve">- [ ] Messages d’erreur clairs</w:t>
      </w:r>
      <w:r>
        <w:t xml:space="preserve"> </w:t>
      </w:r>
      <w:r>
        <w:t xml:space="preserve">- [ ] Pas de crash sur actions normales</w:t>
      </w:r>
    </w:p>
    <w:bookmarkEnd w:id="82"/>
    <w:bookmarkStart w:id="83" w:name="checklist-validation-déploiement"/>
    <w:p>
      <w:pPr>
        <w:pStyle w:val="Heading3"/>
      </w:pPr>
      <w:r>
        <w:t xml:space="preserve">12.3 Checklist Validation Déploiement</w:t>
      </w:r>
    </w:p>
    <w:p>
      <w:pPr>
        <w:pStyle w:val="FirstParagraph"/>
      </w:pPr>
      <w:r>
        <w:rPr>
          <w:b/>
          <w:bCs/>
        </w:rPr>
        <w:t xml:space="preserve">Package :</w:t>
      </w:r>
      <w:r>
        <w:t xml:space="preserve"> </w:t>
      </w:r>
      <w:r>
        <w:t xml:space="preserve">- [ ] Package portable créé et testé</w:t>
      </w:r>
      <w:r>
        <w:t xml:space="preserve"> </w:t>
      </w:r>
      <w:r>
        <w:t xml:space="preserve">- [ ] Taille &lt; 200 MB</w:t>
      </w:r>
      <w:r>
        <w:t xml:space="preserve"> </w:t>
      </w:r>
      <w:r>
        <w:t xml:space="preserve">- [ ] Checksum SHA256 publié</w:t>
      </w:r>
      <w:r>
        <w:t xml:space="preserve"> </w:t>
      </w:r>
      <w:r>
        <w:t xml:space="preserve">- [ ] README inclus</w:t>
      </w:r>
      <w:r>
        <w:t xml:space="preserve"> </w:t>
      </w:r>
      <w:r>
        <w:t xml:space="preserve">- [ ] Documentation complète</w:t>
      </w:r>
    </w:p>
    <w:p>
      <w:pPr>
        <w:pStyle w:val="BodyText"/>
      </w:pPr>
      <w:r>
        <w:rPr>
          <w:b/>
          <w:bCs/>
        </w:rPr>
        <w:t xml:space="preserve">Formation :</w:t>
      </w:r>
      <w:r>
        <w:t xml:space="preserve"> </w:t>
      </w:r>
      <w:r>
        <w:t xml:space="preserve">- [ ] Guide utilisateur rédigé</w:t>
      </w:r>
      <w:r>
        <w:t xml:space="preserve"> </w:t>
      </w:r>
      <w:r>
        <w:t xml:space="preserve">- [ ] Vidéo tutoriel enregistrée</w:t>
      </w:r>
      <w:r>
        <w:t xml:space="preserve"> </w:t>
      </w:r>
      <w:r>
        <w:t xml:space="preserve">- [ ] FAQ complétée</w:t>
      </w:r>
      <w:r>
        <w:t xml:space="preserve"> </w:t>
      </w:r>
      <w:r>
        <w:t xml:space="preserve">- [ ] Formation pilote effectuée</w:t>
      </w:r>
    </w:p>
    <w:p>
      <w:pPr>
        <w:pStyle w:val="BodyText"/>
      </w:pPr>
      <w:r>
        <w:rPr>
          <w:b/>
          <w:bCs/>
        </w:rPr>
        <w:t xml:space="preserve">Support :</w:t>
      </w:r>
      <w:r>
        <w:t xml:space="preserve"> </w:t>
      </w:r>
      <w:r>
        <w:t xml:space="preserve">- [ ] Canaux support définis</w:t>
      </w:r>
      <w:r>
        <w:t xml:space="preserve"> </w:t>
      </w:r>
      <w:r>
        <w:t xml:space="preserve">- [ ] SLA documentés</w:t>
      </w:r>
      <w:r>
        <w:t xml:space="preserve"> </w:t>
      </w:r>
      <w:r>
        <w:t xml:space="preserve">- [ ] Plan escalade clair</w:t>
      </w:r>
      <w:r>
        <w:t xml:space="preserve"> </w:t>
      </w:r>
      <w:r>
        <w:t xml:space="preserve">- [ ] Monitoring retours actif</w:t>
      </w:r>
    </w:p>
    <w:bookmarkEnd w:id="83"/>
    <w:bookmarkStart w:id="84" w:name="décisions-attendues"/>
    <w:p>
      <w:pPr>
        <w:pStyle w:val="Heading3"/>
      </w:pPr>
      <w:r>
        <w:t xml:space="preserve">12.4 Décisions Attendues</w:t>
      </w:r>
    </w:p>
    <w:p>
      <w:pPr>
        <w:pStyle w:val="FirstParagraph"/>
      </w:pPr>
      <w:r>
        <w:rPr>
          <w:b/>
          <w:bCs/>
        </w:rPr>
        <w:t xml:space="preserve">Validation Go/No-Go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97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Décideur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Critères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DSI/IT</w:t>
            </w:r>
          </w:p>
        </w:tc>
        <w:tc>
          <w:tcPr/>
          <w:p>
            <w:pPr>
              <w:pStyle w:val="Compact"/>
            </w:pPr>
            <w:r>
              <w:t xml:space="preserve">Architecture &amp; Sécurité</w:t>
            </w:r>
          </w:p>
        </w:tc>
        <w:tc>
          <w:tcPr/>
          <w:p>
            <w:pPr>
              <w:pStyle w:val="Compact"/>
            </w:pPr>
            <w:r>
              <w:t xml:space="preserve">Conformité politique sécu entreprise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Direction Métier</w:t>
            </w:r>
          </w:p>
        </w:tc>
        <w:tc>
          <w:tcPr/>
          <w:p>
            <w:pPr>
              <w:pStyle w:val="Compact"/>
            </w:pPr>
            <w:r>
              <w:t xml:space="preserve">Fonctionnalités</w:t>
            </w:r>
          </w:p>
        </w:tc>
        <w:tc>
          <w:tcPr/>
          <w:p>
            <w:pPr>
              <w:pStyle w:val="Compact"/>
            </w:pPr>
            <w:r>
              <w:t xml:space="preserve">Répond aux besoins opérationnels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Coûts acceptables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Délai acceptable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Décision finale :</w:t>
      </w:r>
      <w:r>
        <w:t xml:space="preserve"> </w:t>
      </w:r>
      <w:r>
        <w:t xml:space="preserve">- [ ] ✅</w:t>
      </w:r>
      <w:r>
        <w:t xml:space="preserve"> </w:t>
      </w:r>
      <w:r>
        <w:rPr>
          <w:b/>
          <w:bCs/>
        </w:rPr>
        <w:t xml:space="preserve">GO</w:t>
      </w:r>
      <w:r>
        <w:t xml:space="preserve"> </w:t>
      </w:r>
      <w:r>
        <w:t xml:space="preserve">: Autorisation démarrage projet</w:t>
      </w:r>
      <w:r>
        <w:t xml:space="preserve"> </w:t>
      </w:r>
      <w:r>
        <w:t xml:space="preserve">- [ ] ⚠️</w:t>
      </w:r>
      <w:r>
        <w:t xml:space="preserve"> </w:t>
      </w:r>
      <w:r>
        <w:rPr>
          <w:b/>
          <w:bCs/>
        </w:rPr>
        <w:t xml:space="preserve">GO conditionnel</w:t>
      </w:r>
      <w:r>
        <w:t xml:space="preserve"> </w:t>
      </w:r>
      <w:r>
        <w:t xml:space="preserve">: OK avec ajustements (préciser lesquels)</w:t>
      </w:r>
      <w:r>
        <w:t xml:space="preserve"> </w:t>
      </w:r>
      <w:r>
        <w:t xml:space="preserve">- [ ] ❌</w:t>
      </w:r>
      <w:r>
        <w:t xml:space="preserve"> </w:t>
      </w:r>
      <w:r>
        <w:rPr>
          <w:b/>
          <w:bCs/>
        </w:rPr>
        <w:t xml:space="preserve">NO-GO</w:t>
      </w:r>
      <w:r>
        <w:t xml:space="preserve"> </w:t>
      </w:r>
      <w:r>
        <w:t xml:space="preserve">: Refus projet (préciser raisons)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annexes"/>
    <w:p>
      <w:pPr>
        <w:pStyle w:val="Heading2"/>
      </w:pPr>
      <w:r>
        <w:t xml:space="preserve">13. Annexes</w:t>
      </w:r>
    </w:p>
    <w:bookmarkStart w:id="86" w:name="annexe-a-glossaire"/>
    <w:p>
      <w:pPr>
        <w:pStyle w:val="Heading3"/>
      </w:pPr>
      <w:r>
        <w:t xml:space="preserve">Annexe A : Glossaire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Key Performance Indicator - Indicateur clé de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ETL</w:t>
            </w:r>
          </w:p>
        </w:tc>
        <w:tc>
          <w:tcPr/>
          <w:p>
            <w:pPr>
              <w:pStyle w:val="Compact"/>
            </w:pPr>
            <w:r>
              <w:t xml:space="preserve">Extract-Transform-Load - Processus de traitement données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Comma-Separated Values - Format fichier texte avec délimiteurs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IPC</w:t>
            </w:r>
          </w:p>
        </w:tc>
        <w:tc>
          <w:tcPr/>
          <w:p>
            <w:pPr>
              <w:pStyle w:val="Compact"/>
            </w:pPr>
            <w:r>
              <w:t xml:space="preserve">Inter-Process Communication - Communication entre processus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RGPD</w:t>
            </w:r>
          </w:p>
        </w:tc>
        <w:tc>
          <w:tcPr/>
          <w:p>
            <w:pPr>
              <w:pStyle w:val="Compact"/>
            </w:pPr>
            <w:r>
              <w:t xml:space="preserve">Règlement Général sur la Protection des Données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AES-256</w:t>
            </w:r>
          </w:p>
        </w:tc>
        <w:tc>
          <w:tcPr/>
          <w:p>
            <w:pPr>
              <w:pStyle w:val="Compact"/>
            </w:pPr>
            <w:r>
              <w:t xml:space="preserve">Advanced Encryption Standard 256-bit - Algorithme chiffrement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SHA-256</w:t>
            </w:r>
          </w:p>
        </w:tc>
        <w:tc>
          <w:tcPr/>
          <w:p>
            <w:pPr>
              <w:pStyle w:val="Compact"/>
            </w:pPr>
            <w:r>
              <w:t xml:space="preserve">Secure Hash Algorithm 256-bit - Fonction de hachage</w:t>
            </w:r>
          </w:p>
        </w:tc>
      </w:tr>
    </w:tbl>
    <w:bookmarkEnd w:id="86"/>
    <w:bookmarkStart w:id="87" w:name="annexe-b-références"/>
    <w:p>
      <w:pPr>
        <w:pStyle w:val="Heading3"/>
      </w:pPr>
      <w:r>
        <w:t xml:space="preserve">Annexe B : Références</w:t>
      </w:r>
    </w:p>
    <w:p>
      <w:pPr>
        <w:pStyle w:val="FirstParagraph"/>
      </w:pPr>
      <w:r>
        <w:rPr>
          <w:b/>
          <w:bCs/>
        </w:rPr>
        <w:t xml:space="preserve">Standards &amp; Normes :</w:t>
      </w:r>
      <w:r>
        <w:t xml:space="preserve"> </w:t>
      </w:r>
      <w:r>
        <w:t xml:space="preserve">- ISO/IEC 27001 : Sécurité de l’information</w:t>
      </w:r>
      <w:r>
        <w:t xml:space="preserve"> </w:t>
      </w:r>
      <w:r>
        <w:t xml:space="preserve">- OWASP Top 10 : Vulnérabilités web</w:t>
      </w:r>
      <w:r>
        <w:t xml:space="preserve"> </w:t>
      </w:r>
      <w:r>
        <w:t xml:space="preserve">- NIST Cybersecurity Framework</w:t>
      </w:r>
      <w:r>
        <w:t xml:space="preserve"> </w:t>
      </w:r>
      <w:r>
        <w:t xml:space="preserve">- RGPD (Règlement UE 2016/679)</w:t>
      </w:r>
    </w:p>
    <w:p>
      <w:pPr>
        <w:pStyle w:val="BodyText"/>
      </w:pPr>
      <w:r>
        <w:rPr>
          <w:b/>
          <w:bCs/>
        </w:rPr>
        <w:t xml:space="preserve">Technologies :</w:t>
      </w:r>
      <w:r>
        <w:t xml:space="preserve"> </w:t>
      </w:r>
      <w:r>
        <w:t xml:space="preserve">- Electron : https://www.electronjs.org</w:t>
      </w:r>
      <w:r>
        <w:t xml:space="preserve"> </w:t>
      </w:r>
      <w:r>
        <w:t xml:space="preserve">- React : https://react.dev</w:t>
      </w:r>
      <w:r>
        <w:t xml:space="preserve"> </w:t>
      </w:r>
      <w:r>
        <w:t xml:space="preserve">- Pandas : https://pandas.pydata.org</w:t>
      </w:r>
      <w:r>
        <w:t xml:space="preserve"> </w:t>
      </w:r>
      <w:r>
        <w:t xml:space="preserve">- SQLite : https://www.sqlite.org</w:t>
      </w:r>
    </w:p>
    <w:bookmarkEnd w:id="87"/>
    <w:bookmarkStart w:id="88" w:name="annexe-c-contacts"/>
    <w:p>
      <w:pPr>
        <w:pStyle w:val="Heading3"/>
      </w:pPr>
      <w:r>
        <w:t xml:space="preserve">Annexe C :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Téléphone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Chef de Projet</w:t>
            </w:r>
          </w:p>
        </w:tc>
        <w:tc>
          <w:tcPr/>
          <w:p>
            <w:pPr>
              <w:pStyle w:val="Compac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 IT</w:t>
            </w:r>
          </w:p>
        </w:tc>
        <w:tc>
          <w:tcPr/>
          <w:p>
            <w:pPr>
              <w:pStyle w:val="Compac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 Utilisateurs</w:t>
            </w:r>
          </w:p>
        </w:tc>
        <w:tc>
          <w:tcPr/>
          <w:p>
            <w:pPr>
              <w:pStyle w:val="Compac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0" w:name="signature-et-approbation"/>
    <w:p>
      <w:pPr>
        <w:pStyle w:val="Heading2"/>
      </w:pPr>
      <w:r>
        <w:t xml:space="preserve">14. Signature et Approbation</w:t>
      </w:r>
    </w:p>
    <w:p>
      <w:pPr>
        <w:pStyle w:val="FirstParagraph"/>
      </w:pPr>
      <w:r>
        <w:rPr>
          <w:b/>
          <w:bCs/>
        </w:rPr>
        <w:t xml:space="preserve">Préparé par :</w:t>
      </w:r>
    </w:p>
    <w:p>
      <w:pPr>
        <w:pStyle w:val="BodyText"/>
      </w:pPr>
      <w:r>
        <w:t xml:space="preserve">Nom : ___________________________</w:t>
      </w:r>
      <w:r>
        <w:t xml:space="preserve"> </w:t>
      </w:r>
      <w:r>
        <w:t xml:space="preserve">Fonction : Architecte Solution</w:t>
      </w:r>
      <w:r>
        <w:t xml:space="preserve"> </w:t>
      </w:r>
      <w:r>
        <w:t xml:space="preserve">Date : 2024-01-14</w:t>
      </w:r>
      <w:r>
        <w:t xml:space="preserve"> </w:t>
      </w:r>
      <w:r>
        <w:t xml:space="preserve">Signature : ___________________________</w:t>
      </w:r>
    </w:p>
    <w:p>
      <w:pPr>
        <w:pStyle w:val="BodyText"/>
      </w:pPr>
      <w:r>
        <w:rPr>
          <w:b/>
          <w:bCs/>
        </w:rPr>
        <w:t xml:space="preserve">Approuvé par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Fonction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DSI/Responsable 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Direction Métier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Responsable Sécurité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du document</w:t>
      </w:r>
    </w:p>
    <w:p>
      <w:pPr>
        <w:pStyle w:val="BodyText"/>
      </w:pPr>
      <w:r>
        <w:rPr>
          <w:b/>
          <w:bCs/>
        </w:rPr>
        <w:t xml:space="preserve">Version 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Statut :</w:t>
      </w:r>
      <w:r>
        <w:t xml:space="preserve"> </w:t>
      </w:r>
      <w:r>
        <w:t xml:space="preserve">⏳ En attente de validation</w:t>
      </w:r>
      <w:r>
        <w:t xml:space="preserve"> </w:t>
      </w:r>
      <w:r>
        <w:rPr>
          <w:b/>
          <w:bCs/>
        </w:rPr>
        <w:t xml:space="preserve">Prochaine Action :</w:t>
      </w:r>
      <w:r>
        <w:t xml:space="preserve"> </w:t>
      </w:r>
      <w:r>
        <w:t xml:space="preserve">Réunion de validation avec comité de pilotage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Ce document est confidentiel et destiné uniquement aux parties prenantes du projet.</w:t>
      </w:r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2026-01-14T10:00:23Z</dcterms:created>
  <dcterms:modified xsi:type="dcterms:W3CDTF">2026-01-14T10:00:23Z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