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443" w:type="pct"/>
        <w:tblLayout w:type="fixed"/>
        <w:tblLook w:val="04A0" w:firstRow="1" w:lastRow="0" w:firstColumn="1" w:lastColumn="0" w:noHBand="0" w:noVBand="1"/>
      </w:tblPr>
      <w:tblGrid>
        <w:gridCol w:w="564"/>
        <w:gridCol w:w="1385"/>
        <w:gridCol w:w="2617"/>
        <w:gridCol w:w="932"/>
        <w:gridCol w:w="1970"/>
        <w:gridCol w:w="2223"/>
        <w:gridCol w:w="1816"/>
      </w:tblGrid>
      <w:tr w:rsidR="00E204D1" w:rsidRPr="00412CBE" w14:paraId="2D4C7240" w14:textId="77777777" w:rsidTr="00E204D1">
        <w:trPr>
          <w:trHeight w:val="720"/>
        </w:trPr>
        <w:tc>
          <w:tcPr>
            <w:tcW w:w="245"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D4BE1F9"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STT</w:t>
            </w:r>
          </w:p>
        </w:tc>
        <w:tc>
          <w:tcPr>
            <w:tcW w:w="602" w:type="pct"/>
            <w:tcBorders>
              <w:top w:val="single" w:sz="4" w:space="0" w:color="auto"/>
              <w:left w:val="nil"/>
              <w:bottom w:val="single" w:sz="4" w:space="0" w:color="auto"/>
              <w:right w:val="single" w:sz="4" w:space="0" w:color="auto"/>
            </w:tcBorders>
            <w:shd w:val="clear" w:color="000000" w:fill="FCE4D6"/>
            <w:vAlign w:val="center"/>
            <w:hideMark/>
          </w:tcPr>
          <w:p w14:paraId="63290D0F"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Chỉ số/Chỉ số thành phần</w:t>
            </w:r>
          </w:p>
        </w:tc>
        <w:tc>
          <w:tcPr>
            <w:tcW w:w="1137" w:type="pct"/>
            <w:tcBorders>
              <w:top w:val="single" w:sz="4" w:space="0" w:color="auto"/>
              <w:left w:val="nil"/>
              <w:bottom w:val="single" w:sz="4" w:space="0" w:color="auto"/>
              <w:right w:val="single" w:sz="4" w:space="0" w:color="auto"/>
            </w:tcBorders>
            <w:shd w:val="clear" w:color="000000" w:fill="FCE4D6"/>
            <w:vAlign w:val="center"/>
            <w:hideMark/>
          </w:tcPr>
          <w:p w14:paraId="0C0C9C50"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Số liệu kê khai</w:t>
            </w:r>
          </w:p>
        </w:tc>
        <w:tc>
          <w:tcPr>
            <w:tcW w:w="405" w:type="pct"/>
            <w:tcBorders>
              <w:top w:val="single" w:sz="4" w:space="0" w:color="auto"/>
              <w:left w:val="nil"/>
              <w:bottom w:val="single" w:sz="4" w:space="0" w:color="auto"/>
              <w:right w:val="single" w:sz="4" w:space="0" w:color="auto"/>
            </w:tcBorders>
            <w:shd w:val="clear" w:color="000000" w:fill="FCE4D6"/>
            <w:vAlign w:val="center"/>
            <w:hideMark/>
          </w:tcPr>
          <w:p w14:paraId="5AD5702B"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Điểm tối đa</w:t>
            </w:r>
          </w:p>
        </w:tc>
        <w:tc>
          <w:tcPr>
            <w:tcW w:w="856" w:type="pct"/>
            <w:tcBorders>
              <w:top w:val="single" w:sz="4" w:space="0" w:color="auto"/>
              <w:left w:val="nil"/>
              <w:bottom w:val="single" w:sz="4" w:space="0" w:color="auto"/>
              <w:right w:val="single" w:sz="4" w:space="0" w:color="auto"/>
            </w:tcBorders>
            <w:shd w:val="clear" w:color="000000" w:fill="FCE4D6"/>
            <w:vAlign w:val="center"/>
            <w:hideMark/>
          </w:tcPr>
          <w:p w14:paraId="493D09EC"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Cách xác định và tính điểm</w:t>
            </w:r>
          </w:p>
        </w:tc>
        <w:tc>
          <w:tcPr>
            <w:tcW w:w="966" w:type="pct"/>
            <w:tcBorders>
              <w:top w:val="single" w:sz="4" w:space="0" w:color="auto"/>
              <w:left w:val="nil"/>
              <w:bottom w:val="single" w:sz="4" w:space="0" w:color="auto"/>
              <w:right w:val="single" w:sz="4" w:space="0" w:color="auto"/>
            </w:tcBorders>
            <w:shd w:val="clear" w:color="000000" w:fill="FCE4D6"/>
            <w:vAlign w:val="center"/>
            <w:hideMark/>
          </w:tcPr>
          <w:p w14:paraId="6A7BEF6B"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Tài liệu kiểm chứng</w:t>
            </w:r>
          </w:p>
        </w:tc>
        <w:tc>
          <w:tcPr>
            <w:tcW w:w="790" w:type="pct"/>
            <w:tcBorders>
              <w:top w:val="single" w:sz="4" w:space="0" w:color="auto"/>
              <w:left w:val="nil"/>
              <w:bottom w:val="single" w:sz="4" w:space="0" w:color="auto"/>
              <w:right w:val="single" w:sz="4" w:space="0" w:color="auto"/>
            </w:tcBorders>
            <w:shd w:val="clear" w:color="000000" w:fill="FCE4D6"/>
            <w:vAlign w:val="center"/>
            <w:hideMark/>
          </w:tcPr>
          <w:p w14:paraId="2F9CCC0A"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Điểm tự đánh giá</w:t>
            </w:r>
          </w:p>
        </w:tc>
      </w:tr>
      <w:tr w:rsidR="00E204D1" w:rsidRPr="00412CBE" w14:paraId="1BFFCB18" w14:textId="77777777" w:rsidTr="00E204D1">
        <w:trPr>
          <w:trHeight w:val="7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68C7DA30"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4</w:t>
            </w:r>
          </w:p>
        </w:tc>
        <w:tc>
          <w:tcPr>
            <w:tcW w:w="602" w:type="pct"/>
            <w:tcBorders>
              <w:top w:val="nil"/>
              <w:left w:val="nil"/>
              <w:bottom w:val="single" w:sz="4" w:space="0" w:color="auto"/>
              <w:right w:val="single" w:sz="4" w:space="0" w:color="auto"/>
            </w:tcBorders>
            <w:shd w:val="clear" w:color="auto" w:fill="auto"/>
            <w:vAlign w:val="center"/>
            <w:hideMark/>
          </w:tcPr>
          <w:p w14:paraId="560A5494" w14:textId="77777777" w:rsidR="00E204D1" w:rsidRPr="00412CBE" w:rsidRDefault="00E204D1" w:rsidP="00DA0755">
            <w:pP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Nhân lực số</w:t>
            </w:r>
          </w:p>
        </w:tc>
        <w:tc>
          <w:tcPr>
            <w:tcW w:w="1137" w:type="pct"/>
            <w:tcBorders>
              <w:top w:val="nil"/>
              <w:left w:val="nil"/>
              <w:bottom w:val="single" w:sz="4" w:space="0" w:color="auto"/>
              <w:right w:val="single" w:sz="4" w:space="0" w:color="auto"/>
            </w:tcBorders>
            <w:shd w:val="clear" w:color="auto" w:fill="auto"/>
            <w:vAlign w:val="center"/>
            <w:hideMark/>
          </w:tcPr>
          <w:p w14:paraId="059FB89F"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5B7A550C" w14:textId="77777777" w:rsidR="00E204D1" w:rsidRPr="00412CBE" w:rsidRDefault="00E204D1" w:rsidP="00DA0755">
            <w:pPr>
              <w:jc w:val="cente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60</w:t>
            </w:r>
          </w:p>
        </w:tc>
        <w:tc>
          <w:tcPr>
            <w:tcW w:w="856" w:type="pct"/>
            <w:tcBorders>
              <w:top w:val="nil"/>
              <w:left w:val="nil"/>
              <w:bottom w:val="single" w:sz="4" w:space="0" w:color="auto"/>
              <w:right w:val="single" w:sz="4" w:space="0" w:color="auto"/>
            </w:tcBorders>
            <w:shd w:val="clear" w:color="auto" w:fill="auto"/>
            <w:vAlign w:val="center"/>
            <w:hideMark/>
          </w:tcPr>
          <w:p w14:paraId="7F1D8A6B" w14:textId="77777777" w:rsidR="00E204D1" w:rsidRPr="00412CBE" w:rsidRDefault="00E204D1" w:rsidP="00DA0755">
            <w:pPr>
              <w:rPr>
                <w:rFonts w:ascii="Times New Roman" w:eastAsia="Times New Roman" w:hAnsi="Times New Roman" w:cs="Times New Roman"/>
                <w:b/>
                <w:bCs/>
                <w:color w:val="000000"/>
                <w:sz w:val="26"/>
                <w:szCs w:val="26"/>
              </w:rPr>
            </w:pPr>
            <w:r w:rsidRPr="00412CBE">
              <w:rPr>
                <w:rFonts w:ascii="Times New Roman" w:eastAsia="Times New Roman" w:hAnsi="Times New Roman" w:cs="Times New Roman"/>
                <w:b/>
                <w:bCs/>
                <w:color w:val="000000"/>
                <w:sz w:val="26"/>
                <w:szCs w:val="26"/>
              </w:rPr>
              <w:t> </w:t>
            </w:r>
          </w:p>
        </w:tc>
        <w:tc>
          <w:tcPr>
            <w:tcW w:w="966" w:type="pct"/>
            <w:tcBorders>
              <w:top w:val="nil"/>
              <w:left w:val="nil"/>
              <w:bottom w:val="single" w:sz="4" w:space="0" w:color="auto"/>
              <w:right w:val="single" w:sz="4" w:space="0" w:color="auto"/>
            </w:tcBorders>
            <w:shd w:val="clear" w:color="auto" w:fill="auto"/>
            <w:noWrap/>
            <w:vAlign w:val="bottom"/>
            <w:hideMark/>
          </w:tcPr>
          <w:p w14:paraId="54B5244A"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443E1030"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[[diemcuoicung.Nhanlucso]]</w:t>
            </w:r>
          </w:p>
        </w:tc>
      </w:tr>
      <w:tr w:rsidR="00E204D1" w:rsidRPr="00412CBE" w14:paraId="158D86A2" w14:textId="77777777" w:rsidTr="00E204D1">
        <w:trPr>
          <w:trHeight w:val="284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3F1F206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4.1</w:t>
            </w:r>
          </w:p>
        </w:tc>
        <w:tc>
          <w:tcPr>
            <w:tcW w:w="602" w:type="pct"/>
            <w:tcBorders>
              <w:top w:val="nil"/>
              <w:left w:val="nil"/>
              <w:bottom w:val="single" w:sz="4" w:space="0" w:color="auto"/>
              <w:right w:val="single" w:sz="4" w:space="0" w:color="auto"/>
            </w:tcBorders>
            <w:shd w:val="clear" w:color="auto" w:fill="auto"/>
            <w:vAlign w:val="center"/>
            <w:hideMark/>
          </w:tcPr>
          <w:p w14:paraId="282ACA3D"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Xã/Phường/Thị trấn có tổ công nghệ số cộng đồng</w:t>
            </w:r>
          </w:p>
        </w:tc>
        <w:tc>
          <w:tcPr>
            <w:tcW w:w="1137" w:type="pct"/>
            <w:tcBorders>
              <w:top w:val="nil"/>
              <w:left w:val="nil"/>
              <w:bottom w:val="single" w:sz="4" w:space="0" w:color="auto"/>
              <w:right w:val="single" w:sz="4" w:space="0" w:color="auto"/>
            </w:tcBorders>
            <w:shd w:val="clear" w:color="auto" w:fill="auto"/>
            <w:vAlign w:val="center"/>
            <w:hideMark/>
          </w:tcPr>
          <w:p w14:paraId="0A1A2CF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293BA5F2"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10</w:t>
            </w:r>
          </w:p>
        </w:tc>
        <w:tc>
          <w:tcPr>
            <w:tcW w:w="856" w:type="pct"/>
            <w:tcBorders>
              <w:top w:val="nil"/>
              <w:left w:val="nil"/>
              <w:bottom w:val="single" w:sz="4" w:space="0" w:color="auto"/>
              <w:right w:val="single" w:sz="4" w:space="0" w:color="auto"/>
            </w:tcBorders>
            <w:shd w:val="clear" w:color="auto" w:fill="auto"/>
            <w:vAlign w:val="center"/>
            <w:hideMark/>
          </w:tcPr>
          <w:p w14:paraId="705A00D0"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a=Số Xã/Phường/Thị trấn có tổ công nghệ số cộng đồng</w:t>
            </w:r>
            <w:r w:rsidRPr="00412CBE">
              <w:rPr>
                <w:rFonts w:ascii="Times New Roman" w:eastAsia="Times New Roman" w:hAnsi="Times New Roman" w:cs="Times New Roman"/>
                <w:color w:val="000000"/>
                <w:sz w:val="26"/>
                <w:szCs w:val="26"/>
              </w:rPr>
              <w:br/>
              <w:t>b= Tổng Xã/Phường/Thị trấn trên địa bàn Quận/Huyện/Thành phố</w:t>
            </w:r>
            <w:r w:rsidRPr="00412CBE">
              <w:rPr>
                <w:rFonts w:ascii="Times New Roman" w:eastAsia="Times New Roman" w:hAnsi="Times New Roman" w:cs="Times New Roman"/>
                <w:color w:val="000000"/>
                <w:sz w:val="26"/>
                <w:szCs w:val="26"/>
              </w:rPr>
              <w:br/>
              <w:t>- Tỷ lệ=a/b</w:t>
            </w:r>
            <w:r w:rsidRPr="00412CBE">
              <w:rPr>
                <w:rFonts w:ascii="Times New Roman" w:eastAsia="Times New Roman" w:hAnsi="Times New Roman" w:cs="Times New Roman"/>
                <w:color w:val="000000"/>
                <w:sz w:val="26"/>
                <w:szCs w:val="26"/>
              </w:rPr>
              <w:br/>
              <w:t>- Điểm=Tỷ lệ*Điểm tối đa</w:t>
            </w:r>
          </w:p>
        </w:tc>
        <w:tc>
          <w:tcPr>
            <w:tcW w:w="966" w:type="pct"/>
            <w:tcBorders>
              <w:top w:val="nil"/>
              <w:left w:val="nil"/>
              <w:bottom w:val="single" w:sz="4" w:space="0" w:color="auto"/>
              <w:right w:val="single" w:sz="4" w:space="0" w:color="auto"/>
            </w:tcBorders>
            <w:shd w:val="clear" w:color="auto" w:fill="auto"/>
            <w:noWrap/>
            <w:vAlign w:val="bottom"/>
            <w:hideMark/>
          </w:tcPr>
          <w:p w14:paraId="3144AFBF"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331707A8"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[[diem.TyleXaPhuongThitrancotocongnghesocongdong]]</w:t>
            </w:r>
          </w:p>
        </w:tc>
      </w:tr>
      <w:tr w:rsidR="00E204D1" w:rsidRPr="00412CBE" w14:paraId="6D8C5DCD"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7172BD1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w:t>
            </w:r>
          </w:p>
        </w:tc>
        <w:tc>
          <w:tcPr>
            <w:tcW w:w="602" w:type="pct"/>
            <w:tcBorders>
              <w:top w:val="nil"/>
              <w:left w:val="nil"/>
              <w:bottom w:val="single" w:sz="4" w:space="0" w:color="auto"/>
              <w:right w:val="single" w:sz="4" w:space="0" w:color="auto"/>
            </w:tcBorders>
            <w:shd w:val="clear" w:color="auto" w:fill="auto"/>
            <w:vAlign w:val="center"/>
            <w:hideMark/>
          </w:tcPr>
          <w:p w14:paraId="59CCAC5D"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Xã/Phường/Thị trấn có tổ công nghệ số cộng đồng</w:t>
            </w:r>
          </w:p>
        </w:tc>
        <w:tc>
          <w:tcPr>
            <w:tcW w:w="1137" w:type="pct"/>
            <w:tcBorders>
              <w:top w:val="nil"/>
              <w:left w:val="nil"/>
              <w:bottom w:val="single" w:sz="4" w:space="0" w:color="auto"/>
              <w:right w:val="single" w:sz="4" w:space="0" w:color="auto"/>
            </w:tcBorders>
            <w:shd w:val="clear" w:color="auto" w:fill="auto"/>
            <w:vAlign w:val="center"/>
            <w:hideMark/>
          </w:tcPr>
          <w:p w14:paraId="5FBDCD4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[[SoXaPhuongThitrancotocongnghesocongdong]]</w:t>
            </w:r>
          </w:p>
        </w:tc>
        <w:tc>
          <w:tcPr>
            <w:tcW w:w="405" w:type="pct"/>
            <w:tcBorders>
              <w:top w:val="nil"/>
              <w:left w:val="nil"/>
              <w:bottom w:val="single" w:sz="4" w:space="0" w:color="auto"/>
              <w:right w:val="single" w:sz="4" w:space="0" w:color="auto"/>
            </w:tcBorders>
            <w:shd w:val="clear" w:color="auto" w:fill="auto"/>
            <w:vAlign w:val="center"/>
            <w:hideMark/>
          </w:tcPr>
          <w:p w14:paraId="0F78FA62"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2F2A300F"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28A646E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[[area.SoXaPhuongThitrancotocongnghesocongdong]]</w:t>
            </w:r>
            <w:r w:rsidRPr="00412CBE">
              <w:rPr>
                <w:rFonts w:ascii="Times New Roman" w:eastAsia="Times New Roman" w:hAnsi="Times New Roman" w:cs="Times New Roman"/>
                <w:color w:val="000000"/>
                <w:sz w:val="26"/>
                <w:szCs w:val="26"/>
              </w:rPr>
              <w:br/>
              <w:t>[[upload.SoXaPhuongThitrancotocongnghesocongdong]]</w:t>
            </w:r>
          </w:p>
        </w:tc>
        <w:tc>
          <w:tcPr>
            <w:tcW w:w="790" w:type="pct"/>
            <w:tcBorders>
              <w:top w:val="nil"/>
              <w:left w:val="nil"/>
              <w:bottom w:val="single" w:sz="4" w:space="0" w:color="auto"/>
              <w:right w:val="single" w:sz="4" w:space="0" w:color="auto"/>
            </w:tcBorders>
            <w:shd w:val="clear" w:color="auto" w:fill="auto"/>
            <w:vAlign w:val="center"/>
            <w:hideMark/>
          </w:tcPr>
          <w:p w14:paraId="0DFAE76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23330283" w14:textId="77777777" w:rsidTr="00E204D1">
        <w:trPr>
          <w:trHeight w:val="153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3CF781F0"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lastRenderedPageBreak/>
              <w:t>b</w:t>
            </w:r>
          </w:p>
        </w:tc>
        <w:tc>
          <w:tcPr>
            <w:tcW w:w="602" w:type="pct"/>
            <w:tcBorders>
              <w:top w:val="nil"/>
              <w:left w:val="nil"/>
              <w:bottom w:val="single" w:sz="4" w:space="0" w:color="auto"/>
              <w:right w:val="single" w:sz="4" w:space="0" w:color="auto"/>
            </w:tcBorders>
            <w:shd w:val="clear" w:color="auto" w:fill="auto"/>
            <w:vAlign w:val="center"/>
            <w:hideMark/>
          </w:tcPr>
          <w:p w14:paraId="7E40AB2D"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Tổng Xã/Phường/Thị trấn trên địa bàn Quận/Huyện/Thành phố</w:t>
            </w:r>
          </w:p>
        </w:tc>
        <w:tc>
          <w:tcPr>
            <w:tcW w:w="1137" w:type="pct"/>
            <w:tcBorders>
              <w:top w:val="nil"/>
              <w:left w:val="nil"/>
              <w:bottom w:val="single" w:sz="4" w:space="0" w:color="auto"/>
              <w:right w:val="single" w:sz="4" w:space="0" w:color="auto"/>
            </w:tcBorders>
            <w:shd w:val="clear" w:color="auto" w:fill="auto"/>
            <w:vAlign w:val="center"/>
            <w:hideMark/>
          </w:tcPr>
          <w:p w14:paraId="52DDA386"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[[TongXaPhuongThitrantrendiabanQuanHuyenThanhpho]]</w:t>
            </w:r>
          </w:p>
        </w:tc>
        <w:tc>
          <w:tcPr>
            <w:tcW w:w="405" w:type="pct"/>
            <w:tcBorders>
              <w:top w:val="nil"/>
              <w:left w:val="nil"/>
              <w:bottom w:val="single" w:sz="4" w:space="0" w:color="auto"/>
              <w:right w:val="single" w:sz="4" w:space="0" w:color="auto"/>
            </w:tcBorders>
            <w:shd w:val="clear" w:color="auto" w:fill="auto"/>
            <w:vAlign w:val="center"/>
            <w:hideMark/>
          </w:tcPr>
          <w:p w14:paraId="1BD7320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29A73B6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4618310F"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[[area.TongXaPhuongThitrantrendiabanQuanHuyenThanhpho]]</w:t>
            </w:r>
            <w:r w:rsidRPr="00412CBE">
              <w:rPr>
                <w:rFonts w:ascii="Times New Roman" w:eastAsia="Times New Roman" w:hAnsi="Times New Roman" w:cs="Times New Roman"/>
                <w:color w:val="000000"/>
                <w:sz w:val="26"/>
                <w:szCs w:val="26"/>
              </w:rPr>
              <w:br/>
              <w:t>[[upload.TongXaPhuongThitrantrendiabanQuanHuyenThanhpho]]</w:t>
            </w:r>
          </w:p>
        </w:tc>
        <w:tc>
          <w:tcPr>
            <w:tcW w:w="790" w:type="pct"/>
            <w:tcBorders>
              <w:top w:val="nil"/>
              <w:left w:val="nil"/>
              <w:bottom w:val="single" w:sz="4" w:space="0" w:color="auto"/>
              <w:right w:val="single" w:sz="4" w:space="0" w:color="auto"/>
            </w:tcBorders>
            <w:shd w:val="clear" w:color="auto" w:fill="auto"/>
            <w:vAlign w:val="center"/>
            <w:hideMark/>
          </w:tcPr>
          <w:p w14:paraId="291EF1E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6131E96D" w14:textId="77777777" w:rsidTr="00E204D1">
        <w:trPr>
          <w:trHeight w:val="216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76F41C0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4.2</w:t>
            </w:r>
          </w:p>
        </w:tc>
        <w:tc>
          <w:tcPr>
            <w:tcW w:w="602" w:type="pct"/>
            <w:tcBorders>
              <w:top w:val="nil"/>
              <w:left w:val="nil"/>
              <w:bottom w:val="single" w:sz="4" w:space="0" w:color="auto"/>
              <w:right w:val="single" w:sz="4" w:space="0" w:color="auto"/>
            </w:tcBorders>
            <w:shd w:val="clear" w:color="auto" w:fill="auto"/>
            <w:vAlign w:val="center"/>
            <w:hideMark/>
          </w:tcPr>
          <w:p w14:paraId="0DE41A7A"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thôn, xóm có tổ công nghệ số cộng đồng</w:t>
            </w:r>
          </w:p>
        </w:tc>
        <w:tc>
          <w:tcPr>
            <w:tcW w:w="1137" w:type="pct"/>
            <w:tcBorders>
              <w:top w:val="nil"/>
              <w:left w:val="nil"/>
              <w:bottom w:val="single" w:sz="4" w:space="0" w:color="auto"/>
              <w:right w:val="single" w:sz="4" w:space="0" w:color="auto"/>
            </w:tcBorders>
            <w:shd w:val="clear" w:color="auto" w:fill="auto"/>
            <w:vAlign w:val="center"/>
            <w:hideMark/>
          </w:tcPr>
          <w:p w14:paraId="464EE1E2"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5B3C674E"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10</w:t>
            </w:r>
          </w:p>
        </w:tc>
        <w:tc>
          <w:tcPr>
            <w:tcW w:w="856" w:type="pct"/>
            <w:tcBorders>
              <w:top w:val="nil"/>
              <w:left w:val="nil"/>
              <w:bottom w:val="single" w:sz="4" w:space="0" w:color="auto"/>
              <w:right w:val="single" w:sz="4" w:space="0" w:color="auto"/>
            </w:tcBorders>
            <w:shd w:val="clear" w:color="auto" w:fill="auto"/>
            <w:vAlign w:val="center"/>
            <w:hideMark/>
          </w:tcPr>
          <w:p w14:paraId="375401C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a=Số thôn, xóm có tổ công nghệ số cộng đồng</w:t>
            </w:r>
            <w:r w:rsidRPr="00412CBE">
              <w:rPr>
                <w:rFonts w:ascii="Times New Roman" w:eastAsia="Times New Roman" w:hAnsi="Times New Roman" w:cs="Times New Roman"/>
                <w:color w:val="000000"/>
                <w:sz w:val="26"/>
                <w:szCs w:val="26"/>
              </w:rPr>
              <w:br/>
              <w:t>b=</w:t>
            </w:r>
            <w:r w:rsidRPr="00412CBE">
              <w:rPr>
                <w:rFonts w:ascii="Times New Roman" w:eastAsia="Times New Roman" w:hAnsi="Times New Roman" w:cs="Times New Roman"/>
                <w:sz w:val="26"/>
                <w:szCs w:val="26"/>
              </w:rPr>
              <w:t xml:space="preserve"> Tổng số thôn, xóm trên địa bàn Quận/Huyện/Thành phố</w:t>
            </w:r>
            <w:r w:rsidRPr="00412CBE">
              <w:rPr>
                <w:rFonts w:ascii="Times New Roman" w:eastAsia="Times New Roman" w:hAnsi="Times New Roman" w:cs="Times New Roman"/>
                <w:color w:val="000000"/>
                <w:sz w:val="26"/>
                <w:szCs w:val="26"/>
              </w:rPr>
              <w:br/>
              <w:t>- Tỷ lệ=a/b</w:t>
            </w:r>
            <w:r w:rsidRPr="00412CBE">
              <w:rPr>
                <w:rFonts w:ascii="Times New Roman" w:eastAsia="Times New Roman" w:hAnsi="Times New Roman" w:cs="Times New Roman"/>
                <w:color w:val="000000"/>
                <w:sz w:val="26"/>
                <w:szCs w:val="26"/>
              </w:rPr>
              <w:br/>
              <w:t>- Điểm=Tỷ lệ*Điểm tối đa</w:t>
            </w:r>
          </w:p>
        </w:tc>
        <w:tc>
          <w:tcPr>
            <w:tcW w:w="966" w:type="pct"/>
            <w:tcBorders>
              <w:top w:val="nil"/>
              <w:left w:val="nil"/>
              <w:bottom w:val="single" w:sz="4" w:space="0" w:color="auto"/>
              <w:right w:val="single" w:sz="4" w:space="0" w:color="auto"/>
            </w:tcBorders>
            <w:shd w:val="clear" w:color="auto" w:fill="auto"/>
            <w:noWrap/>
            <w:vAlign w:val="bottom"/>
            <w:hideMark/>
          </w:tcPr>
          <w:p w14:paraId="6E8AC3D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5C87CF8B"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[[diem.Tylethonxomcotocongnghesocongdong]]</w:t>
            </w:r>
          </w:p>
        </w:tc>
      </w:tr>
      <w:tr w:rsidR="00E204D1" w:rsidRPr="00412CBE" w14:paraId="61B6E5C6"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52D4E3F2"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w:t>
            </w:r>
          </w:p>
        </w:tc>
        <w:tc>
          <w:tcPr>
            <w:tcW w:w="602" w:type="pct"/>
            <w:tcBorders>
              <w:top w:val="nil"/>
              <w:left w:val="nil"/>
              <w:bottom w:val="single" w:sz="4" w:space="0" w:color="auto"/>
              <w:right w:val="single" w:sz="4" w:space="0" w:color="auto"/>
            </w:tcBorders>
            <w:shd w:val="clear" w:color="auto" w:fill="auto"/>
            <w:vAlign w:val="center"/>
            <w:hideMark/>
          </w:tcPr>
          <w:p w14:paraId="4C39A397"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thôn, xóm có tổ công nghệ số cộng đồng</w:t>
            </w:r>
          </w:p>
        </w:tc>
        <w:tc>
          <w:tcPr>
            <w:tcW w:w="1137" w:type="pct"/>
            <w:tcBorders>
              <w:top w:val="nil"/>
              <w:left w:val="nil"/>
              <w:bottom w:val="single" w:sz="4" w:space="0" w:color="auto"/>
              <w:right w:val="single" w:sz="4" w:space="0" w:color="auto"/>
            </w:tcBorders>
            <w:shd w:val="clear" w:color="auto" w:fill="auto"/>
            <w:vAlign w:val="center"/>
            <w:hideMark/>
          </w:tcPr>
          <w:p w14:paraId="3D51BBC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[[Sothonxomcotocongnghesocongdong]]</w:t>
            </w:r>
          </w:p>
        </w:tc>
        <w:tc>
          <w:tcPr>
            <w:tcW w:w="405" w:type="pct"/>
            <w:tcBorders>
              <w:top w:val="nil"/>
              <w:left w:val="nil"/>
              <w:bottom w:val="single" w:sz="4" w:space="0" w:color="auto"/>
              <w:right w:val="single" w:sz="4" w:space="0" w:color="auto"/>
            </w:tcBorders>
            <w:shd w:val="clear" w:color="auto" w:fill="auto"/>
            <w:vAlign w:val="center"/>
            <w:hideMark/>
          </w:tcPr>
          <w:p w14:paraId="039CF385"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3736FA5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2CA0FDAD"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[[area.Sothonxomcotocongnghesocongdong]]</w:t>
            </w:r>
            <w:r w:rsidRPr="00412CBE">
              <w:rPr>
                <w:rFonts w:ascii="Times New Roman" w:eastAsia="Times New Roman" w:hAnsi="Times New Roman" w:cs="Times New Roman"/>
                <w:color w:val="000000"/>
                <w:sz w:val="26"/>
                <w:szCs w:val="26"/>
              </w:rPr>
              <w:br/>
              <w:t>[[upload.Sothonxomcotocongnghesocongdong]]</w:t>
            </w:r>
          </w:p>
        </w:tc>
        <w:tc>
          <w:tcPr>
            <w:tcW w:w="790" w:type="pct"/>
            <w:tcBorders>
              <w:top w:val="nil"/>
              <w:left w:val="nil"/>
              <w:bottom w:val="single" w:sz="4" w:space="0" w:color="auto"/>
              <w:right w:val="single" w:sz="4" w:space="0" w:color="auto"/>
            </w:tcBorders>
            <w:shd w:val="clear" w:color="auto" w:fill="auto"/>
            <w:vAlign w:val="center"/>
            <w:hideMark/>
          </w:tcPr>
          <w:p w14:paraId="3730AF0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10292BF0" w14:textId="77777777" w:rsidTr="00E204D1">
        <w:trPr>
          <w:trHeight w:val="43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4099B50C"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lastRenderedPageBreak/>
              <w:t>4.3</w:t>
            </w:r>
          </w:p>
        </w:tc>
        <w:tc>
          <w:tcPr>
            <w:tcW w:w="602" w:type="pct"/>
            <w:tcBorders>
              <w:top w:val="nil"/>
              <w:left w:val="nil"/>
              <w:bottom w:val="single" w:sz="4" w:space="0" w:color="auto"/>
              <w:right w:val="single" w:sz="4" w:space="0" w:color="auto"/>
            </w:tcBorders>
            <w:shd w:val="clear" w:color="auto" w:fill="auto"/>
            <w:vAlign w:val="center"/>
            <w:hideMark/>
          </w:tcPr>
          <w:p w14:paraId="63C3583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công chức, viên chức chuyên trách, kiêm nhiệm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447B80C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51086F0B"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10</w:t>
            </w:r>
          </w:p>
        </w:tc>
        <w:tc>
          <w:tcPr>
            <w:tcW w:w="856" w:type="pct"/>
            <w:tcBorders>
              <w:top w:val="nil"/>
              <w:left w:val="nil"/>
              <w:bottom w:val="single" w:sz="4" w:space="0" w:color="auto"/>
              <w:right w:val="single" w:sz="4" w:space="0" w:color="auto"/>
            </w:tcBorders>
            <w:shd w:val="clear" w:color="auto" w:fill="auto"/>
            <w:vAlign w:val="center"/>
            <w:hideMark/>
          </w:tcPr>
          <w:p w14:paraId="4B98D28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 Số lượng công chức chuyên trách về chuyển đổi số;</w:t>
            </w:r>
            <w:r w:rsidRPr="00412CBE">
              <w:rPr>
                <w:rFonts w:ascii="Times New Roman" w:eastAsia="Times New Roman" w:hAnsi="Times New Roman" w:cs="Times New Roman"/>
                <w:color w:val="000000"/>
                <w:sz w:val="26"/>
                <w:szCs w:val="26"/>
              </w:rPr>
              <w:br/>
              <w:t>b= Số lượng công chức kiêm nhiệm về chuyển đổi số;</w:t>
            </w:r>
            <w:r w:rsidRPr="00412CBE">
              <w:rPr>
                <w:rFonts w:ascii="Times New Roman" w:eastAsia="Times New Roman" w:hAnsi="Times New Roman" w:cs="Times New Roman"/>
                <w:color w:val="000000"/>
                <w:sz w:val="26"/>
                <w:szCs w:val="26"/>
              </w:rPr>
              <w:br/>
              <w:t>c= Số lượng viên chức chuyên trách về chuyển đổi số;</w:t>
            </w:r>
            <w:r w:rsidRPr="00412CBE">
              <w:rPr>
                <w:rFonts w:ascii="Times New Roman" w:eastAsia="Times New Roman" w:hAnsi="Times New Roman" w:cs="Times New Roman"/>
                <w:color w:val="000000"/>
                <w:sz w:val="26"/>
                <w:szCs w:val="26"/>
              </w:rPr>
              <w:br/>
              <w:t>d= Số lượng viên chức kiêm nhiệm về chuyển đổi số;</w:t>
            </w:r>
            <w:r w:rsidRPr="00412CBE">
              <w:rPr>
                <w:rFonts w:ascii="Times New Roman" w:eastAsia="Times New Roman" w:hAnsi="Times New Roman" w:cs="Times New Roman"/>
                <w:color w:val="000000"/>
                <w:sz w:val="26"/>
                <w:szCs w:val="26"/>
              </w:rPr>
              <w:br/>
              <w:t>e= Tổng số công chức;</w:t>
            </w:r>
            <w:r w:rsidRPr="00412CBE">
              <w:rPr>
                <w:rFonts w:ascii="Times New Roman" w:eastAsia="Times New Roman" w:hAnsi="Times New Roman" w:cs="Times New Roman"/>
                <w:color w:val="000000"/>
                <w:sz w:val="26"/>
                <w:szCs w:val="26"/>
              </w:rPr>
              <w:br/>
              <w:t>f= Tổng số viên chức;</w:t>
            </w:r>
            <w:r w:rsidRPr="00412CBE">
              <w:rPr>
                <w:rFonts w:ascii="Times New Roman" w:eastAsia="Times New Roman" w:hAnsi="Times New Roman" w:cs="Times New Roman"/>
                <w:color w:val="000000"/>
                <w:sz w:val="26"/>
                <w:szCs w:val="26"/>
              </w:rPr>
              <w:br/>
              <w:t>- Tỷ lệ=(a+b+c+d)/(e+f);</w:t>
            </w:r>
            <w:r w:rsidRPr="00412CBE">
              <w:rPr>
                <w:rFonts w:ascii="Times New Roman" w:eastAsia="Times New Roman" w:hAnsi="Times New Roman" w:cs="Times New Roman"/>
                <w:color w:val="000000"/>
                <w:sz w:val="26"/>
                <w:szCs w:val="26"/>
              </w:rPr>
              <w:br/>
              <w:t>- Điểm=Tỷ lệ*Điểm tối đa</w:t>
            </w:r>
          </w:p>
        </w:tc>
        <w:tc>
          <w:tcPr>
            <w:tcW w:w="966" w:type="pct"/>
            <w:tcBorders>
              <w:top w:val="nil"/>
              <w:left w:val="nil"/>
              <w:bottom w:val="single" w:sz="4" w:space="0" w:color="auto"/>
              <w:right w:val="single" w:sz="4" w:space="0" w:color="auto"/>
            </w:tcBorders>
            <w:shd w:val="clear" w:color="auto" w:fill="auto"/>
            <w:noWrap/>
            <w:vAlign w:val="bottom"/>
            <w:hideMark/>
          </w:tcPr>
          <w:p w14:paraId="470A6D5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761148F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[[diem.Tylecongchucvienchucchuyentrachkiemnhiemvechuyendoiso]]</w:t>
            </w:r>
          </w:p>
        </w:tc>
      </w:tr>
      <w:tr w:rsidR="00E204D1" w:rsidRPr="00412CBE" w14:paraId="24FDF957"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16874193"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lastRenderedPageBreak/>
              <w:t>a</w:t>
            </w:r>
          </w:p>
        </w:tc>
        <w:tc>
          <w:tcPr>
            <w:tcW w:w="602" w:type="pct"/>
            <w:tcBorders>
              <w:top w:val="nil"/>
              <w:left w:val="nil"/>
              <w:bottom w:val="single" w:sz="4" w:space="0" w:color="auto"/>
              <w:right w:val="single" w:sz="4" w:space="0" w:color="auto"/>
            </w:tcBorders>
            <w:shd w:val="clear" w:color="auto" w:fill="auto"/>
            <w:vAlign w:val="center"/>
            <w:hideMark/>
          </w:tcPr>
          <w:p w14:paraId="5DEB5E65"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công chức chuyên trách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434AA606"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[[Soluongcongchucchuyentrachvechuyendoiso]]</w:t>
            </w:r>
          </w:p>
        </w:tc>
        <w:tc>
          <w:tcPr>
            <w:tcW w:w="405" w:type="pct"/>
            <w:tcBorders>
              <w:top w:val="nil"/>
              <w:left w:val="nil"/>
              <w:bottom w:val="single" w:sz="4" w:space="0" w:color="auto"/>
              <w:right w:val="single" w:sz="4" w:space="0" w:color="auto"/>
            </w:tcBorders>
            <w:shd w:val="clear" w:color="auto" w:fill="auto"/>
            <w:vAlign w:val="center"/>
            <w:hideMark/>
          </w:tcPr>
          <w:p w14:paraId="21CFFCA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431BC57E"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5727BAA8"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[[area.Soluongcongchucchuyentrachvechuyendoiso]]</w:t>
            </w:r>
            <w:r w:rsidRPr="00412CBE">
              <w:rPr>
                <w:rFonts w:ascii="Times New Roman" w:eastAsia="Times New Roman" w:hAnsi="Times New Roman" w:cs="Times New Roman"/>
                <w:color w:val="000000"/>
                <w:sz w:val="26"/>
                <w:szCs w:val="26"/>
              </w:rPr>
              <w:br/>
              <w:t>[[upload.Soluongcongchucchuyentrachvechuyendoiso]]</w:t>
            </w:r>
          </w:p>
        </w:tc>
        <w:tc>
          <w:tcPr>
            <w:tcW w:w="790" w:type="pct"/>
            <w:tcBorders>
              <w:top w:val="nil"/>
              <w:left w:val="nil"/>
              <w:bottom w:val="single" w:sz="4" w:space="0" w:color="auto"/>
              <w:right w:val="single" w:sz="4" w:space="0" w:color="auto"/>
            </w:tcBorders>
            <w:shd w:val="clear" w:color="auto" w:fill="auto"/>
            <w:vAlign w:val="center"/>
            <w:hideMark/>
          </w:tcPr>
          <w:p w14:paraId="2A30962D"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46D1F087"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3E5352E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b</w:t>
            </w:r>
          </w:p>
        </w:tc>
        <w:tc>
          <w:tcPr>
            <w:tcW w:w="602" w:type="pct"/>
            <w:tcBorders>
              <w:top w:val="nil"/>
              <w:left w:val="nil"/>
              <w:bottom w:val="single" w:sz="4" w:space="0" w:color="auto"/>
              <w:right w:val="single" w:sz="4" w:space="0" w:color="auto"/>
            </w:tcBorders>
            <w:shd w:val="clear" w:color="auto" w:fill="auto"/>
            <w:vAlign w:val="center"/>
            <w:hideMark/>
          </w:tcPr>
          <w:p w14:paraId="1DA028A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công chức kiêm nhiệm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74CDD6D2"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[[Soluongcongchuckiemnhiemvechuyendoiso]]</w:t>
            </w:r>
          </w:p>
        </w:tc>
        <w:tc>
          <w:tcPr>
            <w:tcW w:w="405" w:type="pct"/>
            <w:tcBorders>
              <w:top w:val="nil"/>
              <w:left w:val="nil"/>
              <w:bottom w:val="single" w:sz="4" w:space="0" w:color="auto"/>
              <w:right w:val="single" w:sz="4" w:space="0" w:color="auto"/>
            </w:tcBorders>
            <w:shd w:val="clear" w:color="auto" w:fill="auto"/>
            <w:vAlign w:val="center"/>
            <w:hideMark/>
          </w:tcPr>
          <w:p w14:paraId="17B7207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6765378A"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65D00A56"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[[area.Soluongcongchuckiemnhiemvechuyendoiso]]</w:t>
            </w:r>
            <w:r w:rsidRPr="00412CBE">
              <w:rPr>
                <w:rFonts w:ascii="Times New Roman" w:eastAsia="Times New Roman" w:hAnsi="Times New Roman" w:cs="Times New Roman"/>
                <w:color w:val="000000"/>
                <w:sz w:val="26"/>
                <w:szCs w:val="26"/>
              </w:rPr>
              <w:br/>
              <w:t>[[upload.Soluongcongchuckiemnhiemvechuyendoiso]]</w:t>
            </w:r>
          </w:p>
        </w:tc>
        <w:tc>
          <w:tcPr>
            <w:tcW w:w="790" w:type="pct"/>
            <w:tcBorders>
              <w:top w:val="nil"/>
              <w:left w:val="nil"/>
              <w:bottom w:val="single" w:sz="4" w:space="0" w:color="auto"/>
              <w:right w:val="single" w:sz="4" w:space="0" w:color="auto"/>
            </w:tcBorders>
            <w:shd w:val="clear" w:color="auto" w:fill="auto"/>
            <w:vAlign w:val="center"/>
            <w:hideMark/>
          </w:tcPr>
          <w:p w14:paraId="79297748"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36DD603B"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7F05501E"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c</w:t>
            </w:r>
          </w:p>
        </w:tc>
        <w:tc>
          <w:tcPr>
            <w:tcW w:w="602" w:type="pct"/>
            <w:tcBorders>
              <w:top w:val="nil"/>
              <w:left w:val="nil"/>
              <w:bottom w:val="single" w:sz="4" w:space="0" w:color="auto"/>
              <w:right w:val="single" w:sz="4" w:space="0" w:color="auto"/>
            </w:tcBorders>
            <w:shd w:val="clear" w:color="auto" w:fill="auto"/>
            <w:vAlign w:val="center"/>
            <w:hideMark/>
          </w:tcPr>
          <w:p w14:paraId="09DF9061"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viên chức chuyên trách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3C15226E"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[[Soluongvienchucchuyentrachvechuyendoiso]]</w:t>
            </w:r>
          </w:p>
        </w:tc>
        <w:tc>
          <w:tcPr>
            <w:tcW w:w="405" w:type="pct"/>
            <w:tcBorders>
              <w:top w:val="nil"/>
              <w:left w:val="nil"/>
              <w:bottom w:val="single" w:sz="4" w:space="0" w:color="auto"/>
              <w:right w:val="single" w:sz="4" w:space="0" w:color="auto"/>
            </w:tcBorders>
            <w:shd w:val="clear" w:color="auto" w:fill="auto"/>
            <w:vAlign w:val="center"/>
            <w:hideMark/>
          </w:tcPr>
          <w:p w14:paraId="11D6AA8F"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7359E632"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03CFE47D"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[[area.Soluongvienchucchuyentrachvechuyendoiso]]</w:t>
            </w:r>
            <w:r w:rsidRPr="00412CBE">
              <w:rPr>
                <w:rFonts w:ascii="Times New Roman" w:eastAsia="Times New Roman" w:hAnsi="Times New Roman" w:cs="Times New Roman"/>
                <w:color w:val="000000"/>
                <w:sz w:val="26"/>
                <w:szCs w:val="26"/>
              </w:rPr>
              <w:br/>
              <w:t>[[upload.Soluongvienchucchuyentrachvechuyendoiso]]</w:t>
            </w:r>
          </w:p>
        </w:tc>
        <w:tc>
          <w:tcPr>
            <w:tcW w:w="790" w:type="pct"/>
            <w:tcBorders>
              <w:top w:val="nil"/>
              <w:left w:val="nil"/>
              <w:bottom w:val="single" w:sz="4" w:space="0" w:color="auto"/>
              <w:right w:val="single" w:sz="4" w:space="0" w:color="auto"/>
            </w:tcBorders>
            <w:shd w:val="clear" w:color="auto" w:fill="auto"/>
            <w:vAlign w:val="center"/>
            <w:hideMark/>
          </w:tcPr>
          <w:p w14:paraId="597D4C1A"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7BF54962" w14:textId="77777777" w:rsidTr="00E204D1">
        <w:trPr>
          <w:trHeight w:val="288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65C188A7"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lastRenderedPageBreak/>
              <w:t>d</w:t>
            </w:r>
          </w:p>
        </w:tc>
        <w:tc>
          <w:tcPr>
            <w:tcW w:w="602" w:type="pct"/>
            <w:tcBorders>
              <w:top w:val="nil"/>
              <w:left w:val="nil"/>
              <w:bottom w:val="single" w:sz="4" w:space="0" w:color="auto"/>
              <w:right w:val="single" w:sz="4" w:space="0" w:color="auto"/>
            </w:tcBorders>
            <w:shd w:val="clear" w:color="auto" w:fill="auto"/>
            <w:vAlign w:val="center"/>
            <w:hideMark/>
          </w:tcPr>
          <w:p w14:paraId="4CA46AF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viên chức kiêm nhiệm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15DDBAA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[[Soluongvienchuckiemnhiemvechuyendoiso]]</w:t>
            </w:r>
          </w:p>
        </w:tc>
        <w:tc>
          <w:tcPr>
            <w:tcW w:w="405" w:type="pct"/>
            <w:tcBorders>
              <w:top w:val="nil"/>
              <w:left w:val="nil"/>
              <w:bottom w:val="single" w:sz="4" w:space="0" w:color="auto"/>
              <w:right w:val="single" w:sz="4" w:space="0" w:color="auto"/>
            </w:tcBorders>
            <w:shd w:val="clear" w:color="auto" w:fill="auto"/>
            <w:vAlign w:val="center"/>
            <w:hideMark/>
          </w:tcPr>
          <w:p w14:paraId="764E536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35E2CC92"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0F9DE3DD"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[[area.Soluongvienchuckiemnhiemvechuyendoiso]]</w:t>
            </w:r>
            <w:r w:rsidRPr="00412CBE">
              <w:rPr>
                <w:rFonts w:ascii="Times New Roman" w:eastAsia="Times New Roman" w:hAnsi="Times New Roman" w:cs="Times New Roman"/>
                <w:color w:val="000000"/>
                <w:sz w:val="26"/>
                <w:szCs w:val="26"/>
              </w:rPr>
              <w:br/>
              <w:t>[[upload.Soluongvienchuckiemnhiemvechuyendoiso]]</w:t>
            </w:r>
          </w:p>
        </w:tc>
        <w:tc>
          <w:tcPr>
            <w:tcW w:w="790" w:type="pct"/>
            <w:tcBorders>
              <w:top w:val="nil"/>
              <w:left w:val="nil"/>
              <w:bottom w:val="single" w:sz="4" w:space="0" w:color="auto"/>
              <w:right w:val="single" w:sz="4" w:space="0" w:color="auto"/>
            </w:tcBorders>
            <w:shd w:val="clear" w:color="auto" w:fill="auto"/>
            <w:vAlign w:val="center"/>
            <w:hideMark/>
          </w:tcPr>
          <w:p w14:paraId="373B609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603D8988" w14:textId="77777777" w:rsidTr="00E204D1">
        <w:trPr>
          <w:trHeight w:val="360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0C0D2E37"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4.4</w:t>
            </w:r>
          </w:p>
        </w:tc>
        <w:tc>
          <w:tcPr>
            <w:tcW w:w="602" w:type="pct"/>
            <w:tcBorders>
              <w:top w:val="nil"/>
              <w:left w:val="nil"/>
              <w:bottom w:val="single" w:sz="4" w:space="0" w:color="auto"/>
              <w:right w:val="single" w:sz="4" w:space="0" w:color="auto"/>
            </w:tcBorders>
            <w:shd w:val="clear" w:color="auto" w:fill="auto"/>
            <w:vAlign w:val="center"/>
            <w:hideMark/>
          </w:tcPr>
          <w:p w14:paraId="70B29FF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Công chức, viên chức chuyên trách, kiêm nhiệm về An toàn thông tin mạng</w:t>
            </w:r>
          </w:p>
        </w:tc>
        <w:tc>
          <w:tcPr>
            <w:tcW w:w="1137" w:type="pct"/>
            <w:tcBorders>
              <w:top w:val="nil"/>
              <w:left w:val="nil"/>
              <w:bottom w:val="single" w:sz="4" w:space="0" w:color="auto"/>
              <w:right w:val="single" w:sz="4" w:space="0" w:color="auto"/>
            </w:tcBorders>
            <w:shd w:val="clear" w:color="auto" w:fill="auto"/>
            <w:vAlign w:val="center"/>
            <w:hideMark/>
          </w:tcPr>
          <w:p w14:paraId="5D850BD2"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[[CongchucvienchucchuyentrachkiemnhiemveAntoanthongtinmang]]</w:t>
            </w:r>
          </w:p>
        </w:tc>
        <w:tc>
          <w:tcPr>
            <w:tcW w:w="405" w:type="pct"/>
            <w:tcBorders>
              <w:top w:val="nil"/>
              <w:left w:val="nil"/>
              <w:bottom w:val="single" w:sz="4" w:space="0" w:color="auto"/>
              <w:right w:val="single" w:sz="4" w:space="0" w:color="auto"/>
            </w:tcBorders>
            <w:shd w:val="clear" w:color="auto" w:fill="auto"/>
            <w:vAlign w:val="center"/>
            <w:hideMark/>
          </w:tcPr>
          <w:p w14:paraId="5423545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10</w:t>
            </w:r>
          </w:p>
        </w:tc>
        <w:tc>
          <w:tcPr>
            <w:tcW w:w="856" w:type="pct"/>
            <w:tcBorders>
              <w:top w:val="nil"/>
              <w:left w:val="nil"/>
              <w:bottom w:val="single" w:sz="4" w:space="0" w:color="auto"/>
              <w:right w:val="single" w:sz="4" w:space="0" w:color="auto"/>
            </w:tcBorders>
            <w:shd w:val="clear" w:color="auto" w:fill="auto"/>
            <w:vAlign w:val="center"/>
            <w:hideMark/>
          </w:tcPr>
          <w:p w14:paraId="6A67CB1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Có: Điểm tối đa</w:t>
            </w:r>
            <w:r w:rsidRPr="00412CBE">
              <w:rPr>
                <w:rFonts w:ascii="Times New Roman" w:eastAsia="Times New Roman" w:hAnsi="Times New Roman" w:cs="Times New Roman"/>
                <w:color w:val="000000"/>
                <w:sz w:val="26"/>
                <w:szCs w:val="26"/>
              </w:rPr>
              <w:br/>
              <w:t>Không: 0 điểm</w:t>
            </w:r>
          </w:p>
        </w:tc>
        <w:tc>
          <w:tcPr>
            <w:tcW w:w="966" w:type="pct"/>
            <w:tcBorders>
              <w:top w:val="nil"/>
              <w:left w:val="nil"/>
              <w:bottom w:val="single" w:sz="4" w:space="0" w:color="auto"/>
              <w:right w:val="single" w:sz="4" w:space="0" w:color="auto"/>
            </w:tcBorders>
            <w:shd w:val="clear" w:color="auto" w:fill="auto"/>
            <w:vAlign w:val="center"/>
            <w:hideMark/>
          </w:tcPr>
          <w:p w14:paraId="0A4411F8"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[[area.CongchucvienchucchuyentrachkiemnhiemveAntoanthongtinmang]]</w:t>
            </w:r>
            <w:r w:rsidRPr="00412CBE">
              <w:rPr>
                <w:rFonts w:ascii="Times New Roman" w:eastAsia="Times New Roman" w:hAnsi="Times New Roman" w:cs="Times New Roman"/>
                <w:color w:val="000000"/>
                <w:sz w:val="26"/>
                <w:szCs w:val="26"/>
              </w:rPr>
              <w:br/>
              <w:t>[[upload.CongchucvienchucchuyentrachkiemnhiemveAntoanthongtinmang]]</w:t>
            </w:r>
          </w:p>
        </w:tc>
        <w:tc>
          <w:tcPr>
            <w:tcW w:w="790" w:type="pct"/>
            <w:tcBorders>
              <w:top w:val="nil"/>
              <w:left w:val="nil"/>
              <w:bottom w:val="single" w:sz="4" w:space="0" w:color="auto"/>
              <w:right w:val="single" w:sz="4" w:space="0" w:color="auto"/>
            </w:tcBorders>
            <w:shd w:val="clear" w:color="auto" w:fill="auto"/>
            <w:vAlign w:val="center"/>
            <w:hideMark/>
          </w:tcPr>
          <w:p w14:paraId="7071FE81"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[[diem.CongchucvienchucchuyentrachkiemnhiemveAntoanthongtinmang]]</w:t>
            </w:r>
          </w:p>
        </w:tc>
      </w:tr>
      <w:tr w:rsidR="00E204D1" w:rsidRPr="00412CBE" w14:paraId="6230C883" w14:textId="77777777" w:rsidTr="00E204D1">
        <w:trPr>
          <w:trHeight w:val="216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33D20B30"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4.5</w:t>
            </w:r>
          </w:p>
        </w:tc>
        <w:tc>
          <w:tcPr>
            <w:tcW w:w="602" w:type="pct"/>
            <w:tcBorders>
              <w:top w:val="nil"/>
              <w:left w:val="nil"/>
              <w:bottom w:val="single" w:sz="4" w:space="0" w:color="auto"/>
              <w:right w:val="single" w:sz="4" w:space="0" w:color="auto"/>
            </w:tcBorders>
            <w:shd w:val="clear" w:color="auto" w:fill="auto"/>
            <w:vAlign w:val="center"/>
            <w:hideMark/>
          </w:tcPr>
          <w:p w14:paraId="1C03EFAE"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công chức, viên chức được bồi dưỡng, tập huấn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72EB326F"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43FAAF01"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10</w:t>
            </w:r>
          </w:p>
        </w:tc>
        <w:tc>
          <w:tcPr>
            <w:tcW w:w="856" w:type="pct"/>
            <w:tcBorders>
              <w:top w:val="nil"/>
              <w:left w:val="nil"/>
              <w:bottom w:val="single" w:sz="4" w:space="0" w:color="auto"/>
              <w:right w:val="single" w:sz="4" w:space="0" w:color="auto"/>
            </w:tcBorders>
            <w:shd w:val="clear" w:color="auto" w:fill="auto"/>
            <w:vAlign w:val="center"/>
            <w:hideMark/>
          </w:tcPr>
          <w:p w14:paraId="03189BC0"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 Số lượng công chức, viên chức được bồi dưỡng, tập huấn về chuyển đổi số;</w:t>
            </w:r>
            <w:r w:rsidRPr="00412CBE">
              <w:rPr>
                <w:rFonts w:ascii="Times New Roman" w:eastAsia="Times New Roman" w:hAnsi="Times New Roman" w:cs="Times New Roman"/>
                <w:color w:val="000000"/>
                <w:sz w:val="26"/>
                <w:szCs w:val="26"/>
              </w:rPr>
              <w:br/>
              <w:t>b= Tổng số công chức, viên chức;</w:t>
            </w:r>
            <w:r w:rsidRPr="00412CBE">
              <w:rPr>
                <w:rFonts w:ascii="Times New Roman" w:eastAsia="Times New Roman" w:hAnsi="Times New Roman" w:cs="Times New Roman"/>
                <w:color w:val="000000"/>
                <w:sz w:val="26"/>
                <w:szCs w:val="26"/>
              </w:rPr>
              <w:br/>
            </w:r>
            <w:r w:rsidRPr="00412CBE">
              <w:rPr>
                <w:rFonts w:ascii="Times New Roman" w:eastAsia="Times New Roman" w:hAnsi="Times New Roman" w:cs="Times New Roman"/>
                <w:color w:val="000000"/>
                <w:sz w:val="26"/>
                <w:szCs w:val="26"/>
              </w:rPr>
              <w:lastRenderedPageBreak/>
              <w:t>- Tỷ lệ=a/b;</w:t>
            </w:r>
            <w:r w:rsidRPr="00412CBE">
              <w:rPr>
                <w:rFonts w:ascii="Times New Roman" w:eastAsia="Times New Roman" w:hAnsi="Times New Roman" w:cs="Times New Roman"/>
                <w:color w:val="000000"/>
                <w:sz w:val="26"/>
                <w:szCs w:val="26"/>
              </w:rPr>
              <w:br/>
              <w:t>- Điểm=Tỷ lệ*Điểm tối đa</w:t>
            </w:r>
          </w:p>
        </w:tc>
        <w:tc>
          <w:tcPr>
            <w:tcW w:w="966" w:type="pct"/>
            <w:tcBorders>
              <w:top w:val="nil"/>
              <w:left w:val="nil"/>
              <w:bottom w:val="single" w:sz="4" w:space="0" w:color="auto"/>
              <w:right w:val="single" w:sz="4" w:space="0" w:color="auto"/>
            </w:tcBorders>
            <w:shd w:val="clear" w:color="auto" w:fill="auto"/>
            <w:noWrap/>
            <w:vAlign w:val="bottom"/>
            <w:hideMark/>
          </w:tcPr>
          <w:p w14:paraId="5BF4AC3D"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lastRenderedPageBreak/>
              <w:t> </w:t>
            </w:r>
          </w:p>
        </w:tc>
        <w:tc>
          <w:tcPr>
            <w:tcW w:w="790" w:type="pct"/>
            <w:tcBorders>
              <w:top w:val="nil"/>
              <w:left w:val="nil"/>
              <w:bottom w:val="single" w:sz="4" w:space="0" w:color="auto"/>
              <w:right w:val="single" w:sz="4" w:space="0" w:color="auto"/>
            </w:tcBorders>
            <w:shd w:val="clear" w:color="auto" w:fill="auto"/>
            <w:vAlign w:val="center"/>
            <w:hideMark/>
          </w:tcPr>
          <w:p w14:paraId="548089BC"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[[diem.Tylecongchucvienchucduocboiduongtaphuanvechuyendoiso]]</w:t>
            </w:r>
          </w:p>
        </w:tc>
      </w:tr>
      <w:tr w:rsidR="00E204D1" w:rsidRPr="00412CBE" w14:paraId="3AF37631" w14:textId="77777777" w:rsidTr="00E204D1">
        <w:trPr>
          <w:trHeight w:val="360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048933EB"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w:t>
            </w:r>
          </w:p>
        </w:tc>
        <w:tc>
          <w:tcPr>
            <w:tcW w:w="602" w:type="pct"/>
            <w:tcBorders>
              <w:top w:val="nil"/>
              <w:left w:val="nil"/>
              <w:bottom w:val="single" w:sz="4" w:space="0" w:color="auto"/>
              <w:right w:val="single" w:sz="4" w:space="0" w:color="auto"/>
            </w:tcBorders>
            <w:shd w:val="clear" w:color="auto" w:fill="auto"/>
            <w:vAlign w:val="center"/>
            <w:hideMark/>
          </w:tcPr>
          <w:p w14:paraId="1E99682F"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công chức, viên chức được bồi dưỡng, tập huấn về chuyển đổi số</w:t>
            </w:r>
          </w:p>
        </w:tc>
        <w:tc>
          <w:tcPr>
            <w:tcW w:w="1137" w:type="pct"/>
            <w:tcBorders>
              <w:top w:val="nil"/>
              <w:left w:val="nil"/>
              <w:bottom w:val="single" w:sz="4" w:space="0" w:color="auto"/>
              <w:right w:val="single" w:sz="4" w:space="0" w:color="auto"/>
            </w:tcBorders>
            <w:shd w:val="clear" w:color="auto" w:fill="auto"/>
            <w:vAlign w:val="center"/>
            <w:hideMark/>
          </w:tcPr>
          <w:p w14:paraId="41C7C95B"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[[Soluongcongchucvienchucduocboiduongtaphuanvechuyendoiso]]</w:t>
            </w:r>
          </w:p>
        </w:tc>
        <w:tc>
          <w:tcPr>
            <w:tcW w:w="405" w:type="pct"/>
            <w:tcBorders>
              <w:top w:val="nil"/>
              <w:left w:val="nil"/>
              <w:bottom w:val="single" w:sz="4" w:space="0" w:color="auto"/>
              <w:right w:val="single" w:sz="4" w:space="0" w:color="auto"/>
            </w:tcBorders>
            <w:shd w:val="clear" w:color="auto" w:fill="auto"/>
            <w:vAlign w:val="center"/>
            <w:hideMark/>
          </w:tcPr>
          <w:p w14:paraId="288492AF"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00FC0943"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6197A28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[[area.Soluongcongchucvienchucduocboiduongtaphuanvechuyendoiso]]</w:t>
            </w:r>
            <w:r w:rsidRPr="00412CBE">
              <w:rPr>
                <w:rFonts w:ascii="Times New Roman" w:eastAsia="Times New Roman" w:hAnsi="Times New Roman" w:cs="Times New Roman"/>
                <w:color w:val="000000"/>
                <w:sz w:val="26"/>
                <w:szCs w:val="26"/>
              </w:rPr>
              <w:br/>
              <w:t>[[upload.Soluongcongchucvienchucduocboiduongtaphuanvechuyendoiso]]</w:t>
            </w:r>
          </w:p>
        </w:tc>
        <w:tc>
          <w:tcPr>
            <w:tcW w:w="790" w:type="pct"/>
            <w:tcBorders>
              <w:top w:val="nil"/>
              <w:left w:val="nil"/>
              <w:bottom w:val="single" w:sz="4" w:space="0" w:color="auto"/>
              <w:right w:val="single" w:sz="4" w:space="0" w:color="auto"/>
            </w:tcBorders>
            <w:shd w:val="clear" w:color="auto" w:fill="auto"/>
            <w:vAlign w:val="center"/>
            <w:hideMark/>
          </w:tcPr>
          <w:p w14:paraId="11426398"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0A126E87" w14:textId="77777777" w:rsidTr="00E204D1">
        <w:trPr>
          <w:trHeight w:val="216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290A039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4.6</w:t>
            </w:r>
          </w:p>
        </w:tc>
        <w:tc>
          <w:tcPr>
            <w:tcW w:w="602" w:type="pct"/>
            <w:tcBorders>
              <w:top w:val="nil"/>
              <w:left w:val="nil"/>
              <w:bottom w:val="single" w:sz="4" w:space="0" w:color="auto"/>
              <w:right w:val="single" w:sz="4" w:space="0" w:color="auto"/>
            </w:tcBorders>
            <w:shd w:val="clear" w:color="auto" w:fill="auto"/>
            <w:vAlign w:val="center"/>
            <w:hideMark/>
          </w:tcPr>
          <w:p w14:paraId="00380D13"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người lao động được bồi dưỡng, tập huấn kỹ năng số</w:t>
            </w:r>
          </w:p>
        </w:tc>
        <w:tc>
          <w:tcPr>
            <w:tcW w:w="1137" w:type="pct"/>
            <w:tcBorders>
              <w:top w:val="nil"/>
              <w:left w:val="nil"/>
              <w:bottom w:val="single" w:sz="4" w:space="0" w:color="auto"/>
              <w:right w:val="single" w:sz="4" w:space="0" w:color="auto"/>
            </w:tcBorders>
            <w:shd w:val="clear" w:color="auto" w:fill="auto"/>
            <w:vAlign w:val="center"/>
            <w:hideMark/>
          </w:tcPr>
          <w:p w14:paraId="00C5392A"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292EAB8E"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5</w:t>
            </w:r>
          </w:p>
        </w:tc>
        <w:tc>
          <w:tcPr>
            <w:tcW w:w="856" w:type="pct"/>
            <w:tcBorders>
              <w:top w:val="nil"/>
              <w:left w:val="nil"/>
              <w:bottom w:val="single" w:sz="4" w:space="0" w:color="auto"/>
              <w:right w:val="single" w:sz="4" w:space="0" w:color="auto"/>
            </w:tcBorders>
            <w:shd w:val="clear" w:color="auto" w:fill="auto"/>
            <w:vAlign w:val="center"/>
            <w:hideMark/>
          </w:tcPr>
          <w:p w14:paraId="7E783496" w14:textId="77777777" w:rsidR="00E204D1" w:rsidRPr="00412CBE" w:rsidRDefault="00E204D1" w:rsidP="00DA0755">
            <w:pPr>
              <w:rPr>
                <w:rFonts w:ascii="Times New Roman" w:eastAsia="Times New Roman" w:hAnsi="Times New Roman" w:cs="Times New Roman"/>
                <w:sz w:val="26"/>
                <w:szCs w:val="26"/>
              </w:rPr>
            </w:pPr>
            <w:r w:rsidRPr="00412CBE">
              <w:rPr>
                <w:rFonts w:ascii="Times New Roman" w:eastAsia="Times New Roman" w:hAnsi="Times New Roman" w:cs="Times New Roman"/>
                <w:sz w:val="26"/>
                <w:szCs w:val="26"/>
              </w:rPr>
              <w:t>a= Số lượng người lao động được bồi dưỡng, tập huấn kỹ năng số;</w:t>
            </w:r>
            <w:r w:rsidRPr="00412CBE">
              <w:rPr>
                <w:rFonts w:ascii="Times New Roman" w:eastAsia="Times New Roman" w:hAnsi="Times New Roman" w:cs="Times New Roman"/>
                <w:sz w:val="26"/>
                <w:szCs w:val="26"/>
              </w:rPr>
              <w:br/>
              <w:t>b= Tổng số người trong độ tuổi lao động;</w:t>
            </w:r>
            <w:r w:rsidRPr="00412CBE">
              <w:rPr>
                <w:rFonts w:ascii="Times New Roman" w:eastAsia="Times New Roman" w:hAnsi="Times New Roman" w:cs="Times New Roman"/>
                <w:sz w:val="26"/>
                <w:szCs w:val="26"/>
              </w:rPr>
              <w:br/>
              <w:t>- Tỷ lệ=a/b;</w:t>
            </w:r>
            <w:r w:rsidRPr="00412CBE">
              <w:rPr>
                <w:rFonts w:ascii="Times New Roman" w:eastAsia="Times New Roman" w:hAnsi="Times New Roman" w:cs="Times New Roman"/>
                <w:sz w:val="26"/>
                <w:szCs w:val="26"/>
              </w:rPr>
              <w:br/>
              <w:t>- Điểm=Tỷ lệ*Điểm tối đa</w:t>
            </w:r>
          </w:p>
        </w:tc>
        <w:tc>
          <w:tcPr>
            <w:tcW w:w="966" w:type="pct"/>
            <w:tcBorders>
              <w:top w:val="nil"/>
              <w:left w:val="nil"/>
              <w:bottom w:val="single" w:sz="4" w:space="0" w:color="auto"/>
              <w:right w:val="single" w:sz="4" w:space="0" w:color="auto"/>
            </w:tcBorders>
            <w:shd w:val="clear" w:color="auto" w:fill="auto"/>
            <w:noWrap/>
            <w:vAlign w:val="bottom"/>
            <w:hideMark/>
          </w:tcPr>
          <w:p w14:paraId="101FB91B"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2C0D01FF"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[[diem.Tylenguoilaodongduocboiduongtaphuankynangso]]</w:t>
            </w:r>
          </w:p>
        </w:tc>
      </w:tr>
      <w:tr w:rsidR="00E204D1" w:rsidRPr="00412CBE" w14:paraId="26EBFB9F" w14:textId="77777777" w:rsidTr="00E204D1">
        <w:trPr>
          <w:trHeight w:val="360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0026F130"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w:t>
            </w:r>
          </w:p>
        </w:tc>
        <w:tc>
          <w:tcPr>
            <w:tcW w:w="602" w:type="pct"/>
            <w:tcBorders>
              <w:top w:val="nil"/>
              <w:left w:val="nil"/>
              <w:bottom w:val="single" w:sz="4" w:space="0" w:color="auto"/>
              <w:right w:val="single" w:sz="4" w:space="0" w:color="auto"/>
            </w:tcBorders>
            <w:shd w:val="clear" w:color="auto" w:fill="auto"/>
            <w:vAlign w:val="center"/>
            <w:hideMark/>
          </w:tcPr>
          <w:p w14:paraId="70FF5E21"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người lao động được bồi dưỡng, tập huấn kỹ năng số</w:t>
            </w:r>
          </w:p>
        </w:tc>
        <w:tc>
          <w:tcPr>
            <w:tcW w:w="1137" w:type="pct"/>
            <w:tcBorders>
              <w:top w:val="nil"/>
              <w:left w:val="nil"/>
              <w:bottom w:val="single" w:sz="4" w:space="0" w:color="auto"/>
              <w:right w:val="single" w:sz="4" w:space="0" w:color="auto"/>
            </w:tcBorders>
            <w:shd w:val="clear" w:color="auto" w:fill="auto"/>
            <w:vAlign w:val="center"/>
            <w:hideMark/>
          </w:tcPr>
          <w:p w14:paraId="7C779AD9"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[[Soluongnguoilaodongduocboiduongtaphuankynangso]]</w:t>
            </w:r>
          </w:p>
        </w:tc>
        <w:tc>
          <w:tcPr>
            <w:tcW w:w="405" w:type="pct"/>
            <w:tcBorders>
              <w:top w:val="nil"/>
              <w:left w:val="nil"/>
              <w:bottom w:val="single" w:sz="4" w:space="0" w:color="auto"/>
              <w:right w:val="single" w:sz="4" w:space="0" w:color="auto"/>
            </w:tcBorders>
            <w:shd w:val="clear" w:color="auto" w:fill="auto"/>
            <w:vAlign w:val="center"/>
            <w:hideMark/>
          </w:tcPr>
          <w:p w14:paraId="137C76D0"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vAlign w:val="center"/>
            <w:hideMark/>
          </w:tcPr>
          <w:p w14:paraId="28E6C655"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7320A62A"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[[area.Soluongnguoilaodongduocboiduongtaphuankynangso]]</w:t>
            </w:r>
            <w:r w:rsidRPr="00412CBE">
              <w:rPr>
                <w:rFonts w:ascii="Times New Roman" w:eastAsia="Times New Roman" w:hAnsi="Times New Roman" w:cs="Times New Roman"/>
                <w:color w:val="000000"/>
                <w:sz w:val="26"/>
                <w:szCs w:val="26"/>
              </w:rPr>
              <w:br/>
              <w:t>[[upload.Soluongnguoilaodongduocboiduongtaphuankynangso]]</w:t>
            </w:r>
          </w:p>
        </w:tc>
        <w:tc>
          <w:tcPr>
            <w:tcW w:w="790" w:type="pct"/>
            <w:tcBorders>
              <w:top w:val="nil"/>
              <w:left w:val="nil"/>
              <w:bottom w:val="single" w:sz="4" w:space="0" w:color="auto"/>
              <w:right w:val="single" w:sz="4" w:space="0" w:color="auto"/>
            </w:tcBorders>
            <w:shd w:val="clear" w:color="auto" w:fill="auto"/>
            <w:vAlign w:val="center"/>
            <w:hideMark/>
          </w:tcPr>
          <w:p w14:paraId="469395F0"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18FAB57F" w14:textId="77777777" w:rsidTr="00E204D1">
        <w:trPr>
          <w:trHeight w:val="360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4620B7A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4.7</w:t>
            </w:r>
          </w:p>
        </w:tc>
        <w:tc>
          <w:tcPr>
            <w:tcW w:w="602" w:type="pct"/>
            <w:tcBorders>
              <w:top w:val="nil"/>
              <w:left w:val="nil"/>
              <w:bottom w:val="single" w:sz="4" w:space="0" w:color="auto"/>
              <w:right w:val="single" w:sz="4" w:space="0" w:color="auto"/>
            </w:tcBorders>
            <w:shd w:val="clear" w:color="auto" w:fill="auto"/>
            <w:vAlign w:val="center"/>
            <w:hideMark/>
          </w:tcPr>
          <w:p w14:paraId="7032B15F"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Tỷ lệ các cơ sở giáo dục từ tiểu học đến trung học cơ sở thực hiện chuyển đổi số (hoàn thiện được mô hình quản trị số, hoạt động số, chuẩn hóa dữ liệu số, kho học liệu số mở).</w:t>
            </w:r>
          </w:p>
        </w:tc>
        <w:tc>
          <w:tcPr>
            <w:tcW w:w="1137" w:type="pct"/>
            <w:tcBorders>
              <w:top w:val="nil"/>
              <w:left w:val="nil"/>
              <w:bottom w:val="single" w:sz="4" w:space="0" w:color="auto"/>
              <w:right w:val="single" w:sz="4" w:space="0" w:color="auto"/>
            </w:tcBorders>
            <w:shd w:val="clear" w:color="auto" w:fill="auto"/>
            <w:vAlign w:val="center"/>
            <w:hideMark/>
          </w:tcPr>
          <w:p w14:paraId="122166A6"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405" w:type="pct"/>
            <w:tcBorders>
              <w:top w:val="nil"/>
              <w:left w:val="nil"/>
              <w:bottom w:val="single" w:sz="4" w:space="0" w:color="auto"/>
              <w:right w:val="single" w:sz="4" w:space="0" w:color="auto"/>
            </w:tcBorders>
            <w:shd w:val="clear" w:color="auto" w:fill="auto"/>
            <w:vAlign w:val="center"/>
            <w:hideMark/>
          </w:tcPr>
          <w:p w14:paraId="266B9D8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5</w:t>
            </w:r>
          </w:p>
        </w:tc>
        <w:tc>
          <w:tcPr>
            <w:tcW w:w="856" w:type="pct"/>
            <w:tcBorders>
              <w:top w:val="nil"/>
              <w:left w:val="nil"/>
              <w:bottom w:val="single" w:sz="4" w:space="0" w:color="auto"/>
              <w:right w:val="single" w:sz="4" w:space="0" w:color="auto"/>
            </w:tcBorders>
            <w:shd w:val="clear" w:color="auto" w:fill="auto"/>
            <w:vAlign w:val="center"/>
            <w:hideMark/>
          </w:tcPr>
          <w:p w14:paraId="09866EB4" w14:textId="77777777" w:rsidR="00E204D1" w:rsidRPr="00412CBE" w:rsidRDefault="00E204D1" w:rsidP="00DA0755">
            <w:pPr>
              <w:rPr>
                <w:rFonts w:ascii="Times New Roman" w:eastAsia="Times New Roman" w:hAnsi="Times New Roman" w:cs="Times New Roman"/>
                <w:sz w:val="26"/>
                <w:szCs w:val="26"/>
              </w:rPr>
            </w:pPr>
            <w:r w:rsidRPr="00412CBE">
              <w:rPr>
                <w:rFonts w:ascii="Times New Roman" w:eastAsia="Times New Roman" w:hAnsi="Times New Roman" w:cs="Times New Roman"/>
                <w:sz w:val="26"/>
                <w:szCs w:val="26"/>
              </w:rPr>
              <w:t>a= Số lượng các cơ sở giáo dục từ tiểu học đến trung học cơ sở thực hiện chuyển đổi số trên địa bàn;</w:t>
            </w:r>
            <w:r w:rsidRPr="00412CBE">
              <w:rPr>
                <w:rFonts w:ascii="Times New Roman" w:eastAsia="Times New Roman" w:hAnsi="Times New Roman" w:cs="Times New Roman"/>
                <w:sz w:val="26"/>
                <w:szCs w:val="26"/>
              </w:rPr>
              <w:br/>
              <w:t>b= Tổng số các cơ sở giáo dục từ tiểu học đến trung học cơ sở trên địa bàn;</w:t>
            </w:r>
            <w:r w:rsidRPr="00412CBE">
              <w:rPr>
                <w:rFonts w:ascii="Times New Roman" w:eastAsia="Times New Roman" w:hAnsi="Times New Roman" w:cs="Times New Roman"/>
                <w:sz w:val="26"/>
                <w:szCs w:val="26"/>
              </w:rPr>
              <w:br/>
              <w:t>- Tỷ lệ = a/b</w:t>
            </w:r>
            <w:r w:rsidRPr="00412CBE">
              <w:rPr>
                <w:rFonts w:ascii="Times New Roman" w:eastAsia="Times New Roman" w:hAnsi="Times New Roman" w:cs="Times New Roman"/>
                <w:sz w:val="26"/>
                <w:szCs w:val="26"/>
              </w:rPr>
              <w:br/>
              <w:t xml:space="preserve">- Điểm = </w:t>
            </w:r>
            <w:r w:rsidRPr="00412CBE">
              <w:rPr>
                <w:rFonts w:ascii="Times New Roman" w:eastAsia="Times New Roman" w:hAnsi="Times New Roman" w:cs="Times New Roman"/>
                <w:sz w:val="26"/>
                <w:szCs w:val="26"/>
              </w:rPr>
              <w:br/>
              <w:t>+ Tỷ lệ ≥50%: điểm tối đa;</w:t>
            </w:r>
            <w:r w:rsidRPr="00412CBE">
              <w:rPr>
                <w:rFonts w:ascii="Times New Roman" w:eastAsia="Times New Roman" w:hAnsi="Times New Roman" w:cs="Times New Roman"/>
                <w:sz w:val="26"/>
                <w:szCs w:val="26"/>
              </w:rPr>
              <w:br/>
              <w:t>+ Tỷ lệ &lt; 50%: Điểm=Tỷ lệ*Điểm tối đa/50%</w:t>
            </w:r>
          </w:p>
        </w:tc>
        <w:tc>
          <w:tcPr>
            <w:tcW w:w="966" w:type="pct"/>
            <w:tcBorders>
              <w:top w:val="nil"/>
              <w:left w:val="nil"/>
              <w:bottom w:val="single" w:sz="4" w:space="0" w:color="auto"/>
              <w:right w:val="single" w:sz="4" w:space="0" w:color="auto"/>
            </w:tcBorders>
            <w:shd w:val="clear" w:color="auto" w:fill="auto"/>
            <w:noWrap/>
            <w:vAlign w:val="bottom"/>
            <w:hideMark/>
          </w:tcPr>
          <w:p w14:paraId="2885C8F3"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790" w:type="pct"/>
            <w:tcBorders>
              <w:top w:val="nil"/>
              <w:left w:val="nil"/>
              <w:bottom w:val="single" w:sz="4" w:space="0" w:color="auto"/>
              <w:right w:val="single" w:sz="4" w:space="0" w:color="auto"/>
            </w:tcBorders>
            <w:shd w:val="clear" w:color="auto" w:fill="auto"/>
            <w:vAlign w:val="center"/>
            <w:hideMark/>
          </w:tcPr>
          <w:p w14:paraId="2F7AE6F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[[diem.Tylecaccosogiaoductutieuhocdentrunghoccosothuchienchuyendoisohoanthienduocmohinhquantrisohoatdongsochuanhoadulieusokhohoclieusomo]]</w:t>
            </w:r>
          </w:p>
        </w:tc>
      </w:tr>
      <w:tr w:rsidR="00E204D1" w:rsidRPr="00412CBE" w14:paraId="24B6E603" w14:textId="77777777" w:rsidTr="00E204D1">
        <w:trPr>
          <w:trHeight w:val="43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65118BF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a</w:t>
            </w:r>
          </w:p>
        </w:tc>
        <w:tc>
          <w:tcPr>
            <w:tcW w:w="602" w:type="pct"/>
            <w:tcBorders>
              <w:top w:val="nil"/>
              <w:left w:val="nil"/>
              <w:bottom w:val="single" w:sz="4" w:space="0" w:color="auto"/>
              <w:right w:val="single" w:sz="4" w:space="0" w:color="auto"/>
            </w:tcBorders>
            <w:shd w:val="clear" w:color="auto" w:fill="auto"/>
            <w:vAlign w:val="center"/>
            <w:hideMark/>
          </w:tcPr>
          <w:p w14:paraId="6D33AA31"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Số lượng các cơ sở giáo dục từ tiểu học đến trung học cơ sở thực hiện chuyển đổi số trên địa bàn</w:t>
            </w:r>
          </w:p>
        </w:tc>
        <w:tc>
          <w:tcPr>
            <w:tcW w:w="1137" w:type="pct"/>
            <w:tcBorders>
              <w:top w:val="nil"/>
              <w:left w:val="nil"/>
              <w:bottom w:val="single" w:sz="4" w:space="0" w:color="auto"/>
              <w:right w:val="single" w:sz="4" w:space="0" w:color="auto"/>
            </w:tcBorders>
            <w:shd w:val="clear" w:color="auto" w:fill="auto"/>
            <w:vAlign w:val="center"/>
            <w:hideMark/>
          </w:tcPr>
          <w:p w14:paraId="2E628C63"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[[Soluongcaccosogiaoductutieuhocdentrunghoccosothuchienchuyendoisotrendiaban]]</w:t>
            </w:r>
          </w:p>
        </w:tc>
        <w:tc>
          <w:tcPr>
            <w:tcW w:w="405" w:type="pct"/>
            <w:tcBorders>
              <w:top w:val="nil"/>
              <w:left w:val="nil"/>
              <w:bottom w:val="single" w:sz="4" w:space="0" w:color="auto"/>
              <w:right w:val="single" w:sz="4" w:space="0" w:color="auto"/>
            </w:tcBorders>
            <w:shd w:val="clear" w:color="auto" w:fill="auto"/>
            <w:noWrap/>
            <w:vAlign w:val="center"/>
            <w:hideMark/>
          </w:tcPr>
          <w:p w14:paraId="15B06C56"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noWrap/>
            <w:vAlign w:val="center"/>
            <w:hideMark/>
          </w:tcPr>
          <w:p w14:paraId="2C38E5D4"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296F5177"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[[area.Soluongcaccosogiaoductutieuhocdentrunghoccosothuchienchuyendoisotrendiaban]]</w:t>
            </w:r>
            <w:r w:rsidRPr="00412CBE">
              <w:rPr>
                <w:rFonts w:ascii="Times New Roman" w:eastAsia="Times New Roman" w:hAnsi="Times New Roman" w:cs="Times New Roman"/>
                <w:color w:val="000000"/>
                <w:sz w:val="26"/>
                <w:szCs w:val="26"/>
              </w:rPr>
              <w:br/>
              <w:t>[[upload.Soluongcaccosogiaoductutieuhocdentrunghoccosothuchienchuyendoisotrendiaban]]</w:t>
            </w:r>
          </w:p>
        </w:tc>
        <w:tc>
          <w:tcPr>
            <w:tcW w:w="790" w:type="pct"/>
            <w:tcBorders>
              <w:top w:val="nil"/>
              <w:left w:val="nil"/>
              <w:bottom w:val="single" w:sz="4" w:space="0" w:color="auto"/>
              <w:right w:val="single" w:sz="4" w:space="0" w:color="auto"/>
            </w:tcBorders>
            <w:shd w:val="clear" w:color="auto" w:fill="auto"/>
            <w:vAlign w:val="center"/>
            <w:hideMark/>
          </w:tcPr>
          <w:p w14:paraId="2E94FCE7"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r w:rsidR="00E204D1" w:rsidRPr="00412CBE" w14:paraId="4974CB56" w14:textId="77777777" w:rsidTr="00E204D1">
        <w:trPr>
          <w:trHeight w:val="360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17A2CE7E"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b</w:t>
            </w:r>
          </w:p>
        </w:tc>
        <w:tc>
          <w:tcPr>
            <w:tcW w:w="602" w:type="pct"/>
            <w:tcBorders>
              <w:top w:val="nil"/>
              <w:left w:val="nil"/>
              <w:bottom w:val="single" w:sz="4" w:space="0" w:color="auto"/>
              <w:right w:val="single" w:sz="4" w:space="0" w:color="auto"/>
            </w:tcBorders>
            <w:shd w:val="clear" w:color="auto" w:fill="auto"/>
            <w:vAlign w:val="center"/>
            <w:hideMark/>
          </w:tcPr>
          <w:p w14:paraId="5BD88399"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Tổng số các cơ sở giáo dục từ tiểu học đến trung học cơ sở trên địa bàn</w:t>
            </w:r>
          </w:p>
        </w:tc>
        <w:tc>
          <w:tcPr>
            <w:tcW w:w="1137" w:type="pct"/>
            <w:tcBorders>
              <w:top w:val="nil"/>
              <w:left w:val="nil"/>
              <w:bottom w:val="single" w:sz="4" w:space="0" w:color="auto"/>
              <w:right w:val="single" w:sz="4" w:space="0" w:color="auto"/>
            </w:tcBorders>
            <w:shd w:val="clear" w:color="auto" w:fill="auto"/>
            <w:vAlign w:val="center"/>
            <w:hideMark/>
          </w:tcPr>
          <w:p w14:paraId="7E137096"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[[Tongsocaccosogiaoductutieuhocdentrunghoccosotrendiaban]]</w:t>
            </w:r>
          </w:p>
        </w:tc>
        <w:tc>
          <w:tcPr>
            <w:tcW w:w="405" w:type="pct"/>
            <w:tcBorders>
              <w:top w:val="nil"/>
              <w:left w:val="nil"/>
              <w:bottom w:val="single" w:sz="4" w:space="0" w:color="auto"/>
              <w:right w:val="single" w:sz="4" w:space="0" w:color="auto"/>
            </w:tcBorders>
            <w:shd w:val="clear" w:color="auto" w:fill="auto"/>
            <w:noWrap/>
            <w:vAlign w:val="center"/>
            <w:hideMark/>
          </w:tcPr>
          <w:p w14:paraId="4AD325C0"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856" w:type="pct"/>
            <w:tcBorders>
              <w:top w:val="nil"/>
              <w:left w:val="nil"/>
              <w:bottom w:val="single" w:sz="4" w:space="0" w:color="auto"/>
              <w:right w:val="single" w:sz="4" w:space="0" w:color="auto"/>
            </w:tcBorders>
            <w:shd w:val="clear" w:color="auto" w:fill="auto"/>
            <w:noWrap/>
            <w:vAlign w:val="center"/>
            <w:hideMark/>
          </w:tcPr>
          <w:p w14:paraId="215C08F3"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c>
          <w:tcPr>
            <w:tcW w:w="966" w:type="pct"/>
            <w:tcBorders>
              <w:top w:val="nil"/>
              <w:left w:val="nil"/>
              <w:bottom w:val="single" w:sz="4" w:space="0" w:color="auto"/>
              <w:right w:val="single" w:sz="4" w:space="0" w:color="auto"/>
            </w:tcBorders>
            <w:shd w:val="clear" w:color="auto" w:fill="auto"/>
            <w:vAlign w:val="center"/>
            <w:hideMark/>
          </w:tcPr>
          <w:p w14:paraId="62F7DD95" w14:textId="77777777" w:rsidR="00E204D1" w:rsidRPr="00412CBE" w:rsidRDefault="00E204D1" w:rsidP="00DA0755">
            <w:pP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Văn bản, tài liệu chứng minh</w:t>
            </w:r>
            <w:r w:rsidRPr="00412CBE">
              <w:rPr>
                <w:rFonts w:ascii="Times New Roman" w:eastAsia="Times New Roman" w:hAnsi="Times New Roman" w:cs="Times New Roman"/>
                <w:color w:val="000000"/>
                <w:sz w:val="26"/>
                <w:szCs w:val="26"/>
              </w:rPr>
              <w:br/>
              <w:t>[[area.Tongsocaccosogiaoductutieuhocdentrunghoccosotrendiaban]]</w:t>
            </w:r>
            <w:r w:rsidRPr="00412CBE">
              <w:rPr>
                <w:rFonts w:ascii="Times New Roman" w:eastAsia="Times New Roman" w:hAnsi="Times New Roman" w:cs="Times New Roman"/>
                <w:color w:val="000000"/>
                <w:sz w:val="26"/>
                <w:szCs w:val="26"/>
              </w:rPr>
              <w:br/>
              <w:t>[[upload.Tongsocaccosogiaoductutieuhocdentrunghoccosotrendiaban]]</w:t>
            </w:r>
          </w:p>
        </w:tc>
        <w:tc>
          <w:tcPr>
            <w:tcW w:w="790" w:type="pct"/>
            <w:tcBorders>
              <w:top w:val="nil"/>
              <w:left w:val="nil"/>
              <w:bottom w:val="single" w:sz="4" w:space="0" w:color="auto"/>
              <w:right w:val="single" w:sz="4" w:space="0" w:color="auto"/>
            </w:tcBorders>
            <w:shd w:val="clear" w:color="auto" w:fill="auto"/>
            <w:vAlign w:val="center"/>
            <w:hideMark/>
          </w:tcPr>
          <w:p w14:paraId="59FC91DE" w14:textId="77777777" w:rsidR="00E204D1" w:rsidRPr="00412CBE" w:rsidRDefault="00E204D1" w:rsidP="00DA0755">
            <w:pPr>
              <w:jc w:val="center"/>
              <w:rPr>
                <w:rFonts w:ascii="Times New Roman" w:eastAsia="Times New Roman" w:hAnsi="Times New Roman" w:cs="Times New Roman"/>
                <w:color w:val="000000"/>
                <w:sz w:val="26"/>
                <w:szCs w:val="26"/>
              </w:rPr>
            </w:pPr>
            <w:r w:rsidRPr="00412CBE">
              <w:rPr>
                <w:rFonts w:ascii="Times New Roman" w:eastAsia="Times New Roman" w:hAnsi="Times New Roman" w:cs="Times New Roman"/>
                <w:color w:val="000000"/>
                <w:sz w:val="26"/>
                <w:szCs w:val="26"/>
              </w:rPr>
              <w:t> </w:t>
            </w:r>
          </w:p>
        </w:tc>
      </w:tr>
    </w:tbl>
    <w:p w14:paraId="43B35B2D" w14:textId="77777777" w:rsidR="00A367F5" w:rsidRDefault="00A367F5"/>
    <w:sectPr w:rsidR="00A367F5" w:rsidSect="00DA075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8D"/>
    <w:rsid w:val="00412CBE"/>
    <w:rsid w:val="00A367F5"/>
    <w:rsid w:val="00B3298D"/>
    <w:rsid w:val="00DA0755"/>
    <w:rsid w:val="00E204D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1A9A3C3"/>
  <w15:chartTrackingRefBased/>
  <w15:docId w15:val="{0FACE475-6373-7D48-9E50-F38CCC81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4</cp:revision>
  <dcterms:created xsi:type="dcterms:W3CDTF">2023-01-31T09:17:00Z</dcterms:created>
  <dcterms:modified xsi:type="dcterms:W3CDTF">2023-01-31T11:46:00Z</dcterms:modified>
</cp:coreProperties>
</file>