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9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46"/>
        <w:gridCol w:w="1895"/>
        <w:gridCol w:w="2552"/>
        <w:gridCol w:w="1094"/>
        <w:gridCol w:w="3394"/>
        <w:gridCol w:w="1565"/>
        <w:gridCol w:w="2445"/>
      </w:tblGrid>
      <w:tr w:rsidR="00350D6F" w:rsidRPr="00350D6F" w14:paraId="589144CE" w14:textId="77777777" w:rsidTr="00350D6F">
        <w:trPr>
          <w:trHeight w:val="7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942DE1D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54FE590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52695CA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44D1D01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D5E992A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126A605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2BBC569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350D6F" w:rsidRPr="00350D6F" w14:paraId="1986BB0E" w14:textId="77777777" w:rsidTr="00350D6F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96FBF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D537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 động xã hội số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8F3A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5B72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90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E0CE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281D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79BF3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[[diemcuoicung.Hoatdongxahoiso]]</w:t>
            </w:r>
          </w:p>
        </w:tc>
      </w:tr>
      <w:tr w:rsidR="00350D6F" w:rsidRPr="00350D6F" w14:paraId="3D76778B" w14:textId="77777777" w:rsidTr="00350D6F">
        <w:trPr>
          <w:trHeight w:val="18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2D2A3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AD27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lượng người dân có danh tính số/ tài khoản định danh điện tử 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A8744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[[tyle.Soluongnguoidancodanhtinhsotaikhoandinhdanhdientu]]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E3DE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97CEA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t>a= Số người có danh tính số/ tài khoản định danh điện tử;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b= Tổng dân số;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Tỷ lệ=a/b;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Điểm: Tỷ lệ*Điểm tối đa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E6E4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700D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[[diem.Soluongnguoidancodanhtinhsotaikhoandinhdanhdientu]]</w:t>
            </w:r>
          </w:p>
        </w:tc>
      </w:tr>
      <w:tr w:rsidR="00350D6F" w:rsidRPr="00350D6F" w14:paraId="73094DE6" w14:textId="77777777" w:rsidTr="00350D6F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4DAA7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F342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người có danh tính số/ tài khoản định danh điện tử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852CD4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[[Songuoicodanhtinhsotaikhoandinhdanhdientu]]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929E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6376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251DA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[[area.Songuoicodanhtinhsotaikhoandinhdanhdientu]]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[[upload.Songuoicodanhtinhsotaikhoandinhdanhdientu]]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E393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50D6F" w:rsidRPr="00350D6F" w14:paraId="36DC9330" w14:textId="77777777" w:rsidTr="00350D6F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E660B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8.2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D86A5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người từ 15 tuổi trở lên có tài khoản giao dịch tại ngân hàng hoặc các tổ chức được phép khác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328D4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[[tyle.Soluongnguoitu15tuoitrolencotaikhoangiaodichtainganhanghoaccactochucduocphepkhac]]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3265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41D50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t>a= Số người từ 15 tuổi trở lên có tài khoản giao dịch đang còn hoạt động tại ngân hàng hoặc các tổ chức được phép khác;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b= Tổng dân số từ 15 tuổi trở lên;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Tỷ lệ=a/b;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Điểm: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Tỷ lệ ≥ 60%:Điểm = Điểm tối đa;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Tỷ lệ &lt; 60%:Điểm = Tỷ lệ/60%*Điểm tối đa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70FC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C552E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[[diem.Soluongnguoitu15tuoitrolencotaikhoangiaodichtainganhanghoaccactochucduocphepkhac]]</w:t>
            </w:r>
          </w:p>
        </w:tc>
      </w:tr>
      <w:tr w:rsidR="00350D6F" w:rsidRPr="00350D6F" w14:paraId="611325B5" w14:textId="77777777" w:rsidTr="00350D6F">
        <w:trPr>
          <w:trHeight w:val="57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76B3C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ABA0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người từ 15 tuổi trở lên có tài khoản giao dịch đang còn hoạt động tại ngân hàng hoặc các tổ chức được phép khác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9CFE6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[[Songuoitu15tuoitrolencotaikhoangiaodichdangconhoatdongtainganhanghoaccactochucduocphepkhac]]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97BEE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42DFB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4CBD4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[[area.Songuoitu15tuoitrolencotaikhoangiaodichdangconhoatdongtainganhanghoaccactochucduocphepkhac]]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[[upload.Songuoitu15tuoitrolencotaikhoangiaodichdangconhoatdongtainganhanghoaccactochucduocphepkhac]]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C4F18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50D6F" w:rsidRPr="00350D6F" w14:paraId="3336D6F4" w14:textId="77777777" w:rsidTr="00350D6F">
        <w:trPr>
          <w:trHeight w:val="324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A705D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8.3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70EE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dân số ở độ tuổi trưởng thành có chữ ký số hoặc chữ ký điện tử cá nhân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A4FCC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[[tyle.Soluongdansoodotuoitruongthanhcochukysohoacchukydientucanhan]]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3030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94435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người có chữ ký số hoặc chữ ký điện tử;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dân số từ 15 tuổi trở lên;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- Điểm: 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Tỷ lệ ≥ 50%: Điểm tối đa;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Tỷ lệ &lt; 50%: Tỷ lệ/50%*Điểm tối đa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6385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BCFB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[[diem.Soluongdansoodotuoitruongthanhcochukysohoacchukydientucanhan]]</w:t>
            </w:r>
          </w:p>
        </w:tc>
      </w:tr>
      <w:tr w:rsidR="00350D6F" w:rsidRPr="00350D6F" w14:paraId="2F84596D" w14:textId="77777777" w:rsidTr="00350D6F">
        <w:trPr>
          <w:trHeight w:val="28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12C86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0160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người có chữ ký số hoặc chữ ký điện tử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F7A8C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[[Songuoicochukysohoacchukydientu]]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08F3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460B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EE35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[[area.Songuoicochukysohoacchukydientu]]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[[upload.Songuoicochukysohoacchukydientu]]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5BC4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50D6F" w:rsidRPr="00350D6F" w14:paraId="6554ECA4" w14:textId="77777777" w:rsidTr="00350D6F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781AB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8.4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63325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người dân biết kỹ năng về công nghệ thông tin và truyền thông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4EADA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[[tyle.Soluongnguoidanbietkynangvecongnghethongtinvatruyenthong]]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2BA49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15D8E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t>a= Số lượng người dân trong độ tuổi lao động được đào tạo kỹ năng số cơ bản;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b= Tổng dân số trong độ tuổi lao động;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Tỷ lệ=a/b;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Điểm: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Tỷ lệ ≥ 70%: Điểm tối đa;</w:t>
            </w:r>
            <w:r w:rsidRPr="00350D6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Tỷ lệ &lt;70%: Tỷ lệ/70%*Điểm tối đa.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0507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9B5C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[[diem.Soluongnguoidanbietkynangvecongnghethongtinvatruyenthong]]</w:t>
            </w:r>
          </w:p>
        </w:tc>
      </w:tr>
      <w:tr w:rsidR="00350D6F" w:rsidRPr="00350D6F" w14:paraId="07F355BA" w14:textId="77777777" w:rsidTr="00350D6F">
        <w:trPr>
          <w:trHeight w:val="4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72FB7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E34AE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người dân trong độ tuổi lao động được đào tạo kỹ năng số cơ bản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CFB4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[[Soluongnguoidantrongdotuoilaodongduocdaotaokynangsocoban]]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7F3B9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D70E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D534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[[area.Soluongnguoidantrongdotuoilaodongduocdaotaokynangsocoban]]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[[upload.Soluongnguoidantrongdotuoilaodongduocdaotaokynangsocoban]]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310AB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50D6F" w:rsidRPr="00350D6F" w14:paraId="25F2C665" w14:textId="77777777" w:rsidTr="00350D6F">
        <w:trPr>
          <w:trHeight w:val="57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7FBD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8.5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D2DDB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người dân được tham gia vào cùng cơ quan nhà nước giải quyết vấn đề của địa phương với chính quyền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50D3E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[[Mucdonguoidanduocthamgiavaocungcoquannhanuocgiaiquyetvandecuadiaphuongvoichinhquyen]]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BF77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31E10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Danh sách những hoạt động mà người dân cùng tham gia giải quyết vấn đề với chính quyền trên kênh trực tuyến;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Hoạt động mà người dân tham gia giải quyết hiệu quả khi có 80% phản ánh là chính xác và được giải quyết;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Mỗi hoạt động hiệu quả: 1 điểm;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Tổng điểm không quá Điểm tối đa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4F986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[[area.Mucdonguoidanduocthamgiavaocungcoquannhanuocgiaiquyetvandecuadiaphuongvoichinhquyen]]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[[upload.Mucdonguoidanduocthamgiavaocungcoquannhanuocgiaiquyetvandecuadiaphuongvoichinhquyen]]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53582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[[diem.Mucdonguoidanduocthamgiavaocungcoquannhanuocgiaiquyetvandecuadiaphuongvoichinhquyen]]</w:t>
            </w:r>
          </w:p>
        </w:tc>
      </w:tr>
      <w:tr w:rsidR="00350D6F" w:rsidRPr="00350D6F" w14:paraId="27FDFE88" w14:textId="77777777" w:rsidTr="00350D6F">
        <w:trPr>
          <w:trHeight w:val="54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1E86E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B8B3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hoạt động mà người dân tham gia giải quyết hiệu quả khi có 80% phản ánh là chính xác và được giải quyết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84DD" w14:textId="58F600DA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[[Sohoatdongmanguoidanthamgiagiaiquyethieuquakhico80</w:t>
            </w:r>
            <w:r w:rsidR="003D5A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phantram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phananhlachinhxacvaduocgiaiquyet]]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0A52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C52E" w14:textId="77777777" w:rsidR="00350D6F" w:rsidRPr="00350D6F" w:rsidRDefault="00350D6F" w:rsidP="00350D6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43F0" w14:textId="65B57D5D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[[area.Sohoatdongmanguoidanthamgiagiaiquyethieuquakhico80</w:t>
            </w:r>
            <w:r w:rsidR="003D5A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phantram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phananhlachinhxacvaduocgiaiquyet]]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[[upload.Sohoatdongmanguoidanthamgiagiaiquyethieuquakhico80</w:t>
            </w:r>
            <w:r w:rsidR="002B30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phantram</w:t>
            </w: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phananhlachinhxacvaduocgiaiquyet]]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19F1" w14:textId="77777777" w:rsidR="00350D6F" w:rsidRPr="00350D6F" w:rsidRDefault="00350D6F" w:rsidP="00350D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0D6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1494CF94" w14:textId="77777777" w:rsidR="00A367F5" w:rsidRPr="000E1243" w:rsidRDefault="00A367F5">
      <w:pPr>
        <w:rPr>
          <w:rFonts w:ascii="Times New Roman" w:hAnsi="Times New Roman" w:cs="Times New Roman"/>
          <w:sz w:val="26"/>
          <w:szCs w:val="26"/>
        </w:rPr>
      </w:pPr>
    </w:p>
    <w:sectPr w:rsidR="00A367F5" w:rsidRPr="000E1243" w:rsidSect="00176DD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F112" w14:textId="77777777" w:rsidR="000F66D4" w:rsidRDefault="000F66D4" w:rsidP="00176DD7">
      <w:r>
        <w:separator/>
      </w:r>
    </w:p>
  </w:endnote>
  <w:endnote w:type="continuationSeparator" w:id="0">
    <w:p w14:paraId="1535AD11" w14:textId="77777777" w:rsidR="000F66D4" w:rsidRDefault="000F66D4" w:rsidP="0017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FA83" w14:textId="77777777" w:rsidR="000F66D4" w:rsidRDefault="000F66D4" w:rsidP="00176DD7">
      <w:r>
        <w:separator/>
      </w:r>
    </w:p>
  </w:footnote>
  <w:footnote w:type="continuationSeparator" w:id="0">
    <w:p w14:paraId="2F954262" w14:textId="77777777" w:rsidR="000F66D4" w:rsidRDefault="000F66D4" w:rsidP="00176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D7"/>
    <w:rsid w:val="00054BAD"/>
    <w:rsid w:val="000E1243"/>
    <w:rsid w:val="000F66D4"/>
    <w:rsid w:val="001144B0"/>
    <w:rsid w:val="00176DD7"/>
    <w:rsid w:val="001A67A2"/>
    <w:rsid w:val="002A0F30"/>
    <w:rsid w:val="002B3011"/>
    <w:rsid w:val="00350D6F"/>
    <w:rsid w:val="003D5ABF"/>
    <w:rsid w:val="006244DE"/>
    <w:rsid w:val="00693A88"/>
    <w:rsid w:val="0070316F"/>
    <w:rsid w:val="008376E3"/>
    <w:rsid w:val="008542CD"/>
    <w:rsid w:val="008772BC"/>
    <w:rsid w:val="00A31F13"/>
    <w:rsid w:val="00A367F5"/>
    <w:rsid w:val="00AA7921"/>
    <w:rsid w:val="00B16D9D"/>
    <w:rsid w:val="00D6710E"/>
    <w:rsid w:val="00E80E3E"/>
    <w:rsid w:val="00F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A50AE"/>
  <w15:chartTrackingRefBased/>
  <w15:docId w15:val="{FC2B6F59-B776-0B41-9180-A22D74EB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D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DD7"/>
  </w:style>
  <w:style w:type="paragraph" w:styleId="Footer">
    <w:name w:val="footer"/>
    <w:basedOn w:val="Normal"/>
    <w:link w:val="FooterChar"/>
    <w:uiPriority w:val="99"/>
    <w:unhideWhenUsed/>
    <w:rsid w:val="00176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Bao</dc:creator>
  <cp:keywords/>
  <dc:description/>
  <cp:lastModifiedBy>Ngoc Bao</cp:lastModifiedBy>
  <cp:revision>22</cp:revision>
  <dcterms:created xsi:type="dcterms:W3CDTF">2023-01-31T09:52:00Z</dcterms:created>
  <dcterms:modified xsi:type="dcterms:W3CDTF">2023-02-17T05:40:00Z</dcterms:modified>
</cp:coreProperties>
</file>