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3BF4" w14:textId="0F1E42D2" w:rsidR="001A7253" w:rsidRPr="001A7253" w:rsidRDefault="001A7253" w:rsidP="001A7253">
      <w:pPr>
        <w:shd w:val="clear" w:color="auto" w:fill="FFFFFF"/>
        <w:spacing w:line="240" w:lineRule="auto"/>
        <w:jc w:val="center"/>
        <w:rPr>
          <w:rFonts w:ascii="Arial" w:eastAsia="Times New Roman" w:hAnsi="Arial" w:cs="Arial"/>
          <w:color w:val="898989"/>
          <w:kern w:val="0"/>
          <w:sz w:val="24"/>
          <w:szCs w:val="24"/>
          <w14:ligatures w14:val="none"/>
        </w:rPr>
      </w:pPr>
      <w:r w:rsidRPr="001A7253">
        <w:rPr>
          <w:rFonts w:ascii="Arial" w:eastAsia="Times New Roman" w:hAnsi="Arial" w:cs="Arial"/>
          <w:noProof/>
          <w:color w:val="898989"/>
          <w:kern w:val="0"/>
          <w:sz w:val="24"/>
          <w:szCs w:val="24"/>
          <w14:ligatures w14:val="none"/>
        </w:rPr>
        <w:drawing>
          <wp:inline distT="0" distB="0" distL="0" distR="0" wp14:anchorId="27C1C870" wp14:editId="615B8586">
            <wp:extent cx="5943600" cy="3562350"/>
            <wp:effectExtent l="0" t="0" r="0" b="0"/>
            <wp:docPr id="15353018" name="Picture 3" descr="5 Phút Tìm Hiểu Về Mô Hình Client -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hút Tìm Hiểu Về Mô Hình Client -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50C92C67" w14:textId="77777777" w:rsidR="001A7253" w:rsidRPr="001A7253" w:rsidRDefault="001A7253" w:rsidP="001A7253">
      <w:pPr>
        <w:shd w:val="clear" w:color="auto" w:fill="FFFFFF"/>
        <w:spacing w:before="300" w:after="150" w:line="240" w:lineRule="auto"/>
        <w:outlineLvl w:val="2"/>
        <w:rPr>
          <w:rFonts w:ascii="inherit" w:eastAsia="Times New Roman" w:hAnsi="inherit" w:cs="Arial"/>
          <w:b/>
          <w:bCs/>
          <w:color w:val="333333"/>
          <w:kern w:val="0"/>
          <w:sz w:val="36"/>
          <w:szCs w:val="36"/>
          <w14:ligatures w14:val="none"/>
        </w:rPr>
      </w:pPr>
      <w:r w:rsidRPr="001A7253">
        <w:rPr>
          <w:rFonts w:ascii="inherit" w:eastAsia="Times New Roman" w:hAnsi="inherit" w:cs="Arial"/>
          <w:b/>
          <w:bCs/>
          <w:color w:val="333333"/>
          <w:kern w:val="0"/>
          <w:sz w:val="36"/>
          <w:szCs w:val="36"/>
          <w14:ligatures w14:val="none"/>
        </w:rPr>
        <w:t>Giới Thiệu</w:t>
      </w:r>
    </w:p>
    <w:p w14:paraId="50B9549E"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Mô hình client - server là mô hình giúp các máy tính giao tiếp truyền tải dữ liệu cho nhau. Nhắc đến Client với Server thì đây là 2 từ khóa khá phổ biến và ai cũng biết. Và mình cũng nhắc lại tóm tắt về client - server</w:t>
      </w:r>
    </w:p>
    <w:p w14:paraId="70F00C22"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Client và server về bản chất thì nó là 2 máy tính giao tiếp và truyền tải dữ liệu cho nhau.</w:t>
      </w:r>
    </w:p>
    <w:p w14:paraId="440E7348"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Máy tính đóng vai trò là máy khách – </w:t>
      </w:r>
      <w:r w:rsidRPr="001A7253">
        <w:rPr>
          <w:rFonts w:ascii="Arial" w:eastAsia="Times New Roman" w:hAnsi="Arial" w:cs="Arial"/>
          <w:b/>
          <w:bCs/>
          <w:color w:val="333333"/>
          <w:kern w:val="0"/>
          <w:sz w:val="24"/>
          <w:szCs w:val="24"/>
          <w14:ligatures w14:val="none"/>
        </w:rPr>
        <w:t>Client</w:t>
      </w:r>
      <w:r w:rsidRPr="001A7253">
        <w:rPr>
          <w:rFonts w:ascii="Arial" w:eastAsia="Times New Roman" w:hAnsi="Arial" w:cs="Arial"/>
          <w:color w:val="333333"/>
          <w:kern w:val="0"/>
          <w:sz w:val="24"/>
          <w:szCs w:val="24"/>
          <w14:ligatures w14:val="none"/>
        </w:rPr>
        <w: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dùng.</w:t>
      </w:r>
    </w:p>
    <w:p w14:paraId="79695F9A"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Máy tính đóng vai trò là máy chủ – </w:t>
      </w:r>
      <w:r w:rsidRPr="001A7253">
        <w:rPr>
          <w:rFonts w:ascii="Arial" w:eastAsia="Times New Roman" w:hAnsi="Arial" w:cs="Arial"/>
          <w:b/>
          <w:bCs/>
          <w:color w:val="333333"/>
          <w:kern w:val="0"/>
          <w:sz w:val="24"/>
          <w:szCs w:val="24"/>
          <w14:ligatures w14:val="none"/>
        </w:rPr>
        <w:t>Server</w:t>
      </w:r>
      <w:r w:rsidRPr="001A7253">
        <w:rPr>
          <w:rFonts w:ascii="Arial" w:eastAsia="Times New Roman" w:hAnsi="Arial" w:cs="Arial"/>
          <w:color w:val="333333"/>
          <w:kern w:val="0"/>
          <w:sz w:val="24"/>
          <w:szCs w:val="24"/>
          <w14:ligatures w14:val="none"/>
        </w:rPr>
        <w:t>: Là máy tính có khả năng cung cấp tài nguyên và các dịch vụ đến các máy khách khác trong hệ thống mạng. Server đóng vai trò hỗ trợ cho các hoạt động trên máy khách client diễn ra hiệu quả hơn.</w:t>
      </w:r>
    </w:p>
    <w:p w14:paraId="0AE7E33A" w14:textId="1EF32D23"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Và mô hình client-server này được rộng rãi nhất nên trong bài viết này sẽ đi tìm hiểu về mô hình client-server.</w:t>
      </w:r>
    </w:p>
    <w:p w14:paraId="5309F2DB" w14:textId="77777777" w:rsidR="001A7253" w:rsidRPr="001A7253" w:rsidRDefault="001A7253" w:rsidP="001A7253">
      <w:pPr>
        <w:shd w:val="clear" w:color="auto" w:fill="FFFFFF"/>
        <w:spacing w:before="300" w:after="150" w:line="240" w:lineRule="auto"/>
        <w:outlineLvl w:val="2"/>
        <w:rPr>
          <w:rFonts w:ascii="inherit" w:eastAsia="Times New Roman" w:hAnsi="inherit" w:cs="Arial"/>
          <w:b/>
          <w:bCs/>
          <w:color w:val="333333"/>
          <w:kern w:val="0"/>
          <w:sz w:val="36"/>
          <w:szCs w:val="36"/>
          <w14:ligatures w14:val="none"/>
        </w:rPr>
      </w:pPr>
      <w:r w:rsidRPr="001A7253">
        <w:rPr>
          <w:rFonts w:ascii="inherit" w:eastAsia="Times New Roman" w:hAnsi="inherit" w:cs="Arial"/>
          <w:b/>
          <w:bCs/>
          <w:color w:val="333333"/>
          <w:kern w:val="0"/>
          <w:sz w:val="36"/>
          <w:szCs w:val="36"/>
          <w14:ligatures w14:val="none"/>
        </w:rPr>
        <w:t>Mô Hình Client Server là gì ?</w:t>
      </w:r>
    </w:p>
    <w:p w14:paraId="3FB6AB80"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b/>
          <w:bCs/>
          <w:color w:val="333333"/>
          <w:kern w:val="0"/>
          <w:sz w:val="24"/>
          <w:szCs w:val="24"/>
          <w14:ligatures w14:val="none"/>
        </w:rPr>
        <w:t>Mô hình Client Server</w:t>
      </w:r>
      <w:r w:rsidRPr="001A7253">
        <w:rPr>
          <w:rFonts w:ascii="Arial" w:eastAsia="Times New Roman" w:hAnsi="Arial" w:cs="Arial"/>
          <w:color w:val="333333"/>
          <w:kern w:val="0"/>
          <w:sz w:val="24"/>
          <w:szCs w:val="24"/>
          <w14:ligatures w14:val="none"/>
        </w:rPr>
        <w:t> là mô hình mạng máy tính trong đó các máy tính con được đóng vai trò như một máy khách, chúng làm nhiệm vụ gửi yêu cầu đến các máy chủ. Để máy chủ xử lý yêu cầu và trả kết quả về cho máy khách đó.</w:t>
      </w:r>
    </w:p>
    <w:p w14:paraId="5DDE3593" w14:textId="41273D33"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noProof/>
          <w:color w:val="333333"/>
          <w:kern w:val="0"/>
          <w:sz w:val="24"/>
          <w:szCs w:val="24"/>
          <w14:ligatures w14:val="none"/>
        </w:rPr>
        <w:drawing>
          <wp:inline distT="0" distB="0" distL="0" distR="0" wp14:anchorId="503331CD" wp14:editId="65B1B499">
            <wp:extent cx="3680460" cy="2641600"/>
            <wp:effectExtent l="0" t="0" r="0" b="6350"/>
            <wp:docPr id="1159147308"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47308" name="Picture 2" descr="A diagram of a computer networ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0460" cy="2641600"/>
                    </a:xfrm>
                    <a:prstGeom prst="rect">
                      <a:avLst/>
                    </a:prstGeom>
                    <a:noFill/>
                    <a:ln>
                      <a:noFill/>
                    </a:ln>
                  </pic:spPr>
                </pic:pic>
              </a:graphicData>
            </a:graphic>
          </wp:inline>
        </w:drawing>
      </w:r>
    </w:p>
    <w:p w14:paraId="30BA2DB5" w14:textId="77777777" w:rsidR="001A7253" w:rsidRPr="001A7253" w:rsidRDefault="001A7253" w:rsidP="001A7253">
      <w:pPr>
        <w:shd w:val="clear" w:color="auto" w:fill="FFFFFF"/>
        <w:spacing w:before="300" w:after="150" w:line="240" w:lineRule="auto"/>
        <w:outlineLvl w:val="2"/>
        <w:rPr>
          <w:rFonts w:ascii="inherit" w:eastAsia="Times New Roman" w:hAnsi="inherit" w:cs="Arial"/>
          <w:b/>
          <w:bCs/>
          <w:color w:val="333333"/>
          <w:kern w:val="0"/>
          <w:sz w:val="36"/>
          <w:szCs w:val="36"/>
          <w14:ligatures w14:val="none"/>
        </w:rPr>
      </w:pPr>
      <w:r w:rsidRPr="001A7253">
        <w:rPr>
          <w:rFonts w:ascii="inherit" w:eastAsia="Times New Roman" w:hAnsi="inherit" w:cs="Arial"/>
          <w:b/>
          <w:bCs/>
          <w:color w:val="333333"/>
          <w:kern w:val="0"/>
          <w:sz w:val="36"/>
          <w:szCs w:val="36"/>
          <w14:ligatures w14:val="none"/>
        </w:rPr>
        <w:t>Nguyên tắc hoạt động </w:t>
      </w:r>
    </w:p>
    <w:p w14:paraId="71784268"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Trong mô hình Client Server, server chấp nhận tất cả các yêu cầu hợp lệ từ mọi nơi khác nhau trên Internet, sau đó trả kết quả về máy tính đã gửi yêu cầu đó </w:t>
      </w:r>
    </w:p>
    <w:p w14:paraId="2D987ED4"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Máy tính được coi là máy khách khi chúng làm nhiệm vụ gửi yêu cầu đến các máy chủ và đợi câu trả lời được gửi về.</w:t>
      </w:r>
    </w:p>
    <w:p w14:paraId="4E4645FC" w14:textId="77AD4CCE"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noProof/>
          <w:color w:val="333333"/>
          <w:kern w:val="0"/>
          <w:sz w:val="24"/>
          <w:szCs w:val="24"/>
          <w14:ligatures w14:val="none"/>
        </w:rPr>
        <w:drawing>
          <wp:inline distT="0" distB="0" distL="0" distR="0" wp14:anchorId="570A5964" wp14:editId="5D393B85">
            <wp:extent cx="5943600" cy="1733550"/>
            <wp:effectExtent l="0" t="0" r="0" b="0"/>
            <wp:docPr id="70712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78F7AC82"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Để máy khách và máy chủ có thể giao tiếp được với nhau thì giữa chúng phải có một chuẩn nhất định, và chuẩn đó được gọi là giao thức. (Giao thức là gì thì các bạn có thể tham khảo </w:t>
      </w:r>
      <w:hyperlink r:id="rId8" w:tgtFrame="_blank" w:tooltip="Giao thức" w:history="1">
        <w:r w:rsidRPr="001A7253">
          <w:rPr>
            <w:rFonts w:ascii="Arial" w:eastAsia="Times New Roman" w:hAnsi="Arial" w:cs="Arial"/>
            <w:color w:val="337AB7"/>
            <w:kern w:val="0"/>
            <w:sz w:val="24"/>
            <w:szCs w:val="24"/>
            <w:u w:val="single"/>
            <w14:ligatures w14:val="none"/>
          </w:rPr>
          <w:t>tại đây</w:t>
        </w:r>
      </w:hyperlink>
      <w:r w:rsidRPr="001A7253">
        <w:rPr>
          <w:rFonts w:ascii="Arial" w:eastAsia="Times New Roman" w:hAnsi="Arial" w:cs="Arial"/>
          <w:color w:val="333333"/>
          <w:kern w:val="0"/>
          <w:sz w:val="24"/>
          <w:szCs w:val="24"/>
          <w14:ligatures w14:val="none"/>
        </w:rPr>
        <w:t>) Một số giao thức được sử dụng phổ biến hiện nay như: HTTPS, TCP/IP, FTP,...</w:t>
      </w:r>
    </w:p>
    <w:p w14:paraId="50A200DF"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Nếu máy khách muốn lấy được thông tin từ máy chủ, chúng phải tuân theo một giao thức mà máy chủ đó đưa ra. Nếu yêu cầu đó được chấp nhận thì máy chủ sẽ thu thập thông tin và trả về kết quả cho máy khách yêu cầu. Bởi vì Server - máy chủ luôn luôn trong trạng thái sẵn sàng để nhận request từ client nên chỉ cần client gửi yêu cầu tín hiệu và chấp nhận yêu cầu đó thì server sẽ trả kết quả về phía client trong thời gian ngắn nhất.</w:t>
      </w:r>
    </w:p>
    <w:p w14:paraId="72083869" w14:textId="77777777" w:rsidR="001A7253" w:rsidRPr="001A7253" w:rsidRDefault="001A7253" w:rsidP="001A7253">
      <w:pPr>
        <w:shd w:val="clear" w:color="auto" w:fill="FFFFFF"/>
        <w:spacing w:before="300" w:after="150" w:line="240" w:lineRule="auto"/>
        <w:outlineLvl w:val="2"/>
        <w:rPr>
          <w:rFonts w:ascii="inherit" w:eastAsia="Times New Roman" w:hAnsi="inherit" w:cs="Arial"/>
          <w:b/>
          <w:bCs/>
          <w:color w:val="333333"/>
          <w:kern w:val="0"/>
          <w:sz w:val="36"/>
          <w:szCs w:val="36"/>
          <w14:ligatures w14:val="none"/>
        </w:rPr>
      </w:pPr>
      <w:r w:rsidRPr="001A7253">
        <w:rPr>
          <w:rFonts w:ascii="inherit" w:eastAsia="Times New Roman" w:hAnsi="inherit" w:cs="Arial"/>
          <w:b/>
          <w:bCs/>
          <w:color w:val="333333"/>
          <w:kern w:val="0"/>
          <w:sz w:val="36"/>
          <w:szCs w:val="36"/>
          <w14:ligatures w14:val="none"/>
        </w:rPr>
        <w:t>Ưu điểm của mô hình</w:t>
      </w:r>
    </w:p>
    <w:p w14:paraId="40690656" w14:textId="77777777" w:rsidR="001A7253" w:rsidRPr="001A7253" w:rsidRDefault="001A7253" w:rsidP="001A7253">
      <w:pPr>
        <w:numPr>
          <w:ilvl w:val="0"/>
          <w:numId w:val="1"/>
        </w:num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Giúp chúng ta có thể làm việc trên bất kì một máy tính nào có hỗ trợ giao thức truyền thông. Giao thức chuẩn này cũng giúp các nhà sản xuất tích hợp lên nhiều sản phẩm khác nhau mà không gặp phải khó khăn gì.</w:t>
      </w:r>
    </w:p>
    <w:p w14:paraId="1824E431" w14:textId="77777777" w:rsidR="001A7253" w:rsidRPr="001A7253" w:rsidRDefault="001A7253" w:rsidP="001A7253">
      <w:pPr>
        <w:numPr>
          <w:ilvl w:val="0"/>
          <w:numId w:val="1"/>
        </w:num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Có thể có nhiều server cùng làm một dịch vụ, chúng có thể nằm trên nhiều máy tính hoặc một máy tính.</w:t>
      </w:r>
    </w:p>
    <w:p w14:paraId="5A52E233" w14:textId="77777777" w:rsidR="001A7253" w:rsidRPr="001A7253" w:rsidRDefault="001A7253" w:rsidP="001A7253">
      <w:pPr>
        <w:numPr>
          <w:ilvl w:val="0"/>
          <w:numId w:val="1"/>
        </w:num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Chỉ mang đặc điểm của phần mềm mà không hề liên quan đến phần cứng, ngoài yêu cầu duy nhất là server phải có cấu hình cao hơn các client.</w:t>
      </w:r>
    </w:p>
    <w:p w14:paraId="38BC936C" w14:textId="77777777" w:rsidR="001A7253" w:rsidRPr="001A7253" w:rsidRDefault="001A7253" w:rsidP="001A7253">
      <w:pPr>
        <w:numPr>
          <w:ilvl w:val="0"/>
          <w:numId w:val="1"/>
        </w:num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 Hỗ trợ người dùng nhiều dịch vụ đa dạng và sự tiện dụng bởi khả năng truy cập từ xa.</w:t>
      </w:r>
    </w:p>
    <w:p w14:paraId="3570685B" w14:textId="77777777" w:rsidR="001A7253" w:rsidRPr="001A7253" w:rsidRDefault="001A7253" w:rsidP="001A7253">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Cung cấp một nền tảng lý tưởng, cho phép cung cấp tích hợp các kỹ thuật hiện đại như mô hình thiết kế hướng đối tượng, hệ chuyên gia, hệ thông tin địa lý (GIS).</w:t>
      </w:r>
    </w:p>
    <w:p w14:paraId="346047E5" w14:textId="77777777" w:rsidR="001A7253" w:rsidRPr="001A7253" w:rsidRDefault="001A7253" w:rsidP="001A7253">
      <w:pPr>
        <w:shd w:val="clear" w:color="auto" w:fill="FFFFFF"/>
        <w:spacing w:before="300" w:after="150" w:line="240" w:lineRule="auto"/>
        <w:outlineLvl w:val="2"/>
        <w:rPr>
          <w:rFonts w:ascii="inherit" w:eastAsia="Times New Roman" w:hAnsi="inherit" w:cs="Arial"/>
          <w:b/>
          <w:bCs/>
          <w:color w:val="333333"/>
          <w:kern w:val="0"/>
          <w:sz w:val="36"/>
          <w:szCs w:val="36"/>
          <w14:ligatures w14:val="none"/>
        </w:rPr>
      </w:pPr>
      <w:r w:rsidRPr="001A7253">
        <w:rPr>
          <w:rFonts w:ascii="inherit" w:eastAsia="Times New Roman" w:hAnsi="inherit" w:cs="Arial"/>
          <w:b/>
          <w:bCs/>
          <w:color w:val="333333"/>
          <w:kern w:val="0"/>
          <w:sz w:val="36"/>
          <w:szCs w:val="36"/>
          <w14:ligatures w14:val="none"/>
        </w:rPr>
        <w:t>Nhược điểm</w:t>
      </w:r>
    </w:p>
    <w:p w14:paraId="6CB2F80D"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Vấn đề bảo mật dữ liệu thông tin đôi khi còn chưa được an toàn lắm. Vì do phải trao đổi dữ liệu giữa 2 máy tính khác nhau ở 2 khu vực địa lý cách xa nhau. Và đây cũng nhược điểm duy nhất của mô hình này.</w:t>
      </w:r>
    </w:p>
    <w:p w14:paraId="28E2FF17" w14:textId="77777777" w:rsidR="001A7253" w:rsidRP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Arial" w:eastAsia="Times New Roman" w:hAnsi="Arial" w:cs="Arial"/>
          <w:color w:val="333333"/>
          <w:kern w:val="0"/>
          <w:sz w:val="24"/>
          <w:szCs w:val="24"/>
          <w14:ligatures w14:val="none"/>
        </w:rPr>
        <w:t>Tuy nhiên vấn đề này thì có một số giao thức đã hỗ trợ bảo mật dữ liệu khi truyền tải. Giao thức được sử dụng phổ biến như HTTPS. </w:t>
      </w:r>
    </w:p>
    <w:p w14:paraId="05A98416" w14:textId="1B2B4D7D" w:rsidR="001A7253" w:rsidRDefault="001A7253" w:rsidP="001A7253">
      <w:pPr>
        <w:shd w:val="clear" w:color="auto" w:fill="FFFFFF"/>
        <w:spacing w:after="150" w:line="240" w:lineRule="auto"/>
        <w:jc w:val="both"/>
        <w:rPr>
          <w:rFonts w:ascii="Arial" w:eastAsia="Times New Roman" w:hAnsi="Arial" w:cs="Arial"/>
          <w:color w:val="333333"/>
          <w:kern w:val="0"/>
          <w:sz w:val="24"/>
          <w:szCs w:val="24"/>
          <w14:ligatures w14:val="none"/>
        </w:rPr>
      </w:pPr>
      <w:r w:rsidRPr="001A7253">
        <w:rPr>
          <w:rFonts w:ascii="inherit" w:eastAsia="Times New Roman" w:hAnsi="inherit" w:cs="Arial"/>
          <w:b/>
          <w:bCs/>
          <w:color w:val="333333"/>
          <w:kern w:val="0"/>
          <w:sz w:val="36"/>
          <w:szCs w:val="36"/>
          <w14:ligatures w14:val="none"/>
        </w:rPr>
        <w:drawing>
          <wp:inline distT="0" distB="0" distL="0" distR="0" wp14:anchorId="0F8BE9FF" wp14:editId="059CA6A5">
            <wp:extent cx="5887272" cy="3705742"/>
            <wp:effectExtent l="0" t="0" r="0" b="9525"/>
            <wp:docPr id="479068783" name="Picture 1" descr="A whiteboard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68783" name="Picture 1" descr="A whiteboard with blue writing&#10;&#10;Description automatically generated"/>
                    <pic:cNvPicPr/>
                  </pic:nvPicPr>
                  <pic:blipFill>
                    <a:blip r:embed="rId9"/>
                    <a:stretch>
                      <a:fillRect/>
                    </a:stretch>
                  </pic:blipFill>
                  <pic:spPr>
                    <a:xfrm>
                      <a:off x="0" y="0"/>
                      <a:ext cx="5887272" cy="3705742"/>
                    </a:xfrm>
                    <a:prstGeom prst="rect">
                      <a:avLst/>
                    </a:prstGeom>
                  </pic:spPr>
                </pic:pic>
              </a:graphicData>
            </a:graphic>
          </wp:inline>
        </w:drawing>
      </w:r>
      <w:r w:rsidR="00D92CE2" w:rsidRPr="00D92CE2">
        <w:rPr>
          <w:rFonts w:ascii="Arial" w:eastAsia="Times New Roman" w:hAnsi="Arial" w:cs="Arial"/>
          <w:color w:val="333333"/>
          <w:kern w:val="0"/>
          <w:sz w:val="24"/>
          <w:szCs w:val="24"/>
          <w14:ligatures w14:val="none"/>
        </w:rPr>
        <w:drawing>
          <wp:inline distT="0" distB="0" distL="0" distR="0" wp14:anchorId="6748743F" wp14:editId="61A08BCC">
            <wp:extent cx="5553850" cy="2114845"/>
            <wp:effectExtent l="0" t="0" r="8890" b="0"/>
            <wp:docPr id="791977381"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77381" name="Picture 1" descr="A whiteboard with writing on it&#10;&#10;Description automatically generated"/>
                    <pic:cNvPicPr/>
                  </pic:nvPicPr>
                  <pic:blipFill>
                    <a:blip r:embed="rId10"/>
                    <a:stretch>
                      <a:fillRect/>
                    </a:stretch>
                  </pic:blipFill>
                  <pic:spPr>
                    <a:xfrm>
                      <a:off x="0" y="0"/>
                      <a:ext cx="5553850" cy="2114845"/>
                    </a:xfrm>
                    <a:prstGeom prst="rect">
                      <a:avLst/>
                    </a:prstGeom>
                  </pic:spPr>
                </pic:pic>
              </a:graphicData>
            </a:graphic>
          </wp:inline>
        </w:drawing>
      </w:r>
    </w:p>
    <w:p w14:paraId="50094C7D" w14:textId="168EFDAE" w:rsidR="00D92CE2" w:rsidRDefault="00D92CE2" w:rsidP="001A7253">
      <w:pPr>
        <w:shd w:val="clear" w:color="auto" w:fill="FFFFFF"/>
        <w:spacing w:after="150" w:line="240" w:lineRule="auto"/>
        <w:jc w:val="both"/>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Mô hình Client – Server cần ít nhất 2 máy tính. Client gửi yêu cầu (request message), Server tiếp nhận, xử lý, trả về ch0 client (respone message).</w:t>
      </w:r>
    </w:p>
    <w:p w14:paraId="46AE4214" w14:textId="32A03AE4" w:rsidR="00D92CE2" w:rsidRPr="001A7253" w:rsidRDefault="00D92CE2" w:rsidP="001A7253">
      <w:pPr>
        <w:shd w:val="clear" w:color="auto" w:fill="FFFFFF"/>
        <w:spacing w:after="150" w:line="240" w:lineRule="auto"/>
        <w:jc w:val="both"/>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Giữa 2 máy tính không phải lúc nào cũng duy trì kết nối. Khi Client gửi y/c lên Server khi được trả về sẽ đóng kết nối.</w:t>
      </w:r>
    </w:p>
    <w:p w14:paraId="0C25C702" w14:textId="77777777" w:rsidR="00643BC0" w:rsidRDefault="00643BC0"/>
    <w:sectPr w:rsidR="0064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C192E"/>
    <w:multiLevelType w:val="multilevel"/>
    <w:tmpl w:val="7BFA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08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53"/>
    <w:rsid w:val="001A7253"/>
    <w:rsid w:val="00515441"/>
    <w:rsid w:val="00607C00"/>
    <w:rsid w:val="00643BC0"/>
    <w:rsid w:val="00830757"/>
    <w:rsid w:val="00D9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4237"/>
  <w15:chartTrackingRefBased/>
  <w15:docId w15:val="{E56C79E0-0515-40CD-81FC-805D4C63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72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A72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25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A725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A7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7253"/>
    <w:rPr>
      <w:b/>
      <w:bCs/>
    </w:rPr>
  </w:style>
  <w:style w:type="character" w:styleId="Hyperlink">
    <w:name w:val="Hyperlink"/>
    <w:basedOn w:val="DefaultParagraphFont"/>
    <w:uiPriority w:val="99"/>
    <w:semiHidden/>
    <w:unhideWhenUsed/>
    <w:rsid w:val="001A72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52667">
      <w:bodyDiv w:val="1"/>
      <w:marLeft w:val="0"/>
      <w:marRight w:val="0"/>
      <w:marTop w:val="0"/>
      <w:marBottom w:val="0"/>
      <w:divBdr>
        <w:top w:val="none" w:sz="0" w:space="0" w:color="auto"/>
        <w:left w:val="none" w:sz="0" w:space="0" w:color="auto"/>
        <w:bottom w:val="none" w:sz="0" w:space="0" w:color="auto"/>
        <w:right w:val="none" w:sz="0" w:space="0" w:color="auto"/>
      </w:divBdr>
      <w:divsChild>
        <w:div w:id="75904530">
          <w:marLeft w:val="0"/>
          <w:marRight w:val="0"/>
          <w:marTop w:val="0"/>
          <w:marBottom w:val="450"/>
          <w:divBdr>
            <w:top w:val="none" w:sz="0" w:space="0" w:color="auto"/>
            <w:left w:val="none" w:sz="0" w:space="0" w:color="auto"/>
            <w:bottom w:val="none" w:sz="0" w:space="0" w:color="auto"/>
            <w:right w:val="none" w:sz="0" w:space="0" w:color="auto"/>
          </w:divBdr>
        </w:div>
        <w:div w:id="673997498">
          <w:marLeft w:val="0"/>
          <w:marRight w:val="0"/>
          <w:marTop w:val="0"/>
          <w:marBottom w:val="0"/>
          <w:divBdr>
            <w:top w:val="none" w:sz="0" w:space="0" w:color="auto"/>
            <w:left w:val="none" w:sz="0" w:space="0" w:color="auto"/>
            <w:bottom w:val="none" w:sz="0" w:space="0" w:color="auto"/>
            <w:right w:val="none" w:sz="0" w:space="0" w:color="auto"/>
          </w:divBdr>
          <w:divsChild>
            <w:div w:id="11059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ao_th%E1%BB%A9c_truy%E1%BB%81n_th%C3%B4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a42437 Vũ Đức Tiến</dc:creator>
  <cp:keywords/>
  <dc:description/>
  <cp:lastModifiedBy>a42437 Vũ Đức Tiến</cp:lastModifiedBy>
  <cp:revision>1</cp:revision>
  <cp:lastPrinted>2023-11-05T16:03:00Z</cp:lastPrinted>
  <dcterms:created xsi:type="dcterms:W3CDTF">2023-11-05T16:01:00Z</dcterms:created>
  <dcterms:modified xsi:type="dcterms:W3CDTF">2023-11-05T16:17:00Z</dcterms:modified>
</cp:coreProperties>
</file>