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B02C7" w14:textId="77777777" w:rsidR="00DA293D" w:rsidRPr="00314255" w:rsidRDefault="00DA293D" w:rsidP="00DA293D">
      <w:pPr>
        <w:rPr>
          <w:rFonts w:ascii="Times New Roman" w:hAnsi="Times New Roman" w:cs="Times New Roman"/>
          <w:sz w:val="28"/>
          <w:szCs w:val="28"/>
        </w:rPr>
      </w:pPr>
      <w:r w:rsidRPr="00DA293D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DA293D">
        <w:rPr>
          <w:rFonts w:ascii="Times New Roman" w:hAnsi="Times New Roman" w:cs="Times New Roman"/>
          <w:i/>
          <w:iCs/>
          <w:sz w:val="28"/>
          <w:szCs w:val="28"/>
        </w:rPr>
        <w:t xml:space="preserve"> Alternatively, to compare items in the cart, instead of using Comparator, we can use the Comparable interface and override the </w:t>
      </w:r>
      <w:proofErr w:type="spellStart"/>
      <w:proofErr w:type="gramStart"/>
      <w:r w:rsidRPr="00DA293D">
        <w:rPr>
          <w:rFonts w:ascii="Times New Roman" w:hAnsi="Times New Roman" w:cs="Times New Roman"/>
          <w:i/>
          <w:iCs/>
          <w:sz w:val="28"/>
          <w:szCs w:val="28"/>
        </w:rPr>
        <w:t>compareTo</w:t>
      </w:r>
      <w:proofErr w:type="spellEnd"/>
      <w:r w:rsidRPr="00DA293D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A293D">
        <w:rPr>
          <w:rFonts w:ascii="Times New Roman" w:hAnsi="Times New Roman" w:cs="Times New Roman"/>
          <w:i/>
          <w:iCs/>
          <w:sz w:val="28"/>
          <w:szCs w:val="28"/>
        </w:rPr>
        <w:t xml:space="preserve">)method. You can refer to the Java docs to see the information </w:t>
      </w:r>
      <w:proofErr w:type="gramStart"/>
      <w:r w:rsidRPr="00DA293D">
        <w:rPr>
          <w:rFonts w:ascii="Times New Roman" w:hAnsi="Times New Roman" w:cs="Times New Roman"/>
          <w:i/>
          <w:iCs/>
          <w:sz w:val="28"/>
          <w:szCs w:val="28"/>
        </w:rPr>
        <w:t>of</w:t>
      </w:r>
      <w:proofErr w:type="gramEnd"/>
      <w:r w:rsidRPr="00DA293D">
        <w:rPr>
          <w:rFonts w:ascii="Times New Roman" w:hAnsi="Times New Roman" w:cs="Times New Roman"/>
          <w:i/>
          <w:iCs/>
          <w:sz w:val="28"/>
          <w:szCs w:val="28"/>
        </w:rPr>
        <w:t xml:space="preserve"> this interface. </w:t>
      </w:r>
    </w:p>
    <w:p w14:paraId="71664C94" w14:textId="77777777" w:rsidR="00DA293D" w:rsidRPr="00314255" w:rsidRDefault="00DA293D" w:rsidP="00DA293D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>Suppose we are taking this Comparable interface approach.</w:t>
      </w:r>
    </w:p>
    <w:p w14:paraId="7C94C41F" w14:textId="77777777" w:rsidR="00DA293D" w:rsidRPr="00314255" w:rsidRDefault="00DA293D" w:rsidP="00DA29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425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14255">
        <w:rPr>
          <w:rFonts w:ascii="Times New Roman" w:hAnsi="Times New Roman" w:cs="Times New Roman"/>
          <w:b/>
          <w:bCs/>
          <w:sz w:val="28"/>
          <w:szCs w:val="28"/>
        </w:rPr>
        <w:tab/>
        <w:t>What class should implement the Comparable interface?</w:t>
      </w:r>
    </w:p>
    <w:p w14:paraId="7234CAED" w14:textId="77777777" w:rsidR="00DA293D" w:rsidRPr="00314255" w:rsidRDefault="00DA293D" w:rsidP="00DA293D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>The class that represents the object we want to compare should implement the Comparable interface. In this case:</w:t>
      </w:r>
    </w:p>
    <w:p w14:paraId="6E59D510" w14:textId="77777777" w:rsidR="00DA293D" w:rsidRPr="00314255" w:rsidRDefault="00DA293D" w:rsidP="00DA29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b/>
          <w:bCs/>
          <w:sz w:val="28"/>
          <w:szCs w:val="28"/>
        </w:rPr>
        <w:t>The Media class</w:t>
      </w:r>
      <w:r w:rsidRPr="00314255">
        <w:rPr>
          <w:rFonts w:ascii="Times New Roman" w:hAnsi="Times New Roman" w:cs="Times New Roman"/>
          <w:sz w:val="28"/>
          <w:szCs w:val="28"/>
        </w:rPr>
        <w:t xml:space="preserve"> should implement Comparable&lt;Media&gt; because all media items (e.g., Book, 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CompactDisc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DigitalVideoDisc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) inherit from Media, and we want to compare objects of these subclasses.</w:t>
      </w:r>
    </w:p>
    <w:p w14:paraId="074FC778" w14:textId="77777777" w:rsidR="00DA293D" w:rsidRPr="00314255" w:rsidRDefault="00DA293D" w:rsidP="00DA293D">
      <w:pPr>
        <w:rPr>
          <w:rFonts w:ascii="Times New Roman" w:hAnsi="Times New Roman" w:cs="Times New Roman"/>
          <w:sz w:val="28"/>
          <w:szCs w:val="28"/>
        </w:rPr>
      </w:pPr>
    </w:p>
    <w:p w14:paraId="1AA3F56D" w14:textId="77777777" w:rsidR="00DA293D" w:rsidRPr="00314255" w:rsidRDefault="00DA293D" w:rsidP="00DA29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425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1425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In those classes, how should you implement the </w:t>
      </w:r>
      <w:proofErr w:type="spellStart"/>
      <w:proofErr w:type="gramStart"/>
      <w:r w:rsidRPr="00314255">
        <w:rPr>
          <w:rFonts w:ascii="Times New Roman" w:hAnsi="Times New Roman" w:cs="Times New Roman"/>
          <w:b/>
          <w:bCs/>
          <w:sz w:val="28"/>
          <w:szCs w:val="28"/>
        </w:rPr>
        <w:t>compareTo</w:t>
      </w:r>
      <w:proofErr w:type="spellEnd"/>
      <w:r w:rsidRPr="0031425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14255">
        <w:rPr>
          <w:rFonts w:ascii="Times New Roman" w:hAnsi="Times New Roman" w:cs="Times New Roman"/>
          <w:b/>
          <w:bCs/>
          <w:sz w:val="28"/>
          <w:szCs w:val="28"/>
        </w:rPr>
        <w:t>)method be to reflect the ordering that we want?</w:t>
      </w:r>
    </w:p>
    <w:p w14:paraId="1F0B1E3B" w14:textId="77777777" w:rsidR="00DA293D" w:rsidRDefault="00DA293D" w:rsidP="00DA293D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314255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255">
        <w:rPr>
          <w:rFonts w:ascii="Times New Roman" w:hAnsi="Times New Roman" w:cs="Times New Roman"/>
          <w:sz w:val="28"/>
          <w:szCs w:val="28"/>
        </w:rPr>
        <w:t xml:space="preserve">) method should reflect the primary and secondary ordering criteria. For example, to compare items </w:t>
      </w:r>
      <w:r w:rsidRPr="00314255">
        <w:rPr>
          <w:rFonts w:ascii="Times New Roman" w:hAnsi="Times New Roman" w:cs="Times New Roman"/>
          <w:b/>
          <w:bCs/>
          <w:sz w:val="28"/>
          <w:szCs w:val="28"/>
        </w:rPr>
        <w:t>by title first, then by cost</w:t>
      </w:r>
      <w:r w:rsidRPr="00314255">
        <w:rPr>
          <w:rFonts w:ascii="Times New Roman" w:hAnsi="Times New Roman" w:cs="Times New Roman"/>
          <w:sz w:val="28"/>
          <w:szCs w:val="28"/>
        </w:rPr>
        <w:t>, the implementation could look like this:</w:t>
      </w:r>
    </w:p>
    <w:p w14:paraId="089389CA" w14:textId="77777777" w:rsidR="00DA293D" w:rsidRPr="00314255" w:rsidRDefault="00DA293D" w:rsidP="00DA29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255">
        <w:rPr>
          <w:rFonts w:ascii="Times New Roman" w:hAnsi="Times New Roman" w:cs="Times New Roman"/>
          <w:sz w:val="28"/>
          <w:szCs w:val="28"/>
        </w:rPr>
        <w:t>@Override</w:t>
      </w:r>
      <w:proofErr w:type="gramEnd"/>
    </w:p>
    <w:p w14:paraId="1F19C162" w14:textId="77777777" w:rsidR="00DA293D" w:rsidRPr="00314255" w:rsidRDefault="00DA293D" w:rsidP="00DA293D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public int </w:t>
      </w:r>
      <w:proofErr w:type="spellStart"/>
      <w:proofErr w:type="gramStart"/>
      <w:r w:rsidRPr="00314255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255">
        <w:rPr>
          <w:rFonts w:ascii="Times New Roman" w:hAnsi="Times New Roman" w:cs="Times New Roman"/>
          <w:sz w:val="28"/>
          <w:szCs w:val="28"/>
        </w:rPr>
        <w:t xml:space="preserve">Media </w:t>
      </w:r>
      <w:proofErr w:type="gramStart"/>
      <w:r w:rsidRPr="00314255">
        <w:rPr>
          <w:rFonts w:ascii="Times New Roman" w:hAnsi="Times New Roman" w:cs="Times New Roman"/>
          <w:sz w:val="28"/>
          <w:szCs w:val="28"/>
        </w:rPr>
        <w:t>other) {</w:t>
      </w:r>
      <w:proofErr w:type="gramEnd"/>
    </w:p>
    <w:p w14:paraId="3A1C8C84" w14:textId="77777777" w:rsidR="00DA293D" w:rsidRPr="00314255" w:rsidRDefault="00DA293D" w:rsidP="00DA293D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    // Compare by title alphabetically (ignoring case)</w:t>
      </w:r>
    </w:p>
    <w:p w14:paraId="74477B77" w14:textId="77777777" w:rsidR="00DA293D" w:rsidRPr="00314255" w:rsidRDefault="00DA293D" w:rsidP="00DA293D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titleComparison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14255">
        <w:rPr>
          <w:rFonts w:ascii="Times New Roman" w:hAnsi="Times New Roman" w:cs="Times New Roman"/>
          <w:sz w:val="28"/>
          <w:szCs w:val="28"/>
        </w:rPr>
        <w:t>this.title</w:t>
      </w:r>
      <w:proofErr w:type="gramEnd"/>
      <w:r w:rsidRPr="00314255">
        <w:rPr>
          <w:rFonts w:ascii="Times New Roman" w:hAnsi="Times New Roman" w:cs="Times New Roman"/>
          <w:sz w:val="28"/>
          <w:szCs w:val="28"/>
        </w:rPr>
        <w:t>.compareToIgnoreCase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other.title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);</w:t>
      </w:r>
    </w:p>
    <w:p w14:paraId="75588A6D" w14:textId="77777777" w:rsidR="00DA293D" w:rsidRPr="00314255" w:rsidRDefault="00DA293D" w:rsidP="00DA293D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314255">
        <w:rPr>
          <w:rFonts w:ascii="Times New Roman" w:hAnsi="Times New Roman" w:cs="Times New Roman"/>
          <w:sz w:val="28"/>
          <w:szCs w:val="28"/>
        </w:rPr>
        <w:t>titleComparison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314255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314255">
        <w:rPr>
          <w:rFonts w:ascii="Times New Roman" w:hAnsi="Times New Roman" w:cs="Times New Roman"/>
          <w:sz w:val="28"/>
          <w:szCs w:val="28"/>
        </w:rPr>
        <w:t>0) {</w:t>
      </w:r>
      <w:proofErr w:type="gramEnd"/>
    </w:p>
    <w:p w14:paraId="60C35DB9" w14:textId="77777777" w:rsidR="00DA293D" w:rsidRPr="00314255" w:rsidRDefault="00DA293D" w:rsidP="00DA293D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314255">
        <w:rPr>
          <w:rFonts w:ascii="Times New Roman" w:hAnsi="Times New Roman" w:cs="Times New Roman"/>
          <w:sz w:val="28"/>
          <w:szCs w:val="28"/>
        </w:rPr>
        <w:t>titleComparison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1EF723A" w14:textId="77777777" w:rsidR="00DA293D" w:rsidRPr="00314255" w:rsidRDefault="00DA293D" w:rsidP="00DA293D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FDE3C1" w14:textId="77777777" w:rsidR="00DA293D" w:rsidRPr="00314255" w:rsidRDefault="00DA293D" w:rsidP="00DA293D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    // If titles are equal, compare by cost (ascending)</w:t>
      </w:r>
    </w:p>
    <w:p w14:paraId="3C171DEF" w14:textId="77777777" w:rsidR="00DA293D" w:rsidRPr="00314255" w:rsidRDefault="00DA293D" w:rsidP="00DA293D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Float.compare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14255">
        <w:rPr>
          <w:rFonts w:ascii="Times New Roman" w:hAnsi="Times New Roman" w:cs="Times New Roman"/>
          <w:sz w:val="28"/>
          <w:szCs w:val="28"/>
        </w:rPr>
        <w:t>this.cost</w:t>
      </w:r>
      <w:proofErr w:type="spellEnd"/>
      <w:proofErr w:type="gramEnd"/>
      <w:r w:rsidRPr="003142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other.cost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);</w:t>
      </w:r>
    </w:p>
    <w:p w14:paraId="5DE423DA" w14:textId="77777777" w:rsidR="00DA293D" w:rsidRDefault="00DA293D" w:rsidP="00DA293D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>}</w:t>
      </w:r>
    </w:p>
    <w:p w14:paraId="14404DB8" w14:textId="77777777" w:rsidR="00DA293D" w:rsidRDefault="00DA293D" w:rsidP="00DA293D">
      <w:pPr>
        <w:rPr>
          <w:rFonts w:ascii="Times New Roman" w:hAnsi="Times New Roman" w:cs="Times New Roman"/>
          <w:sz w:val="28"/>
          <w:szCs w:val="28"/>
        </w:rPr>
      </w:pPr>
    </w:p>
    <w:p w14:paraId="01F2586D" w14:textId="77777777" w:rsidR="00DA293D" w:rsidRPr="00314255" w:rsidRDefault="00DA293D" w:rsidP="00DA293D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>This ensures:</w:t>
      </w:r>
    </w:p>
    <w:p w14:paraId="4936F323" w14:textId="77777777" w:rsidR="00DA293D" w:rsidRPr="00314255" w:rsidRDefault="00DA293D" w:rsidP="00DA29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b/>
          <w:bCs/>
          <w:sz w:val="28"/>
          <w:szCs w:val="28"/>
        </w:rPr>
        <w:lastRenderedPageBreak/>
        <w:t>Primary ordering</w:t>
      </w:r>
      <w:r w:rsidRPr="00314255">
        <w:rPr>
          <w:rFonts w:ascii="Times New Roman" w:hAnsi="Times New Roman" w:cs="Times New Roman"/>
          <w:sz w:val="28"/>
          <w:szCs w:val="28"/>
        </w:rPr>
        <w:t>: Title (case-insensitive, ascending).</w:t>
      </w:r>
    </w:p>
    <w:p w14:paraId="5C1A5FA1" w14:textId="77777777" w:rsidR="00DA293D" w:rsidRPr="00314255" w:rsidRDefault="00DA293D" w:rsidP="00DA29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b/>
          <w:bCs/>
          <w:sz w:val="28"/>
          <w:szCs w:val="28"/>
        </w:rPr>
        <w:t>Secondary ordering</w:t>
      </w:r>
      <w:r w:rsidRPr="00314255">
        <w:rPr>
          <w:rFonts w:ascii="Times New Roman" w:hAnsi="Times New Roman" w:cs="Times New Roman"/>
          <w:sz w:val="28"/>
          <w:szCs w:val="28"/>
        </w:rPr>
        <w:t>: Cost (ascending).</w:t>
      </w:r>
    </w:p>
    <w:p w14:paraId="7AD39321" w14:textId="77777777" w:rsidR="00DA293D" w:rsidRPr="00314255" w:rsidRDefault="00DA293D" w:rsidP="00DA293D">
      <w:pPr>
        <w:rPr>
          <w:rFonts w:ascii="Times New Roman" w:hAnsi="Times New Roman" w:cs="Times New Roman"/>
          <w:sz w:val="28"/>
          <w:szCs w:val="28"/>
        </w:rPr>
      </w:pPr>
    </w:p>
    <w:p w14:paraId="21C04B8E" w14:textId="77777777" w:rsidR="00DA293D" w:rsidRDefault="00DA293D" w:rsidP="00DA29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425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14255">
        <w:rPr>
          <w:rFonts w:ascii="Times New Roman" w:hAnsi="Times New Roman" w:cs="Times New Roman"/>
          <w:b/>
          <w:bCs/>
          <w:sz w:val="28"/>
          <w:szCs w:val="28"/>
        </w:rPr>
        <w:tab/>
        <w:t>Can we have two ordering rules of the item (by title then cost and by cost then title) if we use this Comparable interface approach?</w:t>
      </w:r>
    </w:p>
    <w:p w14:paraId="691F5615" w14:textId="77777777" w:rsidR="00DA293D" w:rsidRPr="00314255" w:rsidRDefault="00DA293D" w:rsidP="00DA293D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No, the Comparable interface only allows </w:t>
      </w:r>
      <w:r w:rsidRPr="00314255">
        <w:rPr>
          <w:rFonts w:ascii="Times New Roman" w:hAnsi="Times New Roman" w:cs="Times New Roman"/>
          <w:b/>
          <w:bCs/>
          <w:sz w:val="28"/>
          <w:szCs w:val="28"/>
        </w:rPr>
        <w:t>one natural ordering</w:t>
      </w:r>
      <w:r w:rsidRPr="00314255">
        <w:rPr>
          <w:rFonts w:ascii="Times New Roman" w:hAnsi="Times New Roman" w:cs="Times New Roman"/>
          <w:sz w:val="28"/>
          <w:szCs w:val="28"/>
        </w:rPr>
        <w:t xml:space="preserve"> to be defined through the </w:t>
      </w:r>
      <w:proofErr w:type="spellStart"/>
      <w:proofErr w:type="gramStart"/>
      <w:r w:rsidRPr="00314255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255">
        <w:rPr>
          <w:rFonts w:ascii="Times New Roman" w:hAnsi="Times New Roman" w:cs="Times New Roman"/>
          <w:sz w:val="28"/>
          <w:szCs w:val="28"/>
        </w:rPr>
        <w:t>) method.</w:t>
      </w:r>
    </w:p>
    <w:p w14:paraId="7236591D" w14:textId="77777777" w:rsidR="00DA293D" w:rsidRPr="00314255" w:rsidRDefault="00DA293D" w:rsidP="00DA293D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>To have multiple ordering rules (e.g., "by title then cost" and "by cost then title"):</w:t>
      </w:r>
    </w:p>
    <w:p w14:paraId="2A05A68C" w14:textId="77777777" w:rsidR="00DA293D" w:rsidRPr="00314255" w:rsidRDefault="00DA293D" w:rsidP="00DA29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>Use the Comparator interface instead.</w:t>
      </w:r>
    </w:p>
    <w:p w14:paraId="35D309D3" w14:textId="77777777" w:rsidR="00DA293D" w:rsidRPr="00314255" w:rsidRDefault="00DA293D" w:rsidP="00DA29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>Create separate Comparator implementations for each ordering rule.</w:t>
      </w:r>
    </w:p>
    <w:p w14:paraId="7C2CA9A2" w14:textId="77777777" w:rsidR="00DA293D" w:rsidRPr="00314255" w:rsidRDefault="00DA293D" w:rsidP="00DA293D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>For example:</w:t>
      </w:r>
    </w:p>
    <w:p w14:paraId="58749EB7" w14:textId="77777777" w:rsidR="00DA293D" w:rsidRPr="00314255" w:rsidRDefault="00DA293D" w:rsidP="00DA293D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Comparator&lt;Media&gt; 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byTitleThenCost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Comparator.comparing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14255">
        <w:rPr>
          <w:rFonts w:ascii="Times New Roman" w:hAnsi="Times New Roman" w:cs="Times New Roman"/>
          <w:sz w:val="28"/>
          <w:szCs w:val="28"/>
        </w:rPr>
        <w:t>Media::</w:t>
      </w:r>
      <w:proofErr w:type="spellStart"/>
      <w:proofErr w:type="gramEnd"/>
      <w:r w:rsidRPr="00314255">
        <w:rPr>
          <w:rFonts w:ascii="Times New Roman" w:hAnsi="Times New Roman" w:cs="Times New Roman"/>
          <w:sz w:val="28"/>
          <w:szCs w:val="28"/>
        </w:rPr>
        <w:t>getTitle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)</w:t>
      </w:r>
    </w:p>
    <w:p w14:paraId="0CF9BDDB" w14:textId="77777777" w:rsidR="00DA293D" w:rsidRPr="00314255" w:rsidRDefault="00DA293D" w:rsidP="00DA293D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proofErr w:type="gramStart"/>
      <w:r w:rsidRPr="003142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thenComparing</w:t>
      </w:r>
      <w:proofErr w:type="spellEnd"/>
      <w:proofErr w:type="gramEnd"/>
      <w:r w:rsidRPr="00314255">
        <w:rPr>
          <w:rFonts w:ascii="Times New Roman" w:hAnsi="Times New Roman" w:cs="Times New Roman"/>
          <w:sz w:val="28"/>
          <w:szCs w:val="28"/>
        </w:rPr>
        <w:t>(Media::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getCost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);</w:t>
      </w:r>
    </w:p>
    <w:p w14:paraId="63F53932" w14:textId="77777777" w:rsidR="00DA293D" w:rsidRPr="00314255" w:rsidRDefault="00DA293D" w:rsidP="00DA293D">
      <w:pPr>
        <w:rPr>
          <w:rFonts w:ascii="Times New Roman" w:hAnsi="Times New Roman" w:cs="Times New Roman"/>
          <w:sz w:val="28"/>
          <w:szCs w:val="28"/>
        </w:rPr>
      </w:pPr>
    </w:p>
    <w:p w14:paraId="51A02DAC" w14:textId="77777777" w:rsidR="00DA293D" w:rsidRPr="00314255" w:rsidRDefault="00DA293D" w:rsidP="00DA293D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Comparator&lt;Media&gt; 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byCostThenTitle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Comparator.comparing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14255">
        <w:rPr>
          <w:rFonts w:ascii="Times New Roman" w:hAnsi="Times New Roman" w:cs="Times New Roman"/>
          <w:sz w:val="28"/>
          <w:szCs w:val="28"/>
        </w:rPr>
        <w:t>Media::</w:t>
      </w:r>
      <w:proofErr w:type="spellStart"/>
      <w:proofErr w:type="gramEnd"/>
      <w:r w:rsidRPr="00314255">
        <w:rPr>
          <w:rFonts w:ascii="Times New Roman" w:hAnsi="Times New Roman" w:cs="Times New Roman"/>
          <w:sz w:val="28"/>
          <w:szCs w:val="28"/>
        </w:rPr>
        <w:t>getCost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)</w:t>
      </w:r>
    </w:p>
    <w:p w14:paraId="0904F8A7" w14:textId="77777777" w:rsidR="00DA293D" w:rsidRDefault="00DA293D" w:rsidP="00DA293D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proofErr w:type="gramStart"/>
      <w:r w:rsidRPr="003142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thenComparing</w:t>
      </w:r>
      <w:proofErr w:type="spellEnd"/>
      <w:proofErr w:type="gramEnd"/>
      <w:r w:rsidRPr="00314255">
        <w:rPr>
          <w:rFonts w:ascii="Times New Roman" w:hAnsi="Times New Roman" w:cs="Times New Roman"/>
          <w:sz w:val="28"/>
          <w:szCs w:val="28"/>
        </w:rPr>
        <w:t>(Media::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getTitle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);</w:t>
      </w:r>
    </w:p>
    <w:p w14:paraId="1EC3D7FE" w14:textId="77777777" w:rsidR="00DA293D" w:rsidRPr="00314255" w:rsidRDefault="00DA293D" w:rsidP="00DA293D">
      <w:pPr>
        <w:rPr>
          <w:rFonts w:ascii="Times New Roman" w:hAnsi="Times New Roman" w:cs="Times New Roman"/>
          <w:sz w:val="28"/>
          <w:szCs w:val="28"/>
        </w:rPr>
      </w:pPr>
    </w:p>
    <w:p w14:paraId="5A41DD06" w14:textId="77777777" w:rsidR="00DA293D" w:rsidRPr="00314255" w:rsidRDefault="00DA293D" w:rsidP="00DA29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425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1425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Suppose the DVDs </w:t>
      </w:r>
      <w:proofErr w:type="gramStart"/>
      <w:r w:rsidRPr="00314255">
        <w:rPr>
          <w:rFonts w:ascii="Times New Roman" w:hAnsi="Times New Roman" w:cs="Times New Roman"/>
          <w:b/>
          <w:bCs/>
          <w:sz w:val="28"/>
          <w:szCs w:val="28"/>
        </w:rPr>
        <w:t>has</w:t>
      </w:r>
      <w:proofErr w:type="gramEnd"/>
      <w:r w:rsidRPr="00314255">
        <w:rPr>
          <w:rFonts w:ascii="Times New Roman" w:hAnsi="Times New Roman" w:cs="Times New Roman"/>
          <w:b/>
          <w:bCs/>
          <w:sz w:val="28"/>
          <w:szCs w:val="28"/>
        </w:rPr>
        <w:t xml:space="preserve"> a different ordering rule from the other media types, that is by title, then decreasing length, then cost. How would you modify your code to allow this?</w:t>
      </w:r>
    </w:p>
    <w:p w14:paraId="2BC92066" w14:textId="77777777" w:rsidR="00DA293D" w:rsidRDefault="00DA293D" w:rsidP="00DA293D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t xml:space="preserve">To allow DVDs to have a different ordering rule, override the </w:t>
      </w:r>
      <w:proofErr w:type="spellStart"/>
      <w:proofErr w:type="gramStart"/>
      <w:r w:rsidRPr="00314255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255">
        <w:rPr>
          <w:rFonts w:ascii="Times New Roman" w:hAnsi="Times New Roman" w:cs="Times New Roman"/>
          <w:sz w:val="28"/>
          <w:szCs w:val="28"/>
        </w:rPr>
        <w:t xml:space="preserve">) method in the </w:t>
      </w:r>
      <w:proofErr w:type="spellStart"/>
      <w:r w:rsidRPr="00314255">
        <w:rPr>
          <w:rFonts w:ascii="Times New Roman" w:hAnsi="Times New Roman" w:cs="Times New Roman"/>
          <w:b/>
          <w:bCs/>
          <w:sz w:val="28"/>
          <w:szCs w:val="28"/>
        </w:rPr>
        <w:t>DigitalVideoDisc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 xml:space="preserve"> class (a subclass of Media). The </w:t>
      </w:r>
      <w:proofErr w:type="spellStart"/>
      <w:proofErr w:type="gramStart"/>
      <w:r w:rsidRPr="00314255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255">
        <w:rPr>
          <w:rFonts w:ascii="Times New Roman" w:hAnsi="Times New Roman" w:cs="Times New Roman"/>
          <w:sz w:val="28"/>
          <w:szCs w:val="28"/>
        </w:rPr>
        <w:t xml:space="preserve">) implementation in </w:t>
      </w:r>
      <w:proofErr w:type="spellStart"/>
      <w:r w:rsidRPr="00314255">
        <w:rPr>
          <w:rFonts w:ascii="Times New Roman" w:hAnsi="Times New Roman" w:cs="Times New Roman"/>
          <w:sz w:val="28"/>
          <w:szCs w:val="28"/>
        </w:rPr>
        <w:t>DigitalVideoDisc</w:t>
      </w:r>
      <w:proofErr w:type="spellEnd"/>
      <w:r w:rsidRPr="00314255">
        <w:rPr>
          <w:rFonts w:ascii="Times New Roman" w:hAnsi="Times New Roman" w:cs="Times New Roman"/>
          <w:sz w:val="28"/>
          <w:szCs w:val="28"/>
        </w:rPr>
        <w:t xml:space="preserve"> would reflect the specific ordering rule for DVDs:</w:t>
      </w:r>
    </w:p>
    <w:p w14:paraId="5DECAE23" w14:textId="77777777" w:rsidR="00DA293D" w:rsidRDefault="00DA293D" w:rsidP="00DA293D">
      <w:pPr>
        <w:rPr>
          <w:rFonts w:ascii="Times New Roman" w:hAnsi="Times New Roman" w:cs="Times New Roman"/>
          <w:sz w:val="28"/>
          <w:szCs w:val="28"/>
        </w:rPr>
      </w:pPr>
      <w:r w:rsidRPr="0031425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E160AF" wp14:editId="70470FF5">
            <wp:extent cx="5943600" cy="2801620"/>
            <wp:effectExtent l="0" t="0" r="0" b="0"/>
            <wp:docPr id="9933999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99934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7B0C" w14:textId="77777777" w:rsidR="00EB050C" w:rsidRDefault="00EB050C"/>
    <w:sectPr w:rsidR="00EB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F4AC1"/>
    <w:multiLevelType w:val="multilevel"/>
    <w:tmpl w:val="0AA4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D5F09"/>
    <w:multiLevelType w:val="multilevel"/>
    <w:tmpl w:val="617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5F09E5"/>
    <w:multiLevelType w:val="multilevel"/>
    <w:tmpl w:val="A3E0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348999">
    <w:abstractNumId w:val="1"/>
  </w:num>
  <w:num w:numId="2" w16cid:durableId="1649170857">
    <w:abstractNumId w:val="2"/>
  </w:num>
  <w:num w:numId="3" w16cid:durableId="42750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49"/>
    <w:rsid w:val="00113767"/>
    <w:rsid w:val="00114D4C"/>
    <w:rsid w:val="00192CF1"/>
    <w:rsid w:val="003325CF"/>
    <w:rsid w:val="00DA293D"/>
    <w:rsid w:val="00DB3949"/>
    <w:rsid w:val="00EB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C4110-5743-4127-A163-F200DE5A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93D"/>
  </w:style>
  <w:style w:type="paragraph" w:styleId="Heading1">
    <w:name w:val="heading 1"/>
    <w:basedOn w:val="Normal"/>
    <w:next w:val="Normal"/>
    <w:link w:val="Heading1Char"/>
    <w:uiPriority w:val="9"/>
    <w:qFormat/>
    <w:rsid w:val="00DB3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9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Tien 20205195</dc:creator>
  <cp:keywords/>
  <dc:description/>
  <cp:lastModifiedBy>Nguyen Van Tien 20205195</cp:lastModifiedBy>
  <cp:revision>2</cp:revision>
  <dcterms:created xsi:type="dcterms:W3CDTF">2024-12-03T16:42:00Z</dcterms:created>
  <dcterms:modified xsi:type="dcterms:W3CDTF">2024-12-03T16:42:00Z</dcterms:modified>
</cp:coreProperties>
</file>