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E1B4B"/>
          <w:sz w:val="36"/>
        </w:rPr>
        <w:t>HƯỚNG DẪN THUYẾT TRÌNH &amp; FORM TRẢ LỜI PHẢN BIỆN</w:t>
        <w:br/>
        <w:t>PHÂN HỆ GIAO DIỆN &amp; TRẢI NGHIỆM NGƯỜI DÙNG (UI/UX - FRONTEND)</w:t>
      </w:r>
    </w:p>
    <w:p>
      <w:pPr>
        <w:spacing w:after="360"/>
        <w:jc w:val="center"/>
      </w:pPr>
      <w:r>
        <w:rPr>
          <w:rFonts w:ascii="Arial" w:hAnsi="Arial"/>
          <w:i/>
          <w:color w:val="475569"/>
          <w:sz w:val="22"/>
        </w:rPr>
        <w:t>Dự án: TPKSTORE - Hệ thống Quản lý Bán hàng &amp; TMĐT tích hợp Trợ lý AI</w:t>
        <w:br/>
        <w:t>Người thực hiện: Nguyễn Đình Tiến | Vai trò: Frontend Lead &amp; UI/UX Designer</w:t>
      </w:r>
    </w:p>
    <w:p>
      <w:pPr>
        <w:spacing w:after="280"/>
        <w:jc w:val="center"/>
      </w:pPr>
      <w:r>
        <w:rPr>
          <w:color w:val="6366F1"/>
        </w:rPr>
        <w:t>━━━━━━━━━━━━━━━━━━━━━━━━━━━━━━━━━━━━━━━━━━━━━━━━━━</w:t>
      </w:r>
    </w:p>
    <w:p>
      <w:pPr>
        <w:pStyle w:val="Heading1"/>
      </w:pPr>
      <w:r>
        <w:t>I. TỔNG QUAN VAI TRÒ &amp; MỤC TIÊU THUYẾT TRÌNH</w:t>
      </w:r>
    </w:p>
    <w:p>
      <w:r>
        <w:t>Trong buổi bảo vệ đồ án TPKSTORE / SHOPBEE, bạn Nguyễn Đình Tiến đảm nhận vai trò Frontend Lead &amp; UI/UX Designer. Mục tiêu cốt lõi của phần thuyết trình này là chứng minh cho Hội đồng thấy: Bạn không chỉ là người 'cắt giao diện' đơn thuần, mà là kỹ sư có tư duy thiết kế trải nghiệm người dùng (UX Design Thinking), nắm vững kiến trúc Frontend hiện đại (React 19, TypeScript, Vite) và xử lý bài toán tích hợp công nghệ AI vào giao diện một cách tinh tế, thân thiện.</w:t>
      </w:r>
    </w:p>
    <w:tbl>
      <w:tblPr>
        <w:tblW w:type="auto" w:w="0"/>
        <w:jc w:val="center"/>
        <w:tblLayout w:type="fixed"/>
        <w:tblLook w:firstColumn="1" w:firstRow="1" w:lastColumn="0" w:lastRow="0" w:noHBand="0" w:noVBand="1" w:val="04A0"/>
      </w:tblPr>
      <w:tblGrid>
        <w:gridCol w:w="9792"/>
      </w:tblGrid>
      <w:tr>
        <w:tc>
          <w:tcPr>
            <w:tcW w:type="dxa" w:w="9360"/>
            <w:shd w:fill="EEF2FF"/>
            <w:tcMar>
              <w:top w:w="140" w:type="dxa"/>
              <w:bottom w:w="140" w:type="dxa"/>
              <w:left w:w="180" w:type="dxa"/>
              <w:right w:w="180" w:type="dxa"/>
            </w:tcMar>
            <w:tcBorders>
              <w:top w:val="none"/>
              <w:left w:val="single" w:sz="36" w:space="0" w:color="4F46E5"/>
              <w:bottom w:val="none"/>
              <w:right w:val="none"/>
            </w:tcBorders>
          </w:tcPr>
          <w:p>
            <w:pPr>
              <w:spacing w:before="40" w:after="80"/>
            </w:pPr>
            <w:r>
              <w:rPr>
                <w:rFonts w:ascii="Arial" w:hAnsi="Arial"/>
                <w:b/>
                <w:color w:val="1E293B"/>
                <w:sz w:val="22"/>
              </w:rPr>
              <w:t>📌 Định vị hình ảnh bản thân trước Hội đồng</w:t>
              <w:br/>
            </w:r>
            <w:r>
              <w:rPr>
                <w:rFonts w:ascii="Arial" w:hAnsi="Arial"/>
                <w:i w:val="0"/>
                <w:color w:val="334155"/>
                <w:sz w:val="21"/>
              </w:rPr>
              <w:t>• Tác phong: Chuyên nghiệp, tự tin, rành mạch, làm chủ mã nguồn và giao diện.</w:t>
              <w:br/>
              <w:t>• Ngôn ngữ diễn đạt: Sử dụng chuẩn xác các thuật ngữ chuyên ngành: Design System, Glassmorphism, Micro-interactions, Responsive Grid, Fitts's Law, State Management, Axios Interceptors, RBAC Protection.</w:t>
              <w:br/>
              <w:t>• Thời lượng khuyến nghị: 4 - 6 phút cho phần thuyết trình chính + thời gian demo thực tế.</w:t>
            </w:r>
          </w:p>
        </w:tc>
      </w:tr>
    </w:tbl>
    <w:p>
      <w:pPr>
        <w:spacing w:after="80"/>
      </w:pPr>
    </w:p>
    <w:p>
      <w:pPr>
        <w:pStyle w:val="Heading1"/>
      </w:pPr>
      <w:r>
        <w:t>II. KỊCH BẢN THUYẾT TRÌNH CHI TIẾT (STEP-BY-STEP SCRIPT)</w:t>
      </w:r>
    </w:p>
    <w:p>
      <w:pPr>
        <w:pStyle w:val="Heading2"/>
      </w:pPr>
      <w:r>
        <w:t>1. Phần Mở đầu &amp; Giới thiệu (Thời lượng: ~30 giây)</w:t>
      </w:r>
    </w:p>
    <w:p>
      <w:r>
        <w:t>"Kính thưa quý Thầy/Cô trong Hội đồng và toàn thể các bạn sinh viên.</w:t>
        <w:br/>
        <w:t>Em tên là Nguyễn Đình Tiến, thành viên đảm nhiệm vai trò Frontend Lead &amp; Thiết kế UI/UX cho đồ án TPKSTORE.</w:t>
        <w:br/>
        <w:t>Hôm nay, em xin phép đại diện nhóm trình bày chi tiết về Tư duy thiết kế trải nghiệm người dùng, Hệ sinh thái giao diện (UI Design System) và Kiến trúc kỹ thuật Frontend mà nhóm đã triển khai."</w:t>
      </w:r>
    </w:p>
    <w:p>
      <w:pPr>
        <w:pStyle w:val="Heading2"/>
      </w:pPr>
      <w:r>
        <w:t>2. Triết lý Thiết kế &amp; Định vị UI/UX (Thời lượng: ~1.5 phút)</w:t>
      </w:r>
    </w:p>
    <w:p>
      <w:r>
        <w:t>"Khi bắt tay vào xây dựng giao diện cho TPKSTORE, mục tiêu hàng đầu của em là tạo ra một sản phẩm mang hơi thở công nghệ cao, vượt lên trên các mẫu website thương mại điện tử truyền thống. Nhóm đã lựa chọn ngôn ngữ thiết kế:"</w:t>
        <w:br/>
        <w:t>• Phong cách Dark Mode Hiện đại kết hợp Glassmorphism: Sử dụng nền Dark Navy (#0b0f19) kết hợp các khối hộp kính mờ (backdrop-filter: blur) và viền phản quang tinh tế (rgba border), giúp tôn vinh hình ảnh sản phẩm rực rỡ và bảo vệ thị lực người dùng khi sử dụng lâu.</w:t>
        <w:br/>
        <w:t>• Hệ màu nhận diện (Brand Colors): Màu chủ đạo là Indigo (#6366f1) và tím ánh quang (#8b5cf6) – đại diện cho sự sáng tạo và trí tuệ nhân tạo (AI).</w:t>
        <w:br/>
        <w:t>• Áp dụng các định luật UX kinh điển:</w:t>
        <w:br/>
        <w:t xml:space="preserve">  + Hick's Law: Giảm tải áp lực nhận thức cho khách hàng bằng thanh tìm kiếm tức thì và bộ lọc phân loại đa tầng.</w:t>
        <w:br/>
        <w:t xml:space="preserve">  + Fitts's Law: Các nút tương tác chuyển đổi cao như 'Thêm vào giỏ', 'Mua ngay' và 'Thanh toán' được đặt ở vị trí thuận mắt, kích thước tiêu chuẩn, dễ bấm cả trên màn hình cảm ứng.</w:t>
        <w:br/>
        <w:t xml:space="preserve">  + Phản hồi thị giác tức thời (Visual Feedback Loop): Mọi thao tác từ hover card, bấm nút, thêm giỏ hàng đều có hiệu ứng micro-animations mượt mà hoặc thông báo Toast trực quan.</w:t>
      </w:r>
    </w:p>
    <w:p>
      <w:pPr>
        <w:pStyle w:val="Heading2"/>
      </w:pPr>
      <w:r>
        <w:t>3. Các Phân hệ Giao diện &amp; Hành trình Người dùng (Thời lượng: ~2.5 phút)</w:t>
      </w:r>
    </w:p>
    <w:p>
      <w:r>
        <w:t>"Về cấu trúc người dùng, hệ thống TPKSTORE được chia làm 2 không gian trải nghiệm rõ rệt:</w:t>
        <w:br/>
        <w:br/>
        <w:t>A. PHÂN HỆ KHÁCH HÀNG (CUSTOMER STOREFRONT):</w:t>
        <w:br/>
        <w:t>1. Trang chủ &amp; Catalog sản phẩm: Thiết kế dạng Dynamic Grid chuẩn Responsive. Khách hàng có thể tìm kiếm, lọc theo danh mục, khoảng giá và sắp xếp tốc độ cao.</w:t>
        <w:br/>
        <w:t>2. Modal Chi tiết sản phẩm (Quick View): Cho phép khách xem thông tin, ảnh phóng to, thông số và thêm vào giỏ hàng ngay lập tức mà không bị ngắt quãng dòng duyệt trang.</w:t>
        <w:br/>
        <w:t>3. Trợ lý AI Chatbot nổi (Floating Chat Widget): Tích hợp RAG thông minh góc phải màn hình. Khách có thể hỏi chính sách đổi trả, nhờ AI gợi ý sản phẩm theo ngân sách mà không cảm thấy bị phiền nhiễu.</w:t>
        <w:br/>
        <w:t>4. Quy trình One-Page Checkout: Tối giản hóa chỉ trong một màn hình duy nhất, tích hợp cả COD lẫn Cổng thanh toán Sandbox VNPAY và MoMo QR với Modal đếm ngược trực quan.</w:t>
        <w:br/>
        <w:br/>
        <w:t>B. PHÂN HỆ QUẢN TRỊ &amp; NHÂN VIÊN (ADMIN &amp; STAFF PORTAL):</w:t>
        <w:br/>
        <w:t>1. Admin Dashboard: Hệ thống thẻ KPI thời gian thực hiển thị doanh thu, đơn hàng, khách hàng mới và biểu đồ trực quan.</w:t>
        <w:br/>
        <w:t>2. Module Dự báo Doanh thu AI (Prophet-ARIMA): Giao diện hiển thị trực quan các biểu đồ dự báo chuỗi thời gian, giúp nhà quản lý hoạch định chiến lược kinh doanh.</w:t>
        <w:br/>
        <w:t>3. Giám sát Kho hàng &amp; Safety Stock: Tự động gắn nhãn cảnh báo đỏ cho sản phẩm cạn kho và tích hợp nút 'Duyệt nhập kho tự động' bằng một cú click."</w:t>
      </w:r>
    </w:p>
    <w:p>
      <w:pPr>
        <w:pStyle w:val="Heading2"/>
      </w:pPr>
      <w:r>
        <w:t>4. Kiến trúc Kỹ thuật Frontend (Thời lượng: ~1 phút)</w:t>
      </w:r>
    </w:p>
    <w:p>
      <w:r>
        <w:t>"Để đảm bảo giao diện vận hành mượt mà, em đã xây dựng nền tảng Frontend trên các công nghệ tiên tiến nhất:</w:t>
        <w:br/>
        <w:t>• React 19 + Vite: Đảm bảo thời gian khởi động môi trường dev chỉ tính bằng mili-giây, cơ chế re-render tối ưu và đóng gói bundle siêu nhẹ.</w:t>
        <w:br/>
        <w:t>• TypeScript: Định nghĩa kiểu dữ liệu chặt chẽ (Product, User, Order, CartItem) từ đầu đến cuối, triệt tiêu hoàn toàn lỗi runtime ngớ ngẩn.</w:t>
        <w:br/>
        <w:t>• Quản lý State toàn cục bằng React Context: Tách bạch rõ ràng AuthContext (xử lý Token, Refresh Token, phân quyền RBAC) và CartContext (đồng bộ trạng thái giỏ hàng với LocalStorage).</w:t>
        <w:br/>
        <w:t>• Tối ưu hóa hiệu năng &amp; Bảo vệ Router: Sử dụng Axios Interceptors để tự động gán Bearer Token, kiểm soát điều hướng theo vai trò (Customer, Staff, Admin) thông qua cơ chế Protected Route."</w:t>
      </w:r>
    </w:p>
    <w:p>
      <w:pPr>
        <w:pStyle w:val="Heading2"/>
      </w:pPr>
      <w:r>
        <w:t>5. Lời Kết Thuyết trình (Thời lượng: ~20 giây)</w:t>
      </w:r>
    </w:p>
    <w:p>
      <w:r>
        <w:t>"Tóm lại, mục tiêu thiết kế của em là kiến tạo một giao diện không chỉ dừng lại ở tính thẩm mỹ, hiện đại mà cốt lõi là tối ưu hóa tỷ lệ chuyển đổi đơn hàng, đơn giản hóa việc ra quyết định cho khách hàng và cung cấp một công cụ quản trị mạnh mẽ cho doanh nghiệp.</w:t>
        <w:br/>
        <w:t>Sau đây, em xin kính mời quý Thầy/Cô cùng theo dõi phần Live Demo thao tác thực tế. Em xin trân trọng cảm ơn!"</w:t>
      </w:r>
    </w:p>
    <w:p>
      <w:pPr>
        <w:pStyle w:val="Heading1"/>
      </w:pPr>
      <w:r>
        <w:t>III. BỘ CÂU HỎI PHẢN BIỆN HỘI ĐỒNG &amp; FORM CÂU TRẢ LỜI ĐIỂM 10</w:t>
      </w: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single" w:sz="6" w:space="0" w:color="CBD5E1"/>
              <w:left w:val="single" w:sz="36" w:space="0" w:color="4F46E5"/>
              <w:bottom w:val="single" w:sz="6" w:space="0" w:color="CBD5E1"/>
              <w:right w:val="single" w:sz="6" w:space="0" w:color="CBD5E1"/>
            </w:tcBorders>
          </w:tcPr>
          <w:p>
            <w:pPr>
              <w:spacing w:before="40" w:after="120"/>
            </w:pPr>
            <w:r>
              <w:rPr>
                <w:rFonts w:ascii="Arial" w:hAnsi="Arial"/>
                <w:b/>
                <w:color w:val="4338CA"/>
                <w:sz w:val="22"/>
              </w:rPr>
              <w:t>❓ Câu hỏi 1: "Tại sao em lại chọn phong cách Dark Mode Glassmorphism thay vì Light Mode truyền thống của các sàn TMĐT như Shopee hay Lazada?"</w:t>
              <w:br/>
            </w:r>
          </w:p>
          <w:p>
            <w:pPr>
              <w:spacing w:before="40" w:after="40"/>
            </w:pPr>
            <w:r>
              <w:rPr>
                <w:rFonts w:ascii="Arial" w:hAnsi="Arial"/>
                <w:b/>
                <w:color w:val="059669"/>
                <w:sz w:val="20"/>
              </w:rPr>
              <w:t>👉 Form trả lời mẫu của Tiến:</w:t>
              <w:br/>
            </w:r>
            <w:r>
              <w:rPr>
                <w:rFonts w:ascii="Arial" w:hAnsi="Arial"/>
                <w:color w:val="1E293B"/>
                <w:sz w:val="20"/>
              </w:rPr>
              <w:t>Dạ thưa Thầy/Cô, nhóm em quyết định lựa chọn Dark Mode kết hợp Glassmorphism dựa trên 3 căn cứ kỹ thuật và trải nghiệm người dùng:</w:t>
              <w:br/>
              <w:t>1. Định vị thương hiệu công nghệ: TPKSTORE là nền tảng thương mại điện tử tích hợp Trợ lý AI và các công cụ dự báo thông minh. Tông màu tối ánh tím xanh (Indigo/Violet) tạo cảm giác hiện đại, đậm chất công nghệ và cao cấp hơn phong cách sàn bình dân.</w:t>
              <w:br/>
              <w:t>2. Trải nghiệm thị giác &amp; Sức khỏe mắt: Giảm bức xạ ánh sáng xanh, chống lóa và chống mỏi mắt khi người dùng mua sắm vào ban đêm hoặc nhân viên quản trị làm việc hàng giờ liền trên Dashboard.</w:t>
              <w:br/>
              <w:t>3. Tăng cường độ tương phản hình ảnh: Trên nền tối (#0b0f19), màu sắc hình ảnh của sản phẩm công nghệ, điện thoại, laptop trở nên nổi bật và sắc nét hơn. Lớp hiệu ứng kính mờ (Backdrop-filter blur) giúp tạo chiều sâu thị giác phân tầng giữa lớp nền, thẻ sản phẩm và các cửa sổ popup/modal.</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single" w:sz="6" w:space="0" w:color="CBD5E1"/>
              <w:left w:val="single" w:sz="36" w:space="0" w:color="4F46E5"/>
              <w:bottom w:val="single" w:sz="6" w:space="0" w:color="CBD5E1"/>
              <w:right w:val="single" w:sz="6" w:space="0" w:color="CBD5E1"/>
            </w:tcBorders>
          </w:tcPr>
          <w:p>
            <w:pPr>
              <w:spacing w:before="40" w:after="120"/>
            </w:pPr>
            <w:r>
              <w:rPr>
                <w:rFonts w:ascii="Arial" w:hAnsi="Arial"/>
                <w:b/>
                <w:color w:val="4338CA"/>
                <w:sz w:val="22"/>
              </w:rPr>
              <w:t>❓ Câu hỏi 2: "Giao diện của em có thực sự Responsive tốt trên thiết bị di động (Mobile) không? Em đã xử lý các thành phần phức tạp như thế nào?"</w:t>
              <w:br/>
            </w:r>
          </w:p>
          <w:p>
            <w:pPr>
              <w:spacing w:before="40" w:after="40"/>
            </w:pPr>
            <w:r>
              <w:rPr>
                <w:rFonts w:ascii="Arial" w:hAnsi="Arial"/>
                <w:b/>
                <w:color w:val="059669"/>
                <w:sz w:val="20"/>
              </w:rPr>
              <w:t>👉 Form trả lời mẫu của Tiến:</w:t>
              <w:br/>
            </w:r>
            <w:r>
              <w:rPr>
                <w:rFonts w:ascii="Arial" w:hAnsi="Arial"/>
                <w:color w:val="1E293B"/>
                <w:sz w:val="20"/>
              </w:rPr>
              <w:t>Dạ có ạ. Toàn bộ giao diện được em xây dựng theo chuẩn Mobile-First Responsive với các breakpoint chuẩn của TailwindCSS:</w:t>
              <w:br/>
              <w:t>• Thanh điều hướng (Navbar): Trên desktop hiển thị đầy đủ menu và thanh tìm kiếm lớn; trên mobile được co gọn lại thành menu trượt và icon tìm kiếm dạng popup.</w:t>
              <w:br/>
              <w:t>• Bảng dữ liệu Admin (Table): Trên màn hình nhỏ, các bảng quản lý đơn hàng/sản phẩm được chuyển đổi linh hoạt thành dạng danh sách thẻ (Card view) hoặc hỗ trợ cuộn ngang mượt mà, tránh tình trạng vỡ layout.</w:t>
              <w:br/>
              <w:t>• Widget AI Chatbot: Trên desktop, widget hiển thị dạng popup góc phải (380x520px); nhưng trên mobile, widget tự động chuyển sang chế độ Full Screen để bàn phím ảo của điện thoại không che mất khung chat.</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single" w:sz="6" w:space="0" w:color="CBD5E1"/>
              <w:left w:val="single" w:sz="36" w:space="0" w:color="4F46E5"/>
              <w:bottom w:val="single" w:sz="6" w:space="0" w:color="CBD5E1"/>
              <w:right w:val="single" w:sz="6" w:space="0" w:color="CBD5E1"/>
            </w:tcBorders>
          </w:tcPr>
          <w:p>
            <w:pPr>
              <w:spacing w:before="40" w:after="120"/>
            </w:pPr>
            <w:r>
              <w:rPr>
                <w:rFonts w:ascii="Arial" w:hAnsi="Arial"/>
                <w:b/>
                <w:color w:val="4338CA"/>
                <w:sz w:val="22"/>
              </w:rPr>
              <w:t>❓ Câu hỏi 3: "Em đã giải quyết bài toán chống bỏ dở giỏ hàng (Cart Abandonment) ở khâu Đặt hàng &amp; Thanh toán (Checkout) như thế nào?"</w:t>
              <w:br/>
            </w:r>
          </w:p>
          <w:p>
            <w:pPr>
              <w:spacing w:before="40" w:after="40"/>
            </w:pPr>
            <w:r>
              <w:rPr>
                <w:rFonts w:ascii="Arial" w:hAnsi="Arial"/>
                <w:b/>
                <w:color w:val="059669"/>
                <w:sz w:val="20"/>
              </w:rPr>
              <w:t>👉 Form trả lời mẫu của Tiến:</w:t>
              <w:br/>
            </w:r>
            <w:r>
              <w:rPr>
                <w:rFonts w:ascii="Arial" w:hAnsi="Arial"/>
                <w:color w:val="1E293B"/>
                <w:sz w:val="20"/>
              </w:rPr>
              <w:t>Dạ thưa Thầy/Cô, hiện tượng khách bỏ dở giỏ hàng thường xuất phát từ việc luồng checkout quá nhiều bước hoặc phí phát sinh không rõ ràng. Em đã tối ưu UX khâu này bằng các giải pháp:</w:t>
              <w:br/>
              <w:t>1. Quy trình One-Page Checkout: Khách hàng điền thông tin giao hàng, chọn phương thức thanh toán và xem lại tóm tắt đơn hàng ngay trên 1 màn hình duy nhất mà không cần chuyển trang nhiều lần.</w:t>
              <w:br/>
              <w:t>2. Xác thực dữ liệu tức thì (Real-time Validation): Khi khách nhập thiếu số điện thoại hoặc sai định dạng, hệ thống thông báo lỗi đỏ ngay tại ô nhập liệu, không đợi đến khi bấm submit mới báo lỗi.</w:t>
              <w:br/>
              <w:t>3. Tích hợp Thanh toán số minh bạch: Với VNPAY và MoMo, hệ thống mở Modal quét mã QR trực tiếp kèm đồng hồ đếm ngược và trạng thái giao dịch cập nhật tự động, giúp người dùng an tâm và hoàn tất thanh toán nhanh chóng.</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single" w:sz="6" w:space="0" w:color="CBD5E1"/>
              <w:left w:val="single" w:sz="36" w:space="0" w:color="4F46E5"/>
              <w:bottom w:val="single" w:sz="6" w:space="0" w:color="CBD5E1"/>
              <w:right w:val="single" w:sz="6" w:space="0" w:color="CBD5E1"/>
            </w:tcBorders>
          </w:tcPr>
          <w:p>
            <w:pPr>
              <w:spacing w:before="40" w:after="120"/>
            </w:pPr>
            <w:r>
              <w:rPr>
                <w:rFonts w:ascii="Arial" w:hAnsi="Arial"/>
                <w:b/>
                <w:color w:val="4338CA"/>
                <w:sz w:val="22"/>
              </w:rPr>
              <w:t>❓ Câu hỏi 4: "Tích hợp Chatbot AI vào website rất dễ làm người dùng cảm thấy phiền toái hoặc rối mắt. Em đã thiết kế tương tác này ra sao?"</w:t>
              <w:br/>
            </w:r>
          </w:p>
          <w:p>
            <w:pPr>
              <w:spacing w:before="40" w:after="40"/>
            </w:pPr>
            <w:r>
              <w:rPr>
                <w:rFonts w:ascii="Arial" w:hAnsi="Arial"/>
                <w:b/>
                <w:color w:val="059669"/>
                <w:sz w:val="20"/>
              </w:rPr>
              <w:t>👉 Form trả lời mẫu của Tiến:</w:t>
              <w:br/>
            </w:r>
            <w:r>
              <w:rPr>
                <w:rFonts w:ascii="Arial" w:hAnsi="Arial"/>
                <w:color w:val="1E293B"/>
                <w:sz w:val="20"/>
              </w:rPr>
              <w:t>Dạ, em đã thiết kế tích hợp AI theo triết lý 'Non-intrusive but Always Accessible' (Không gây phiền nhiễu nhưng luôn sẵn sàng hỗ trợ):</w:t>
              <w:br/>
              <w:t>1. Vị trí đặt Widget: Được thu gọn thành một nút tròn nổi (Floating Action Button) có biểu tượng Bot ở góc dưới bên phải màn hình. Nút chỉ phát hiệu ứng nhấp nháy nhẹ (pulse-slow) để thu hút chú ý lúc đầu chứ không tự động bung to làm che khuất nội dung trang web.</w:t>
              <w:br/>
              <w:t>2. Trải nghiệm hội thoại tự nhiên: Tin nhắn trả về từ AI được định dạng Markdown rõ ràng, có phân đoạn, bôi đậm từ khóa và đặc biệt là đính kèm trực tiếp Thẻ sản phẩm có nút 'Xem chi tiết' để khách bấm vào ngay nếu ưng ý.</w:t>
              <w:br/>
              <w:t>3. Ngắt mạch thông minh: Khách hàng có thể thu nhỏ hoặc đóng cửa sổ chat bất kỳ lúc nào chỉ với 1 cú click.</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single" w:sz="6" w:space="0" w:color="CBD5E1"/>
              <w:left w:val="single" w:sz="36" w:space="0" w:color="4F46E5"/>
              <w:bottom w:val="single" w:sz="6" w:space="0" w:color="CBD5E1"/>
              <w:right w:val="single" w:sz="6" w:space="0" w:color="CBD5E1"/>
            </w:tcBorders>
          </w:tcPr>
          <w:p>
            <w:pPr>
              <w:spacing w:before="40" w:after="120"/>
            </w:pPr>
            <w:r>
              <w:rPr>
                <w:rFonts w:ascii="Arial" w:hAnsi="Arial"/>
                <w:b/>
                <w:color w:val="4338CA"/>
                <w:sz w:val="22"/>
              </w:rPr>
              <w:t>❓ Câu hỏi 5: "Tại sao em lại sử dụng React Context API mà không dùng Redux Toolkit hay Zustand để quản lý State?"</w:t>
              <w:br/>
            </w:r>
          </w:p>
          <w:p>
            <w:pPr>
              <w:spacing w:before="40" w:after="40"/>
            </w:pPr>
            <w:r>
              <w:rPr>
                <w:rFonts w:ascii="Arial" w:hAnsi="Arial"/>
                <w:b/>
                <w:color w:val="059669"/>
                <w:sz w:val="20"/>
              </w:rPr>
              <w:t>👉 Form trả lời mẫu của Tiến:</w:t>
              <w:br/>
            </w:r>
            <w:r>
              <w:rPr>
                <w:rFonts w:ascii="Arial" w:hAnsi="Arial"/>
                <w:color w:val="1E293B"/>
                <w:sz w:val="20"/>
              </w:rPr>
              <w:t>Dạ thưa Thầy/Cô, việc chọn công nghệ luôn phải cân bằng giữa 'Quy mô bài toán' và 'Độ phức tạp kiến trúc':</w:t>
              <w:br/>
              <w:t>1. Tránh Over-engineering: Ứng dụng TPKSTORE có 2 luồng state toàn cục cốt lõi là Xác thực người dùng (Auth) và Giỏ hàng (Cart). React Context API có sẵn trong React 19, không cần cài thêm thư viện bên ngoài giúp giảm kích thước bundle của dự án.</w:t>
              <w:br/>
              <w:t>2. Hiệu năng được kiểm soát: Em đã tách biệt độc lập thành AuthContext và CartContext. Việc cập nhật giỏ hàng sẽ không kích hoạt re-render toàn bộ các component thuộc phạm vi của AuthContext.</w:t>
              <w:br/>
              <w:t>3. Khả năng đồng bộ bền vững: Kết hợp Context với LocalStorage giúp dữ liệu giỏ hàng và phiên đăng nhập vẫn được bảo toàn nguyên vẹn ngay cả khi người dùng F5 tải lại trang.</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single" w:sz="6" w:space="0" w:color="CBD5E1"/>
              <w:left w:val="single" w:sz="36" w:space="0" w:color="4F46E5"/>
              <w:bottom w:val="single" w:sz="6" w:space="0" w:color="CBD5E1"/>
              <w:right w:val="single" w:sz="6" w:space="0" w:color="CBD5E1"/>
            </w:tcBorders>
          </w:tcPr>
          <w:p>
            <w:pPr>
              <w:spacing w:before="40" w:after="120"/>
            </w:pPr>
            <w:r>
              <w:rPr>
                <w:rFonts w:ascii="Arial" w:hAnsi="Arial"/>
                <w:b/>
                <w:color w:val="4338CA"/>
                <w:sz w:val="22"/>
              </w:rPr>
              <w:t>❓ Câu hỏi 6: "Khi gọi các API tốn thời gian như Phân tích AI hoặc Dự báo doanh thu, em xử lý trải nghiệm chờ đợi của người dùng (Loading State UX) như thế nào?"</w:t>
              <w:br/>
            </w:r>
          </w:p>
          <w:p>
            <w:pPr>
              <w:spacing w:before="40" w:after="40"/>
            </w:pPr>
            <w:r>
              <w:rPr>
                <w:rFonts w:ascii="Arial" w:hAnsi="Arial"/>
                <w:b/>
                <w:color w:val="059669"/>
                <w:sz w:val="20"/>
              </w:rPr>
              <w:t>👉 Form trả lời mẫu của Tiến:</w:t>
              <w:br/>
            </w:r>
            <w:r>
              <w:rPr>
                <w:rFonts w:ascii="Arial" w:hAnsi="Arial"/>
                <w:color w:val="1E293B"/>
                <w:sz w:val="20"/>
              </w:rPr>
              <w:t>Dạ thưa Thầy/Cô, nếu để màn hình đơ hoặc hiển thị vòng quay loading đơn điệu, người dùng sẽ nghĩ hệ thống bị treo. Em đã xử lý vấn đề này bằng 3 kỹ thuật UX:</w:t>
              <w:br/>
              <w:t>1. Skeleton Loading: Ở trang Catalog và Dashboard, thay vì để trống, em hiển thị các khung xám nhấp nháy mô phỏng hình dạng sản phẩm/biểu đồ, tạo cảm giác hệ thống đang tải dữ liệu rất nhanh.</w:t>
              <w:br/>
              <w:t>2. Typing Indicator (Hiệu ứng gõ phím): Trong khung chat AI, khi backend đang xử lý RAG và LLM, giao diện hiển thị hiệu ứng 3 chấm động (typing animation) để người dùng biết AI đang 'suy nghĩ' và soạn câu trả lời.</w:t>
              <w:br/>
              <w:t>3. Disabled State &amp; Button Spinner: Khi bấm nút Đặt hàng hoặc Thanh toán, nút bấm sẽ tự động đổi sang trạng thái Disabled và hiển thị vòng xoay spinner nhỏ bên trong nút để tránh tình trạng người dùng click đúp (Double click) gây trùng lặp đơn hàng.</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single" w:sz="6" w:space="0" w:color="CBD5E1"/>
              <w:left w:val="single" w:sz="36" w:space="0" w:color="4F46E5"/>
              <w:bottom w:val="single" w:sz="6" w:space="0" w:color="CBD5E1"/>
              <w:right w:val="single" w:sz="6" w:space="0" w:color="CBD5E1"/>
            </w:tcBorders>
          </w:tcPr>
          <w:p>
            <w:pPr>
              <w:spacing w:before="40" w:after="120"/>
            </w:pPr>
            <w:r>
              <w:rPr>
                <w:rFonts w:ascii="Arial" w:hAnsi="Arial"/>
                <w:b/>
                <w:color w:val="4338CA"/>
                <w:sz w:val="22"/>
              </w:rPr>
              <w:t>❓ Câu hỏi 7: "Làm thế nào em phân quyền giao diện (RBAC) giữa Khách hàng, Nhân viên và Admin trên Frontend?"</w:t>
              <w:br/>
            </w:r>
          </w:p>
          <w:p>
            <w:pPr>
              <w:spacing w:before="40" w:after="40"/>
            </w:pPr>
            <w:r>
              <w:rPr>
                <w:rFonts w:ascii="Arial" w:hAnsi="Arial"/>
                <w:b/>
                <w:color w:val="059669"/>
                <w:sz w:val="20"/>
              </w:rPr>
              <w:t>👉 Form trả lời mẫu của Tiến:</w:t>
              <w:br/>
            </w:r>
            <w:r>
              <w:rPr>
                <w:rFonts w:ascii="Arial" w:hAnsi="Arial"/>
                <w:color w:val="1E293B"/>
                <w:sz w:val="20"/>
              </w:rPr>
              <w:t>Dạ thưa Thầy/Cô, em đã triển khai phân quyền đa tầng tại Frontend:</w:t>
              <w:br/>
              <w:t>1. Điều hướng có điều kiện (Conditional Rendering): Trên thanh Navbar, nếu là Khách hàng thì hiển thị Giỏ hàng và Đơn hàng cá nhân; nếu là Admin/Staff thì hiển thị thêm nút truy cập 'Khu vực Quản trị'.</w:t>
              <w:br/>
              <w:t>2. Cơ chế Protected Route: Em tạo component bọc bảo vệ các tuyến đường URL. Nếu một khách hàng cố tình gõ link '/admin' trên thanh địa chỉ, Protected Route sẽ kiểm tra Role từ AuthContext và lập tức chuyển hướng (Redirect) họ về trang Đăng nhập hoặc Trang chủ kèm thông báo 'Bạn không có quyền truy cập'.</w:t>
              <w:br/>
              <w:t>3. Bảo mật tầng cuối: Frontend chỉ đóng vai trò che chắn về mặt giao diện (UI Guard), còn tầng Backend luôn kiểm tra tính hợp lệ của JWT Token và Role trước khi trả về bất kỳ dữ liệu nhạy cảm nào.</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single" w:sz="6" w:space="0" w:color="CBD5E1"/>
              <w:left w:val="single" w:sz="36" w:space="0" w:color="4F46E5"/>
              <w:bottom w:val="single" w:sz="6" w:space="0" w:color="CBD5E1"/>
              <w:right w:val="single" w:sz="6" w:space="0" w:color="CBD5E1"/>
            </w:tcBorders>
          </w:tcPr>
          <w:p>
            <w:pPr>
              <w:spacing w:before="40" w:after="120"/>
            </w:pPr>
            <w:r>
              <w:rPr>
                <w:rFonts w:ascii="Arial" w:hAnsi="Arial"/>
                <w:b/>
                <w:color w:val="4338CA"/>
                <w:sz w:val="22"/>
              </w:rPr>
              <w:t>❓ Câu hỏi 8: "Frontend của em xử lý như thế nào khi Token JWT hết hạn trong lúc người dùng đang thao tác?"</w:t>
              <w:br/>
            </w:r>
          </w:p>
          <w:p>
            <w:pPr>
              <w:spacing w:before="40" w:after="40"/>
            </w:pPr>
            <w:r>
              <w:rPr>
                <w:rFonts w:ascii="Arial" w:hAnsi="Arial"/>
                <w:b/>
                <w:color w:val="059669"/>
                <w:sz w:val="20"/>
              </w:rPr>
              <w:t>👉 Form trả lời mẫu của Tiến:</w:t>
              <w:br/>
            </w:r>
            <w:r>
              <w:rPr>
                <w:rFonts w:ascii="Arial" w:hAnsi="Arial"/>
                <w:color w:val="1E293B"/>
                <w:sz w:val="20"/>
              </w:rPr>
              <w:t>Dạ thưa Thầy/Cô, em đã cấu hình cơ chế Refresh Token Rotation tự động thông qua Axios Interceptors:</w:t>
              <w:br/>
              <w:t>• Khi một request gửi đi và nhận về mã lỗi HTTP 401 Unauthorized (Token hết hạn), Interceptor ở tầng Frontend sẽ tự động giữ lại request đó và âm thầm gọi API '/api/auth/refresh-token'.</w:t>
              <w:br/>
              <w:t>• Nếu lấy lại Token mới thành công, hệ thống sẽ tự động cập nhật Token vào localStorage và phát lại request vừa bị chặn mà người dùng không hề hay biết hay bị văng ra khỏi màn hình.</w:t>
              <w:br/>
              <w:t>• Trong trường hợp cả Refresh Token cũng hết hạn hoàn toàn, hệ thống mới đăng xuất an toàn, chuyển người dùng về trang Đăng nhập và hiển thị thông báo 'Phiên làm việc đã hết hạn, vui lòng đăng nhập lại'.</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single" w:sz="6" w:space="0" w:color="CBD5E1"/>
              <w:left w:val="single" w:sz="36" w:space="0" w:color="4F46E5"/>
              <w:bottom w:val="single" w:sz="6" w:space="0" w:color="CBD5E1"/>
              <w:right w:val="single" w:sz="6" w:space="0" w:color="CBD5E1"/>
            </w:tcBorders>
          </w:tcPr>
          <w:p>
            <w:pPr>
              <w:spacing w:before="40" w:after="120"/>
            </w:pPr>
            <w:r>
              <w:rPr>
                <w:rFonts w:ascii="Arial" w:hAnsi="Arial"/>
                <w:b/>
                <w:color w:val="4338CA"/>
                <w:sz w:val="22"/>
              </w:rPr>
              <w:t>❓ Câu hỏi 9: "Em đã tối ưu hóa hiệu năng tải trang (Web Performance Optimization) ở Frontend như thế nào?"</w:t>
              <w:br/>
            </w:r>
          </w:p>
          <w:p>
            <w:pPr>
              <w:spacing w:before="40" w:after="40"/>
            </w:pPr>
            <w:r>
              <w:rPr>
                <w:rFonts w:ascii="Arial" w:hAnsi="Arial"/>
                <w:b/>
                <w:color w:val="059669"/>
                <w:sz w:val="20"/>
              </w:rPr>
              <w:t>👉 Form trả lời mẫu của Tiến:</w:t>
              <w:br/>
            </w:r>
            <w:r>
              <w:rPr>
                <w:rFonts w:ascii="Arial" w:hAnsi="Arial"/>
                <w:color w:val="1E293B"/>
                <w:sz w:val="20"/>
              </w:rPr>
              <w:t>Dạ thưa Thầy/Cô, em đã áp dụng các kỹ thuật tối ưu bao gồm:</w:t>
              <w:br/>
              <w:t>1. Tận dụng sức mạnh của Vite Bundler: Sử dụng ES Modules giúp tốc độ Hot Module Replacement (HMR) cực nhanh và code-splitting hiệu quả khi build production.</w:t>
              <w:br/>
              <w:t>2. Tối ưu hóa hình ảnh: Định dạng ảnh sản phẩm chuẩn, có thuộc tính alt đầy đủ và kích thước hiển thị đồng nhất qua CSS object-cover.</w:t>
              <w:br/>
              <w:t>3. Dọn dẹp Clean-up Function trong useEffect: Đảm bảo hủy bỏ các bộ đếm thời gian (timers/intervals) hoặc sự kiện lắng nghe scroll/resize khi component bị unmount, ngăn chặn triệt để hiện tượng rò rỉ bộ nhớ (Memory Leak).</w:t>
              <w:br/>
              <w:t>4. Iconography dạng SVG nhẹ: Sử dụng bộ thư viện Lucide-React dạng Tree-shaking, chỉ bundle đúng những icon được gọi, không làm tăng dung lượng file JS tải về.</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single" w:sz="6" w:space="0" w:color="CBD5E1"/>
              <w:left w:val="single" w:sz="36" w:space="0" w:color="4F46E5"/>
              <w:bottom w:val="single" w:sz="6" w:space="0" w:color="CBD5E1"/>
              <w:right w:val="single" w:sz="6" w:space="0" w:color="CBD5E1"/>
            </w:tcBorders>
          </w:tcPr>
          <w:p>
            <w:pPr>
              <w:spacing w:before="40" w:after="120"/>
            </w:pPr>
            <w:r>
              <w:rPr>
                <w:rFonts w:ascii="Arial" w:hAnsi="Arial"/>
                <w:b/>
                <w:color w:val="4338CA"/>
                <w:sz w:val="22"/>
              </w:rPr>
              <w:t>❓ Câu hỏi 10: "Nếu có thêm thời gian phát triển, em sẽ nâng cấp thêm những tính năng UI/UX nào cho TPKSTORE?"</w:t>
              <w:br/>
            </w:r>
          </w:p>
          <w:p>
            <w:pPr>
              <w:spacing w:before="40" w:after="40"/>
            </w:pPr>
            <w:r>
              <w:rPr>
                <w:rFonts w:ascii="Arial" w:hAnsi="Arial"/>
                <w:b/>
                <w:color w:val="059669"/>
                <w:sz w:val="20"/>
              </w:rPr>
              <w:t>👉 Form trả lời mẫu của Tiến:</w:t>
              <w:br/>
            </w:r>
            <w:r>
              <w:rPr>
                <w:rFonts w:ascii="Arial" w:hAnsi="Arial"/>
                <w:color w:val="1E293B"/>
                <w:sz w:val="20"/>
              </w:rPr>
              <w:t>Dạ thưa Thầy/Cô, nếu có thêm thời gian, em sẽ phát triển thêm 3 điểm đột phá về trải nghiệm:</w:t>
              <w:br/>
              <w:t>1. Chuyển đổi giao diện Sáng/Tối (Light/Dark Mode Toggle): Bổ sung thêm tùy chọn Light Mode để đáp ứng sở thích của những người dùng thích phong cách tươi sáng cổ điển.</w:t>
              <w:br/>
              <w:t>2. Nâng cấp AI Chatbot thành Voice Assistant: Tích hợp Web Speech API cho phép người dùng ra lệnh tìm kiếm sản phẩm hoặc hỏi tư vấn bằng giọng nói tiếng Việt trực tiếp.</w:t>
              <w:br/>
              <w:t>3. Ứng dụng Progressive Web App (PWA): Cho phép người dùng cài đặt TPKSTORE trực tiếp lên màn hình chính của điện thoại như một App di động native và nhận thông báo đẩy khi đơn hàng được giao.</w:t>
            </w:r>
          </w:p>
        </w:tc>
      </w:tr>
    </w:tbl>
    <w:p>
      <w:pPr>
        <w:spacing w:after="120"/>
      </w:pPr>
    </w:p>
    <w:p>
      <w:pPr>
        <w:pStyle w:val="Heading1"/>
      </w:pPr>
      <w:r>
        <w:t>IV. KỊCH BẢN DEMO THỰC TẾ &amp; CHECKLIST ĐIỂM CAO</w:t>
      </w:r>
    </w:p>
    <w:p>
      <w:r>
        <w:t>Để phần thuyết trình của Tiến ghi điểm tuyệt đối, hãy chuẩn bị sẵn sàng kịch bản demo 3 bước như sau:</w:t>
      </w:r>
    </w:p>
    <w:tbl>
      <w:tblPr>
        <w:tblW w:type="auto" w:w="0"/>
        <w:jc w:val="center"/>
        <w:tblLayout w:type="fixed"/>
        <w:tblLook w:firstColumn="1" w:firstRow="1" w:lastColumn="0" w:lastRow="0" w:noHBand="0" w:noVBand="1" w:val="04A0"/>
      </w:tblPr>
      <w:tblGrid>
        <w:gridCol w:w="9792"/>
      </w:tblGrid>
      <w:tr>
        <w:tc>
          <w:tcPr>
            <w:tcW w:type="dxa" w:w="9360"/>
            <w:shd w:fill="ECFDF5"/>
            <w:tcMar>
              <w:top w:w="140" w:type="dxa"/>
              <w:bottom w:w="140" w:type="dxa"/>
              <w:left w:w="180" w:type="dxa"/>
              <w:right w:w="180" w:type="dxa"/>
            </w:tcMar>
            <w:tcBorders>
              <w:top w:val="none"/>
              <w:left w:val="single" w:sz="36" w:space="0" w:color="10B981"/>
              <w:bottom w:val="none"/>
              <w:right w:val="none"/>
            </w:tcBorders>
          </w:tcPr>
          <w:p>
            <w:pPr>
              <w:spacing w:before="40" w:after="80"/>
            </w:pPr>
            <w:r>
              <w:rPr>
                <w:rFonts w:ascii="Arial" w:hAnsi="Arial"/>
                <w:b/>
                <w:color w:val="1E293B"/>
                <w:sz w:val="22"/>
              </w:rPr>
              <w:t>📌 Kịch bản Demo thao tác trực tiếp (Live Walkthrough)</w:t>
              <w:br/>
            </w:r>
            <w:r>
              <w:rPr>
                <w:rFonts w:ascii="Arial" w:hAnsi="Arial"/>
                <w:i w:val="0"/>
                <w:color w:val="334155"/>
                <w:sz w:val="21"/>
              </w:rPr>
              <w:t>• Bước 1 (Trải nghiệm Khách hàng): Mở tab trình duyệt ẩn danh (Customer). Thao tác tìm kiếm sản phẩm 'iPhone' -&gt; Bấm lọc theo danh mục -&gt; Mở Modal xem nhanh chi tiết -&gt; Mở Chatbot góc phải hỏi: 'Tư vấn cho tôi điện thoại tầm 15 đến 20 triệu' -&gt; Bấm nút thêm vào giỏ hàng từ gợi ý của AI.</w:t>
              <w:br/>
              <w:t>• Bước 2 (Luồng One-Page Checkout): Vào giỏ hàng -&gt; Bấm Tiến hành thanh toán -&gt; Nhập thông tin nhận hàng -&gt; Chọn thanh toán MoMo/VNPAY -&gt; Modal hiển thị mã QR kèm đồng hồ đếm ngược và trạng thái giao dịch trực quan.</w:t>
              <w:br/>
              <w:t>• Bước 3 (Trải nghiệm Quản trị Admin): Chuyển sang tab đăng nhập tài khoản Admin -&gt; Chiếu Admin Dashboard với các thẻ thống kê động -&gt; Chuyển đến trang 'Dự báo AI' để chiếu biểu đồ dự báo doanh thu chuỗi thời gian -&gt; Mở trang 'Cảnh báo Tồn kho' để trình diễn tính năng phát hiện hàng sắp hết và nút bấm duyệt nhập tự động.</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360"/>
            <w:shd w:fill="FEF3C7"/>
            <w:tcMar>
              <w:top w:w="140" w:type="dxa"/>
              <w:bottom w:w="140" w:type="dxa"/>
              <w:left w:w="180" w:type="dxa"/>
              <w:right w:w="180" w:type="dxa"/>
            </w:tcMar>
            <w:tcBorders>
              <w:top w:val="none"/>
              <w:left w:val="single" w:sz="36" w:space="0" w:color="F59E0B"/>
              <w:bottom w:val="none"/>
              <w:right w:val="none"/>
            </w:tcBorders>
          </w:tcPr>
          <w:p>
            <w:pPr>
              <w:spacing w:before="40" w:after="80"/>
            </w:pPr>
            <w:r>
              <w:rPr>
                <w:rFonts w:ascii="Arial" w:hAnsi="Arial"/>
                <w:b/>
                <w:color w:val="1E293B"/>
                <w:sz w:val="22"/>
              </w:rPr>
              <w:t>📌 Checklist 5 điều cần nhớ khi đứng trước Hội đồng</w:t>
              <w:br/>
            </w:r>
            <w:r>
              <w:rPr>
                <w:rFonts w:ascii="Arial" w:hAnsi="Arial"/>
                <w:i w:val="0"/>
                <w:color w:val="334155"/>
                <w:sz w:val="21"/>
              </w:rPr>
              <w:t>1. Luôn giữ bình tĩnh, lắng nghe hết câu hỏi của Thầy/Cô, không ngắt lời.</w:t>
              <w:br/>
              <w:t>2. Bắt đầu câu trả lời bằng: 'Dạ thưa Thầy/Cô, em xin phép đại diện nhóm/phân hệ Frontend giải đáp câu hỏi này...'.</w:t>
              <w:br/>
              <w:t>3. Nếu Thầy/Cô hỏi về một lỗi giao diện nhỏ, thẳng thắn ghi nhận: 'Dạ em cảm ơn Thầy/Cô đã góp ý, đây là một điểm cải tiến rất hay về mặt UX mà nhóm em sẽ bổ sung trong phiên bản tiếp theo'.</w:t>
              <w:br/>
              <w:t>4. Tuyệt đối không đổ lỗi cho đồng đội (Backend hay AI), luôn dùng từ 'Nhóm em đã thống nhất thiết kế...'.</w:t>
              <w:br/>
              <w:t>5. Tự tin vào sản phẩm của mình, vì TPKSTORE đã có đầy đủ mã nguồn TypeScript, React 19 và hệ thống Dark Mode Glassmorphism rất hoàn thiện!</w:t>
            </w:r>
          </w:p>
        </w:tc>
      </w:tr>
    </w:tbl>
    <w:p>
      <w:pPr>
        <w:spacing w:after="80"/>
      </w:pPr>
    </w:p>
    <w:sectPr w:rsidR="00FC693F" w:rsidRPr="0006063C" w:rsidSect="00034616">
      <w:head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TPKSTORE / SHOPBEE AI | TÀI LIỆU HƯỚNG DẪN THUYẾT TRÌNH &amp; BẢO VỆ ĐỒ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94A3B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338C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