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10F1" w14:textId="79EDD6ED" w:rsidR="009868AF" w:rsidRPr="00062BD2" w:rsidRDefault="00062BD2">
      <w:pPr>
        <w:rPr>
          <w:sz w:val="20"/>
          <w:szCs w:val="20"/>
        </w:rPr>
      </w:pPr>
      <w:proofErr w:type="spellStart"/>
      <w:r w:rsidRPr="00062BD2">
        <w:rPr>
          <w:sz w:val="20"/>
          <w:szCs w:val="20"/>
        </w:rPr>
        <w:t>Nhan</w:t>
      </w:r>
      <w:proofErr w:type="spellEnd"/>
      <w:r w:rsidRPr="00062BD2">
        <w:rPr>
          <w:sz w:val="20"/>
          <w:szCs w:val="20"/>
        </w:rPr>
        <w:t xml:space="preserve"> Le</w:t>
      </w:r>
    </w:p>
    <w:p w14:paraId="7F270783" w14:textId="41A7628E" w:rsidR="00062BD2" w:rsidRPr="00062BD2" w:rsidRDefault="00062BD2">
      <w:pPr>
        <w:rPr>
          <w:sz w:val="20"/>
          <w:szCs w:val="20"/>
        </w:rPr>
      </w:pPr>
      <w:r w:rsidRPr="00062BD2">
        <w:rPr>
          <w:sz w:val="20"/>
          <w:szCs w:val="20"/>
        </w:rPr>
        <w:t>CS370</w:t>
      </w:r>
    </w:p>
    <w:p w14:paraId="15A730A8" w14:textId="26209924" w:rsidR="00062BD2" w:rsidRPr="00062BD2" w:rsidRDefault="00062BD2">
      <w:pPr>
        <w:rPr>
          <w:sz w:val="20"/>
          <w:szCs w:val="20"/>
        </w:rPr>
      </w:pPr>
      <w:r w:rsidRPr="00062BD2">
        <w:rPr>
          <w:sz w:val="20"/>
          <w:szCs w:val="20"/>
        </w:rPr>
        <w:t xml:space="preserve">Lab6 output </w:t>
      </w:r>
      <w:proofErr w:type="spellStart"/>
      <w:r w:rsidRPr="00062BD2">
        <w:rPr>
          <w:sz w:val="20"/>
          <w:szCs w:val="20"/>
        </w:rPr>
        <w:t>pictue.</w:t>
      </w:r>
      <w:proofErr w:type="spellEnd"/>
      <w:r w:rsidRPr="00062BD2">
        <w:rPr>
          <w:sz w:val="20"/>
          <w:szCs w:val="20"/>
        </w:rPr>
        <w:t xml:space="preserve"> </w:t>
      </w:r>
    </w:p>
    <w:p w14:paraId="589D5CF4" w14:textId="248490C3" w:rsidR="00062BD2" w:rsidRPr="00062BD2" w:rsidRDefault="00062BD2">
      <w:pPr>
        <w:rPr>
          <w:sz w:val="20"/>
          <w:szCs w:val="20"/>
        </w:rPr>
      </w:pPr>
      <w:r w:rsidRPr="00062BD2">
        <w:rPr>
          <w:sz w:val="20"/>
          <w:szCs w:val="20"/>
        </w:rPr>
        <w:t>I also have a lab6output file, which has my result output for this lab</w:t>
      </w:r>
    </w:p>
    <w:p w14:paraId="2471A98B" w14:textId="0CB25CFD" w:rsidR="00062BD2" w:rsidRDefault="00062BD2">
      <w:r>
        <w:rPr>
          <w:noProof/>
        </w:rPr>
        <w:drawing>
          <wp:anchor distT="0" distB="0" distL="114300" distR="114300" simplePos="0" relativeHeight="251658240" behindDoc="1" locked="0" layoutInCell="1" allowOverlap="1" wp14:anchorId="54D68F80" wp14:editId="4AEC64ED">
            <wp:simplePos x="0" y="0"/>
            <wp:positionH relativeFrom="column">
              <wp:posOffset>264920</wp:posOffset>
            </wp:positionH>
            <wp:positionV relativeFrom="paragraph">
              <wp:posOffset>37631</wp:posOffset>
            </wp:positionV>
            <wp:extent cx="5050564" cy="8436191"/>
            <wp:effectExtent l="0" t="0" r="4445" b="0"/>
            <wp:wrapNone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048" cy="845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68B4F" w14:textId="6903BF7C" w:rsidR="00062BD2" w:rsidRDefault="00062BD2"/>
    <w:sectPr w:rsidR="0006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D2"/>
    <w:rsid w:val="00062BD2"/>
    <w:rsid w:val="0074464F"/>
    <w:rsid w:val="008E3F06"/>
    <w:rsid w:val="009868AF"/>
    <w:rsid w:val="00D0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7F89"/>
  <w15:chartTrackingRefBased/>
  <w15:docId w15:val="{A3EDFD16-0307-D14C-8390-1E54BF08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1</cp:revision>
  <dcterms:created xsi:type="dcterms:W3CDTF">2022-10-10T04:01:00Z</dcterms:created>
  <dcterms:modified xsi:type="dcterms:W3CDTF">2022-10-10T04:04:00Z</dcterms:modified>
</cp:coreProperties>
</file>