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AEEC6">
      <w:pPr>
        <w:pStyle w:val="2"/>
        <w:keepNext w:val="0"/>
        <w:keepLines w:val="0"/>
        <w:widowControl/>
        <w:suppressLineNumbers w:val="0"/>
        <w:jc w:val="center"/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lí thuyết buổi 3</w:t>
      </w:r>
      <w:bookmarkStart w:id="0" w:name="_GoBack"/>
      <w:bookmarkEnd w:id="0"/>
    </w:p>
    <w:p w14:paraId="07FB43F1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  <w:t>Tên: Hà Minh Tiến</w:t>
      </w:r>
    </w:p>
    <w:p w14:paraId="06AB3838">
      <w:pPr>
        <w:pStyle w:val="2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  <w:t>Lớp: CNTT 4</w:t>
      </w:r>
    </w:p>
    <w:p w14:paraId="02B9B6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  <w:lang w:val="en-US"/>
        </w:rPr>
        <w:t>MSSV: Hà Minh Tiến</w:t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1. Tên Hệ Quản Trị Cơ Sở Dữ Liệu</w:t>
      </w:r>
    </w:p>
    <w:p w14:paraId="079FD7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RethinkDB</w:t>
      </w:r>
      <w:r>
        <w:rPr>
          <w:rFonts w:hint="default" w:ascii="Times New Roman" w:hAnsi="Times New Roman" w:cs="Times New Roman"/>
          <w:sz w:val="26"/>
          <w:szCs w:val="26"/>
        </w:rPr>
        <w:t xml:space="preserve"> – Hệ quản trị cơ sở dữ liệu NoSQL dạng tài liệu (Document Store), hỗ trợ realtime và phân tán theo cụm (cluster).</w:t>
      </w:r>
    </w:p>
    <w:p w14:paraId="79FC73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082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2. Lịch sử hình thành</w:t>
      </w:r>
    </w:p>
    <w:p w14:paraId="285868C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Bắt đầu phát triển từ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năm 2009</w:t>
      </w:r>
      <w:r>
        <w:rPr>
          <w:rFonts w:hint="default" w:ascii="Times New Roman" w:hAnsi="Times New Roman" w:cs="Times New Roman"/>
          <w:sz w:val="26"/>
          <w:szCs w:val="26"/>
        </w:rPr>
        <w:t xml:space="preserve"> bởi công ty RethinkDB Inc.</w:t>
      </w:r>
    </w:p>
    <w:p w14:paraId="72FD03C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Nhận đầu tư từ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Y Combinator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0E1F25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Năm 2016, công ty ngừng hoạt động thương mại nhưng dự án được cộng đồng tiếp tục phát triển.</w:t>
      </w:r>
    </w:p>
    <w:p w14:paraId="7F2026B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Hiện tại mã nguồn thuộc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Linux Foundation</w:t>
      </w:r>
      <w:r>
        <w:rPr>
          <w:rFonts w:hint="default" w:ascii="Times New Roman" w:hAnsi="Times New Roman" w:cs="Times New Roman"/>
          <w:sz w:val="26"/>
          <w:szCs w:val="26"/>
        </w:rPr>
        <w:t xml:space="preserve">, giấy phép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Apache 2.0</w:t>
      </w:r>
      <w:r>
        <w:rPr>
          <w:rFonts w:hint="default" w:ascii="Times New Roman" w:hAnsi="Times New Roman" w:cs="Times New Roman"/>
          <w:sz w:val="26"/>
          <w:szCs w:val="26"/>
        </w:rPr>
        <w:t>, phát triển mở.</w:t>
      </w:r>
    </w:p>
    <w:p w14:paraId="467868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4C0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3. Tác giả và tổ chức quản lý</w:t>
      </w:r>
    </w:p>
    <w:p w14:paraId="68CBAA1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Tác giả chính</w:t>
      </w:r>
      <w:r>
        <w:rPr>
          <w:rFonts w:hint="default" w:ascii="Times New Roman" w:hAnsi="Times New Roman" w:cs="Times New Roman"/>
          <w:sz w:val="26"/>
          <w:szCs w:val="26"/>
        </w:rPr>
        <w:t>: Slava Akhmechet, Lev Walkin và cộng đồng RethinkDB.</w:t>
      </w:r>
    </w:p>
    <w:p w14:paraId="50BCAA0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Tổ chức quản lý hiện tại</w:t>
      </w:r>
      <w:r>
        <w:rPr>
          <w:rFonts w:hint="default" w:ascii="Times New Roman" w:hAnsi="Times New Roman" w:cs="Times New Roman"/>
          <w:sz w:val="26"/>
          <w:szCs w:val="26"/>
        </w:rPr>
        <w:t xml:space="preserve">: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Linux Foundation (CNCF trước đây)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09DF2F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Quản lý theo mô hình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open-source community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AB8CB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D16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4. Mô hình lưu trữ dữ liệu</w:t>
      </w:r>
    </w:p>
    <w:p w14:paraId="632551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RethinkDB sử dụng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Document Model</w:t>
      </w:r>
      <w:r>
        <w:rPr>
          <w:rFonts w:hint="default" w:ascii="Times New Roman" w:hAnsi="Times New Roman" w:cs="Times New Roman"/>
          <w:sz w:val="26"/>
          <w:szCs w:val="26"/>
        </w:rPr>
        <w:t xml:space="preserve"> – lưu dữ liệu dưới dạng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JSON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4DE83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Ví dụ tài liệu về khách trọ:</w:t>
      </w:r>
    </w:p>
    <w:p w14:paraId="25CDBB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{</w:t>
      </w:r>
    </w:p>
    <w:p w14:paraId="0D8DF3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"id":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"khach1",</w:t>
      </w:r>
    </w:p>
    <w:p w14:paraId="1BB9854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"name":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"Nguyen Van A",</w:t>
      </w:r>
    </w:p>
    <w:p w14:paraId="78A6E8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"phone":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"0901234567",</w:t>
      </w:r>
    </w:p>
    <w:p w14:paraId="5B3B912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"room_id":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"phong101",</w:t>
      </w:r>
    </w:p>
    <w:p w14:paraId="561F06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"contract":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{</w:t>
      </w:r>
    </w:p>
    <w:p w14:paraId="4BD0E83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"start":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"2024-01-01",</w:t>
      </w:r>
    </w:p>
    <w:p w14:paraId="2AAB986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"price":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2500000</w:t>
      </w:r>
    </w:p>
    <w:p w14:paraId="79B31C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}}</w:t>
      </w:r>
    </w:p>
    <w:p w14:paraId="5E6262F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sz w:val="26"/>
          <w:szCs w:val="26"/>
        </w:rPr>
        <w:t>Đặc điểm:</w:t>
      </w:r>
    </w:p>
    <w:p w14:paraId="0775941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Không cần schema cố định → linh hoạt.</w:t>
      </w:r>
    </w:p>
    <w:p w14:paraId="13CC46A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Hỗ trợ trường lồng nhau, mảng, object.</w:t>
      </w:r>
    </w:p>
    <w:p w14:paraId="34CFBAF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Tự sinh khóa chính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"id"</w:t>
      </w:r>
      <w:r>
        <w:rPr>
          <w:rFonts w:hint="default" w:ascii="Times New Roman" w:hAnsi="Times New Roman" w:cs="Times New Roman"/>
          <w:sz w:val="26"/>
          <w:szCs w:val="26"/>
        </w:rPr>
        <w:t xml:space="preserve"> nếu không có.</w:t>
      </w:r>
    </w:p>
    <w:p w14:paraId="511FA4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798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5. Ngôn ngữ thao tác dữ liệu (ReQL)</w:t>
      </w:r>
    </w:p>
    <w:p w14:paraId="4BBB5C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RethinkDB sử dụng ngôn ngữ truy vấn riêng tên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ReQL</w:t>
      </w:r>
      <w:r>
        <w:rPr>
          <w:rFonts w:hint="default" w:ascii="Times New Roman" w:hAnsi="Times New Roman" w:cs="Times New Roman"/>
          <w:sz w:val="26"/>
          <w:szCs w:val="26"/>
        </w:rPr>
        <w:t>, có thể gọi từ các ngôn ngữ:</w:t>
      </w:r>
    </w:p>
    <w:p w14:paraId="21E7ED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Python</w:t>
      </w:r>
    </w:p>
    <w:p w14:paraId="4107906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JavaScript</w:t>
      </w:r>
    </w:p>
    <w:p w14:paraId="411B5C2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Ruby</w:t>
      </w:r>
    </w:p>
    <w:p w14:paraId="5C479FC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Java</w:t>
      </w:r>
    </w:p>
    <w:p w14:paraId="7BC63A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ReQL hỗ trợ:</w:t>
      </w:r>
    </w:p>
    <w:p w14:paraId="298EA73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CRUD</w:t>
      </w:r>
    </w:p>
    <w:p w14:paraId="664F7D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Filter, map, group, join</w:t>
      </w:r>
    </w:p>
    <w:p w14:paraId="7CD40F3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Index</w:t>
      </w:r>
    </w:p>
    <w:p w14:paraId="5743E38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Real-time changefeeds</w:t>
      </w:r>
    </w:p>
    <w:p w14:paraId="669C03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Ví dụ mã Python cho hệ thống quản lý phòng trọ</w:t>
      </w:r>
    </w:p>
    <w:p w14:paraId="35907E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Kết nối và tạo bảng</w:t>
      </w:r>
    </w:p>
    <w:p w14:paraId="28522D2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import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rethinkdb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as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</w:t>
      </w:r>
    </w:p>
    <w:p w14:paraId="51FBF2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conn = r.connect()</w:t>
      </w:r>
    </w:p>
    <w:p w14:paraId="66245BE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# tạo DB và bảng (nếu chưa có)try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:</w:t>
      </w:r>
    </w:p>
    <w:p w14:paraId="7D63446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r.db_create(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).run(conn)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except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:</w:t>
      </w:r>
    </w:p>
    <w:p w14:paraId="4FD74B8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pass</w:t>
      </w:r>
    </w:p>
    <w:p w14:paraId="4B735DE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DB0002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).table_create(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'rooms'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shards=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replicas=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).run(conn)</w:t>
      </w:r>
    </w:p>
    <w:p w14:paraId="3F4A9F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).table_create(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'tenants'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shards=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replicas=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).run(conn)</w:t>
      </w:r>
    </w:p>
    <w:p w14:paraId="47BEF7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Thêm phòng</w:t>
      </w:r>
    </w:p>
    <w:p w14:paraId="47A8490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'rooms'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).insert([</w:t>
      </w:r>
    </w:p>
    <w:p w14:paraId="1945A3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{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"id"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"phong101"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"area"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20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"price"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2500000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"status"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"available"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},</w:t>
      </w:r>
    </w:p>
    <w:p w14:paraId="0E9B293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{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"id"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"phong102"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"area"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18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"price"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2300000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"status"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"available"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60E2A0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]).run(conn)</w:t>
      </w:r>
    </w:p>
    <w:p w14:paraId="786A7C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Thêm khách thuê</w:t>
      </w:r>
    </w:p>
    <w:p w14:paraId="267AEB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'tenants'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).insert({</w:t>
      </w:r>
    </w:p>
    <w:p w14:paraId="3481AD0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"id"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"khach1"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</w:t>
      </w:r>
    </w:p>
    <w:p w14:paraId="4ECB58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"name"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"Nguyen Van A"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</w:t>
      </w:r>
    </w:p>
    <w:p w14:paraId="6013AE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"phone"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"0901234567"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</w:t>
      </w:r>
    </w:p>
    <w:p w14:paraId="2AED0A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"room_id"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"phong101"</w:t>
      </w:r>
    </w:p>
    <w:p w14:paraId="5F5E38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}).run(conn)</w:t>
      </w:r>
    </w:p>
    <w:p w14:paraId="2BBDE1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Lấy danh sách khách thuê</w:t>
      </w:r>
    </w:p>
    <w:p w14:paraId="5880361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cursor = 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'tenants'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).run(conn)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for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cursor:</w:t>
      </w:r>
    </w:p>
    <w:p w14:paraId="7A2F6D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print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(c)</w:t>
      </w:r>
    </w:p>
    <w:p w14:paraId="67BB3A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Realtime cập nhật khi phòng thay đổi trạng thái</w:t>
      </w:r>
    </w:p>
    <w:p w14:paraId="2BF97F3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feed = 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'rooms'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).changes().run(conn)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for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change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feed:</w:t>
      </w:r>
    </w:p>
    <w:p w14:paraId="41836A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print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"Thay đổi:"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change)</w:t>
      </w:r>
    </w:p>
    <w:p w14:paraId="292C3E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D0E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6. Cơ chế phân tán</w:t>
      </w:r>
    </w:p>
    <w:p w14:paraId="34B200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RethinkDB hỗ trợ phân tán theo 2 cơ chế:</w:t>
      </w:r>
    </w:p>
    <w:p w14:paraId="1439D1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A97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A. Sharding (chia mảnh dữ liệu)</w:t>
      </w:r>
    </w:p>
    <w:p w14:paraId="61E4BFB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Dữ liệu trong bảng được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chia theo khóa chính</w:t>
      </w:r>
      <w:r>
        <w:rPr>
          <w:rFonts w:hint="default" w:ascii="Times New Roman" w:hAnsi="Times New Roman" w:cs="Times New Roman"/>
          <w:sz w:val="26"/>
          <w:szCs w:val="26"/>
        </w:rPr>
        <w:t xml:space="preserve"> qua nhiều node.</w:t>
      </w:r>
    </w:p>
    <w:p w14:paraId="27370D6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Giúp tăng hiệu năng đọc/ghi.</w:t>
      </w:r>
    </w:p>
    <w:p w14:paraId="0B8D279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Ví dụ: bảng có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shards = 2</w:t>
      </w:r>
      <w:r>
        <w:rPr>
          <w:rFonts w:hint="default" w:ascii="Times New Roman" w:hAnsi="Times New Roman" w:cs="Times New Roman"/>
          <w:sz w:val="26"/>
          <w:szCs w:val="26"/>
        </w:rPr>
        <w:t>, dữ liệu chia thành 2 vùng: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950"/>
      </w:tblGrid>
      <w:tr w14:paraId="3CB28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F6C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Shard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F70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Shard 2</w:t>
            </w:r>
          </w:p>
        </w:tc>
      </w:tr>
      <w:tr w14:paraId="01E0A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15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id &lt; 'm'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3C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id ≥ 'm'</w:t>
            </w:r>
          </w:p>
        </w:tc>
      </w:tr>
    </w:tbl>
    <w:p w14:paraId="5FF7BC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ứng dụng phòng trọ:</w:t>
      </w:r>
    </w:p>
    <w:p w14:paraId="28F52B8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Room ID hoặc Tenant ID là key → tự động chia vào các shard.</w:t>
      </w:r>
    </w:p>
    <w:p w14:paraId="4D94FE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083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B. Replication (nhân bản dữ liệu)</w:t>
      </w:r>
    </w:p>
    <w:p w14:paraId="6EE55D2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Mỗi shard có nhiều bản sao → tăng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tính chịu lỗi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B48BF0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1 node hỏng → node khác vẫn phục vụ được.</w:t>
      </w:r>
    </w:p>
    <w:p w14:paraId="45141C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Ví dụ:</w:t>
      </w:r>
    </w:p>
    <w:p w14:paraId="1F7F98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shards: 2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replicas: 3</w:t>
      </w:r>
    </w:p>
    <w:p w14:paraId="7DD87FB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→ Tổng cộng 2 shard × 3 bản sao = 6 bản sao dữ liệu.</w:t>
      </w:r>
    </w:p>
    <w:p w14:paraId="5EF582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E10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C. Kiến trúc phân tán</w:t>
      </w:r>
    </w:p>
    <w:p w14:paraId="23A2AB8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RethinkDB dùng mô hình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masterless cluster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1DD664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Mỗi shard có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primary replica</w:t>
      </w:r>
      <w:r>
        <w:rPr>
          <w:rFonts w:hint="default" w:ascii="Times New Roman" w:hAnsi="Times New Roman" w:cs="Times New Roman"/>
          <w:sz w:val="26"/>
          <w:szCs w:val="26"/>
        </w:rPr>
        <w:t xml:space="preserve"> và nhiều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secondary replica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67B5A4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Sử dụng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Raft consensus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bầu primary.</w:t>
      </w:r>
    </w:p>
    <w:p w14:paraId="1F3973A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Ưu tiên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Consistency</w:t>
      </w:r>
      <w:r>
        <w:rPr>
          <w:rFonts w:hint="default" w:ascii="Times New Roman" w:hAnsi="Times New Roman" w:cs="Times New Roman"/>
          <w:sz w:val="26"/>
          <w:szCs w:val="26"/>
        </w:rPr>
        <w:t xml:space="preserve"> hơn Availability.</w:t>
      </w:r>
    </w:p>
    <w:p w14:paraId="2E3936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4A2B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7. Mô hình dữ liệu cho dự án “Quản lý phòng trọ”</w:t>
      </w:r>
    </w:p>
    <w:p w14:paraId="6C4546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Bảng: rooms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855"/>
        <w:gridCol w:w="2154"/>
      </w:tblGrid>
      <w:tr w14:paraId="66EAB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8FC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Trường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BCB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Kiểu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346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7A30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0EE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5C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088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phòng</w:t>
            </w:r>
          </w:p>
        </w:tc>
      </w:tr>
      <w:tr w14:paraId="1F68F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CC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area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67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3D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diện tích</w:t>
            </w:r>
          </w:p>
        </w:tc>
      </w:tr>
      <w:tr w14:paraId="6EFE9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328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51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C3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giá phòng</w:t>
            </w:r>
          </w:p>
        </w:tc>
      </w:tr>
      <w:tr w14:paraId="7C0A7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06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8FE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46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available / occupied</w:t>
            </w:r>
          </w:p>
        </w:tc>
      </w:tr>
    </w:tbl>
    <w:p w14:paraId="674FD0E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224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Bảng: tenants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653"/>
        <w:gridCol w:w="2264"/>
      </w:tblGrid>
      <w:tr w14:paraId="1076E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CF1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Trường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77C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Kiểu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83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36C0D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5A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41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68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khách</w:t>
            </w:r>
          </w:p>
        </w:tc>
      </w:tr>
      <w:tr w14:paraId="1F85A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81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69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6E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</w:tr>
      <w:tr w14:paraId="7DA7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4B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5B9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85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SĐT</w:t>
            </w:r>
          </w:p>
        </w:tc>
      </w:tr>
      <w:tr w14:paraId="4DF43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8C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room_id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49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48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ngoại → rooms</w:t>
            </w:r>
          </w:p>
        </w:tc>
      </w:tr>
    </w:tbl>
    <w:p w14:paraId="4B6DD6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69A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Mối quan hệ</w:t>
      </w:r>
    </w:p>
    <w:p w14:paraId="164B33C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1 phòng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(rooms)</w:t>
      </w:r>
      <w:r>
        <w:rPr>
          <w:rFonts w:hint="default" w:ascii="Times New Roman" w:hAnsi="Times New Roman" w:cs="Times New Roman"/>
          <w:sz w:val="26"/>
          <w:szCs w:val="26"/>
        </w:rPr>
        <w:t xml:space="preserve"> có thể có 0–1 khách thuê.</w:t>
      </w:r>
    </w:p>
    <w:p w14:paraId="1F75F37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Khách thuê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(tenants)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thuộc một phòng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7455B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Trong ReQL có thể join:</w:t>
      </w:r>
    </w:p>
    <w:p w14:paraId="548FFD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result = 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'tenants'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).eq_join(</w:t>
      </w:r>
    </w:p>
    <w:p w14:paraId="5B99DF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'room_id'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, r.db(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'phongtro'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).table(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'rooms'</w:t>
      </w: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</w:t>
      </w:r>
    </w:p>
    <w:p w14:paraId="4DE254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).run(conn)</w:t>
      </w:r>
    </w:p>
    <w:p w14:paraId="683AA0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A9FC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11"/>
          <w:rFonts w:hint="default" w:ascii="Times New Roman" w:hAnsi="Times New Roman" w:cs="Times New Roman"/>
          <w:b/>
          <w:bCs/>
          <w:sz w:val="26"/>
          <w:szCs w:val="26"/>
        </w:rPr>
        <w:t>Kết luận</w:t>
      </w:r>
    </w:p>
    <w:p w14:paraId="7C0E89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RethinkDB là hệ NoSQL ít người dùng hơn MongoDB, Cassandra nên </w:t>
      </w:r>
      <w:r>
        <w:rPr>
          <w:rStyle w:val="11"/>
          <w:rFonts w:hint="default" w:ascii="Times New Roman" w:hAnsi="Times New Roman" w:cs="Times New Roman"/>
          <w:sz w:val="26"/>
          <w:szCs w:val="26"/>
        </w:rPr>
        <w:t>giảm khả năng trùng bài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Nó phù hợp cho bài “quản lý phòng trọ” nhờ:</w:t>
      </w:r>
    </w:p>
    <w:p w14:paraId="40D340D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JSON linh hoạt</w:t>
      </w:r>
    </w:p>
    <w:p w14:paraId="361D260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Realtime cập nhật phòng trọ</w:t>
      </w:r>
    </w:p>
    <w:p w14:paraId="7CCE546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Phân tán tự động bằng shards &amp; replicas</w:t>
      </w:r>
    </w:p>
    <w:p w14:paraId="25309E6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Truy vấn dễ với ReQL</w:t>
      </w:r>
    </w:p>
    <w:p w14:paraId="0EDC0AD0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FDBC8"/>
    <w:multiLevelType w:val="singleLevel"/>
    <w:tmpl w:val="932FDB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041D2AD"/>
    <w:multiLevelType w:val="singleLevel"/>
    <w:tmpl w:val="3041D2AD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74BF8"/>
    <w:rsid w:val="07474BF8"/>
    <w:rsid w:val="13C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2026-01-12T03:32:00Z</dcterms:created>
  <dc:creator>minh tan</dc:creator>
  <cp:lastModifiedBy>minh tan</cp:lastModifiedBy>
  <dcterms:modified xsi:type="dcterms:W3CDTF">2026-01-12T03:42:07Z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A895C7B361C34AE89DF56FF8449EFE28_11</vt:lpwstr>
  </property>
</Properties>
</file>