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3"/>
        <w:ind w:left="3810"/>
      </w:pPr>
      <w:r>
        <w:rPr/>
        <w:t>Bài</w:t>
      </w:r>
      <w:r>
        <w:rPr>
          <w:spacing w:val="-5"/>
        </w:rPr>
        <w:t> </w:t>
      </w:r>
      <w:r>
        <w:rPr/>
        <w:t>tập</w:t>
      </w:r>
      <w:r>
        <w:rPr>
          <w:spacing w:val="-2"/>
        </w:rPr>
        <w:t> </w:t>
      </w:r>
      <w:r>
        <w:rPr/>
        <w:t>tuần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line="500" w:lineRule="atLeast" w:before="10"/>
        <w:ind w:left="23" w:right="6597"/>
      </w:pPr>
      <w:r>
        <w:rPr/>
        <w:t>Tên:</w:t>
      </w:r>
      <w:r>
        <w:rPr>
          <w:spacing w:val="-14"/>
        </w:rPr>
        <w:t> </w:t>
      </w:r>
      <w:r>
        <w:rPr/>
        <w:t>Hà</w:t>
      </w:r>
      <w:r>
        <w:rPr>
          <w:spacing w:val="-12"/>
        </w:rPr>
        <w:t> </w:t>
      </w:r>
      <w:r>
        <w:rPr/>
        <w:t>Minh</w:t>
      </w:r>
      <w:r>
        <w:rPr>
          <w:spacing w:val="-12"/>
        </w:rPr>
        <w:t> </w:t>
      </w:r>
      <w:r>
        <w:rPr/>
        <w:t>Tiến Lớp: CNTT4</w:t>
      </w:r>
    </w:p>
    <w:p>
      <w:pPr>
        <w:pStyle w:val="BodyText"/>
        <w:spacing w:before="56"/>
        <w:ind w:left="23"/>
      </w:pPr>
      <w:r>
        <w:rPr/>
        <w:t>MSSV:</w:t>
      </w:r>
      <w:r>
        <w:rPr>
          <w:spacing w:val="-4"/>
        </w:rPr>
        <w:t> </w:t>
      </w:r>
      <w:r>
        <w:rPr>
          <w:spacing w:val="-2"/>
        </w:rPr>
        <w:t>1250080194</w:t>
      </w:r>
    </w:p>
    <w:p>
      <w:pPr>
        <w:pStyle w:val="BodyText"/>
        <w:spacing w:before="206"/>
        <w:ind w:left="23"/>
      </w:pPr>
      <w:r>
        <w:rPr/>
        <w:t>Bài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6"/>
        <w:gridCol w:w="2571"/>
        <w:gridCol w:w="1270"/>
        <w:gridCol w:w="3706"/>
      </w:tblGrid>
      <w:tr>
        <w:trPr>
          <w:trHeight w:val="1280" w:hRule="atLeast"/>
        </w:trPr>
        <w:tc>
          <w:tcPr>
            <w:tcW w:w="1466" w:type="dxa"/>
            <w:shd w:val="clear" w:color="auto" w:fill="EEEEEE"/>
          </w:tcPr>
          <w:p>
            <w:pPr>
              <w:pStyle w:val="TableParagraph"/>
              <w:spacing w:before="168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80" w:right="164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Thực </w:t>
            </w:r>
            <w:r>
              <w:rPr>
                <w:b/>
                <w:color w:val="1F1F1F"/>
                <w:spacing w:val="-5"/>
                <w:sz w:val="26"/>
              </w:rPr>
              <w:t>thể</w:t>
            </w:r>
          </w:p>
        </w:tc>
        <w:tc>
          <w:tcPr>
            <w:tcW w:w="2571" w:type="dxa"/>
            <w:shd w:val="clear" w:color="auto" w:fill="EEEEEE"/>
          </w:tcPr>
          <w:p>
            <w:pPr>
              <w:pStyle w:val="TableParagraph"/>
              <w:spacing w:before="168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Thuộc </w:t>
            </w:r>
            <w:r>
              <w:rPr>
                <w:b/>
                <w:color w:val="1F1F1F"/>
                <w:spacing w:val="-4"/>
                <w:sz w:val="26"/>
              </w:rPr>
              <w:t>tính</w:t>
            </w:r>
          </w:p>
        </w:tc>
        <w:tc>
          <w:tcPr>
            <w:tcW w:w="1270" w:type="dxa"/>
            <w:shd w:val="clear" w:color="auto" w:fill="EEEEEE"/>
          </w:tcPr>
          <w:p>
            <w:pPr>
              <w:pStyle w:val="TableParagraph"/>
              <w:spacing w:line="278" w:lineRule="auto" w:before="122"/>
              <w:ind w:right="451"/>
              <w:jc w:val="both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Khóa </w:t>
            </w:r>
            <w:r>
              <w:rPr>
                <w:b/>
                <w:color w:val="1F1F1F"/>
                <w:spacing w:val="-2"/>
                <w:sz w:val="26"/>
              </w:rPr>
              <w:t>chính </w:t>
            </w:r>
            <w:r>
              <w:rPr>
                <w:b/>
                <w:color w:val="1F1F1F"/>
                <w:spacing w:val="-4"/>
                <w:sz w:val="26"/>
              </w:rPr>
              <w:t>(PK)</w:t>
            </w:r>
          </w:p>
        </w:tc>
        <w:tc>
          <w:tcPr>
            <w:tcW w:w="3706" w:type="dxa"/>
            <w:shd w:val="clear" w:color="auto" w:fill="EEEEEE"/>
          </w:tcPr>
          <w:p>
            <w:pPr>
              <w:pStyle w:val="TableParagraph"/>
              <w:spacing w:before="168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Ghi</w:t>
            </w:r>
            <w:r>
              <w:rPr>
                <w:b/>
                <w:color w:val="1F1F1F"/>
                <w:spacing w:val="-5"/>
                <w:sz w:val="26"/>
              </w:rPr>
              <w:t> chú</w:t>
            </w:r>
          </w:p>
        </w:tc>
      </w:tr>
      <w:tr>
        <w:trPr>
          <w:trHeight w:val="1285" w:hRule="atLeast"/>
        </w:trPr>
        <w:tc>
          <w:tcPr>
            <w:tcW w:w="1466" w:type="dxa"/>
          </w:tcPr>
          <w:p>
            <w:pPr>
              <w:pStyle w:val="TableParagraph"/>
              <w:spacing w:before="173"/>
              <w:ind w:left="0"/>
              <w:rPr>
                <w:sz w:val="26"/>
              </w:rPr>
            </w:pPr>
          </w:p>
          <w:p>
            <w:pPr>
              <w:pStyle w:val="TableParagraph"/>
              <w:ind w:left="51" w:right="164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Học</w:t>
            </w:r>
            <w:r>
              <w:rPr>
                <w:b/>
                <w:color w:val="1F1F1F"/>
                <w:spacing w:val="-3"/>
                <w:sz w:val="26"/>
              </w:rPr>
              <w:t> </w:t>
            </w:r>
            <w:r>
              <w:rPr>
                <w:b/>
                <w:color w:val="1F1F1F"/>
                <w:spacing w:val="-4"/>
                <w:sz w:val="26"/>
              </w:rPr>
              <w:t>viên</w:t>
            </w:r>
          </w:p>
        </w:tc>
        <w:tc>
          <w:tcPr>
            <w:tcW w:w="2571" w:type="dxa"/>
          </w:tcPr>
          <w:p>
            <w:pPr>
              <w:pStyle w:val="TableParagraph"/>
              <w:spacing w:line="278" w:lineRule="auto" w:before="122"/>
              <w:rPr>
                <w:sz w:val="26"/>
              </w:rPr>
            </w:pPr>
            <w:r>
              <w:rPr>
                <w:color w:val="1F1F1F"/>
                <w:sz w:val="26"/>
              </w:rPr>
              <w:t>MaHV, HoTen, </w:t>
            </w:r>
            <w:r>
              <w:rPr>
                <w:color w:val="1F1F1F"/>
                <w:spacing w:val="-2"/>
                <w:sz w:val="26"/>
              </w:rPr>
              <w:t>GioiTinh, NgayThangNamSinh</w:t>
            </w:r>
          </w:p>
        </w:tc>
        <w:tc>
          <w:tcPr>
            <w:tcW w:w="1270" w:type="dxa"/>
          </w:tcPr>
          <w:p>
            <w:pPr>
              <w:pStyle w:val="TableParagraph"/>
              <w:spacing w:before="173"/>
              <w:ind w:left="0"/>
              <w:rPr>
                <w:sz w:val="26"/>
              </w:rPr>
            </w:pPr>
          </w:p>
          <w:p>
            <w:pPr>
              <w:pStyle w:val="TableParagraph"/>
              <w:ind w:left="0" w:right="124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MaHV</w:t>
            </w:r>
          </w:p>
        </w:tc>
        <w:tc>
          <w:tcPr>
            <w:tcW w:w="3706" w:type="dxa"/>
          </w:tcPr>
          <w:p>
            <w:pPr>
              <w:pStyle w:val="TableParagraph"/>
              <w:spacing w:line="278" w:lineRule="auto" w:before="297"/>
              <w:ind w:right="277"/>
              <w:rPr>
                <w:sz w:val="26"/>
              </w:rPr>
            </w:pPr>
            <w:r>
              <w:rPr>
                <w:color w:val="1F1F1F"/>
                <w:sz w:val="26"/>
              </w:rPr>
              <w:t>Lưu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thông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tin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định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danh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duy nhất cho mỗi học viên.</w:t>
            </w:r>
          </w:p>
        </w:tc>
      </w:tr>
      <w:tr>
        <w:trPr>
          <w:trHeight w:val="935" w:hRule="atLeast"/>
        </w:trPr>
        <w:tc>
          <w:tcPr>
            <w:tcW w:w="1466" w:type="dxa"/>
          </w:tcPr>
          <w:p>
            <w:pPr>
              <w:pStyle w:val="TableParagraph"/>
              <w:spacing w:before="292"/>
              <w:ind w:left="135" w:right="164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Giáo</w:t>
            </w:r>
            <w:r>
              <w:rPr>
                <w:b/>
                <w:color w:val="1F1F1F"/>
                <w:spacing w:val="-8"/>
                <w:sz w:val="26"/>
              </w:rPr>
              <w:t> </w:t>
            </w:r>
            <w:r>
              <w:rPr>
                <w:b/>
                <w:color w:val="1F1F1F"/>
                <w:spacing w:val="-4"/>
                <w:sz w:val="26"/>
              </w:rPr>
              <w:t>viên</w:t>
            </w:r>
          </w:p>
        </w:tc>
        <w:tc>
          <w:tcPr>
            <w:tcW w:w="2571" w:type="dxa"/>
          </w:tcPr>
          <w:p>
            <w:pPr>
              <w:pStyle w:val="TableParagraph"/>
              <w:spacing w:line="276" w:lineRule="auto" w:before="122"/>
              <w:rPr>
                <w:sz w:val="26"/>
              </w:rPr>
            </w:pPr>
            <w:r>
              <w:rPr>
                <w:color w:val="1F1F1F"/>
                <w:sz w:val="26"/>
              </w:rPr>
              <w:t>MaGV,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HoTen, </w:t>
            </w:r>
            <w:r>
              <w:rPr>
                <w:color w:val="1F1F1F"/>
                <w:spacing w:val="-2"/>
                <w:sz w:val="26"/>
              </w:rPr>
              <w:t>GioiTinh</w:t>
            </w:r>
          </w:p>
        </w:tc>
        <w:tc>
          <w:tcPr>
            <w:tcW w:w="1270" w:type="dxa"/>
          </w:tcPr>
          <w:p>
            <w:pPr>
              <w:pStyle w:val="TableParagraph"/>
              <w:spacing w:before="292"/>
              <w:ind w:left="0" w:right="124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MaGV</w:t>
            </w:r>
          </w:p>
        </w:tc>
        <w:tc>
          <w:tcPr>
            <w:tcW w:w="3706" w:type="dxa"/>
          </w:tcPr>
          <w:p>
            <w:pPr>
              <w:pStyle w:val="TableParagraph"/>
              <w:spacing w:line="276" w:lineRule="auto" w:before="122"/>
              <w:ind w:right="277"/>
              <w:rPr>
                <w:sz w:val="26"/>
              </w:rPr>
            </w:pPr>
            <w:r>
              <w:rPr>
                <w:color w:val="1F1F1F"/>
                <w:sz w:val="26"/>
              </w:rPr>
              <w:t>Lưu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thông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tin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định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danh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cho mỗi giáo viên.</w:t>
            </w:r>
          </w:p>
        </w:tc>
      </w:tr>
      <w:tr>
        <w:trPr>
          <w:trHeight w:val="1280" w:hRule="atLeast"/>
        </w:trPr>
        <w:tc>
          <w:tcPr>
            <w:tcW w:w="1466" w:type="dxa"/>
          </w:tcPr>
          <w:p>
            <w:pPr>
              <w:pStyle w:val="TableParagraph"/>
              <w:spacing w:before="168"/>
              <w:ind w:left="0"/>
              <w:rPr>
                <w:sz w:val="26"/>
              </w:rPr>
            </w:pPr>
          </w:p>
          <w:p>
            <w:pPr>
              <w:pStyle w:val="TableParagraph"/>
              <w:ind w:left="54" w:right="164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Môn</w:t>
            </w:r>
            <w:r>
              <w:rPr>
                <w:b/>
                <w:color w:val="1F1F1F"/>
                <w:spacing w:val="-5"/>
                <w:sz w:val="26"/>
              </w:rPr>
              <w:t> học</w:t>
            </w:r>
          </w:p>
        </w:tc>
        <w:tc>
          <w:tcPr>
            <w:tcW w:w="2571" w:type="dxa"/>
          </w:tcPr>
          <w:p>
            <w:pPr>
              <w:pStyle w:val="TableParagraph"/>
              <w:spacing w:before="122"/>
              <w:rPr>
                <w:sz w:val="26"/>
              </w:rPr>
            </w:pPr>
            <w:r>
              <w:rPr>
                <w:color w:val="1F1F1F"/>
                <w:sz w:val="26"/>
              </w:rPr>
              <w:t>MaMH,</w:t>
            </w:r>
            <w:r>
              <w:rPr>
                <w:color w:val="1F1F1F"/>
                <w:spacing w:val="-3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TenMH,</w:t>
            </w:r>
          </w:p>
          <w:p>
            <w:pPr>
              <w:pStyle w:val="TableParagraph"/>
              <w:spacing w:line="280" w:lineRule="auto" w:before="46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SoTinChiLT, SoTinChiTH</w:t>
            </w:r>
          </w:p>
        </w:tc>
        <w:tc>
          <w:tcPr>
            <w:tcW w:w="1270" w:type="dxa"/>
          </w:tcPr>
          <w:p>
            <w:pPr>
              <w:pStyle w:val="TableParagraph"/>
              <w:spacing w:before="168"/>
              <w:ind w:left="0"/>
              <w:rPr>
                <w:sz w:val="26"/>
              </w:rPr>
            </w:pPr>
          </w:p>
          <w:p>
            <w:pPr>
              <w:pStyle w:val="TableParagraph"/>
              <w:ind w:left="59" w:right="124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MaMH</w:t>
            </w:r>
          </w:p>
        </w:tc>
        <w:tc>
          <w:tcPr>
            <w:tcW w:w="3706" w:type="dxa"/>
          </w:tcPr>
          <w:p>
            <w:pPr>
              <w:pStyle w:val="TableParagraph"/>
              <w:spacing w:line="280" w:lineRule="auto" w:before="292"/>
              <w:ind w:right="277"/>
              <w:rPr>
                <w:sz w:val="26"/>
              </w:rPr>
            </w:pPr>
            <w:r>
              <w:rPr>
                <w:color w:val="1F1F1F"/>
                <w:sz w:val="26"/>
              </w:rPr>
              <w:t>Phân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biệt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lý</w:t>
            </w:r>
            <w:r>
              <w:rPr>
                <w:color w:val="1F1F1F"/>
                <w:spacing w:val="-6"/>
                <w:sz w:val="26"/>
              </w:rPr>
              <w:t> </w:t>
            </w:r>
            <w:r>
              <w:rPr>
                <w:color w:val="1F1F1F"/>
                <w:sz w:val="26"/>
              </w:rPr>
              <w:t>thuyết</w:t>
            </w:r>
            <w:r>
              <w:rPr>
                <w:color w:val="1F1F1F"/>
                <w:spacing w:val="-12"/>
                <w:sz w:val="26"/>
              </w:rPr>
              <w:t> </w:t>
            </w:r>
            <w:r>
              <w:rPr>
                <w:color w:val="1F1F1F"/>
                <w:sz w:val="26"/>
              </w:rPr>
              <w:t>và</w:t>
            </w:r>
            <w:r>
              <w:rPr>
                <w:color w:val="1F1F1F"/>
                <w:spacing w:val="-6"/>
                <w:sz w:val="26"/>
              </w:rPr>
              <w:t> </w:t>
            </w:r>
            <w:r>
              <w:rPr>
                <w:color w:val="1F1F1F"/>
                <w:sz w:val="26"/>
              </w:rPr>
              <w:t>thực hành theo tín chỉ.</w:t>
            </w:r>
          </w:p>
        </w:tc>
      </w:tr>
      <w:tr>
        <w:trPr>
          <w:trHeight w:val="935" w:hRule="atLeast"/>
        </w:trPr>
        <w:tc>
          <w:tcPr>
            <w:tcW w:w="1466" w:type="dxa"/>
          </w:tcPr>
          <w:p>
            <w:pPr>
              <w:pStyle w:val="TableParagraph"/>
              <w:spacing w:before="297"/>
              <w:ind w:left="0" w:right="164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Lớp </w:t>
            </w:r>
            <w:r>
              <w:rPr>
                <w:b/>
                <w:color w:val="1F1F1F"/>
                <w:spacing w:val="-5"/>
                <w:sz w:val="26"/>
              </w:rPr>
              <w:t>học</w:t>
            </w:r>
          </w:p>
        </w:tc>
        <w:tc>
          <w:tcPr>
            <w:tcW w:w="2571" w:type="dxa"/>
          </w:tcPr>
          <w:p>
            <w:pPr>
              <w:pStyle w:val="TableParagraph"/>
              <w:spacing w:line="280" w:lineRule="auto" w:before="122"/>
              <w:rPr>
                <w:sz w:val="26"/>
              </w:rPr>
            </w:pPr>
            <w:r>
              <w:rPr>
                <w:color w:val="1F1F1F"/>
                <w:sz w:val="26"/>
              </w:rPr>
              <w:t>MaLop,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TenLop, </w:t>
            </w:r>
            <w:r>
              <w:rPr>
                <w:color w:val="1F1F1F"/>
                <w:spacing w:val="-2"/>
                <w:sz w:val="26"/>
              </w:rPr>
              <w:t>SiSoDuKien</w:t>
            </w:r>
          </w:p>
        </w:tc>
        <w:tc>
          <w:tcPr>
            <w:tcW w:w="1270" w:type="dxa"/>
          </w:tcPr>
          <w:p>
            <w:pPr>
              <w:pStyle w:val="TableParagraph"/>
              <w:spacing w:before="297"/>
              <w:ind w:left="61" w:right="124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sz w:val="26"/>
              </w:rPr>
              <w:t>MaLop</w:t>
            </w:r>
          </w:p>
        </w:tc>
        <w:tc>
          <w:tcPr>
            <w:tcW w:w="3706" w:type="dxa"/>
          </w:tcPr>
          <w:p>
            <w:pPr>
              <w:pStyle w:val="TableParagraph"/>
              <w:spacing w:before="122"/>
              <w:rPr>
                <w:sz w:val="26"/>
              </w:rPr>
            </w:pPr>
            <w:r>
              <w:rPr>
                <w:color w:val="1F1F1F"/>
                <w:sz w:val="26"/>
              </w:rPr>
              <w:t>Thông</w:t>
            </w:r>
            <w:r>
              <w:rPr>
                <w:color w:val="1F1F1F"/>
                <w:spacing w:val="-4"/>
                <w:sz w:val="26"/>
              </w:rPr>
              <w:t> </w:t>
            </w:r>
            <w:r>
              <w:rPr>
                <w:color w:val="1F1F1F"/>
                <w:sz w:val="26"/>
              </w:rPr>
              <w:t>tin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cơ bản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về</w:t>
            </w:r>
            <w:r>
              <w:rPr>
                <w:color w:val="1F1F1F"/>
                <w:spacing w:val="-2"/>
                <w:sz w:val="26"/>
              </w:rPr>
              <w:t> </w:t>
            </w:r>
            <w:r>
              <w:rPr>
                <w:color w:val="1F1F1F"/>
                <w:sz w:val="26"/>
              </w:rPr>
              <w:t>lớp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hành</w:t>
            </w:r>
          </w:p>
          <w:p>
            <w:pPr>
              <w:pStyle w:val="TableParagraph"/>
              <w:spacing w:before="52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chính.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1"/>
        <w:gridCol w:w="1766"/>
        <w:gridCol w:w="966"/>
        <w:gridCol w:w="1301"/>
        <w:gridCol w:w="3762"/>
      </w:tblGrid>
      <w:tr>
        <w:trPr>
          <w:trHeight w:val="1630" w:hRule="atLeast"/>
        </w:trPr>
        <w:tc>
          <w:tcPr>
            <w:tcW w:w="1221" w:type="dxa"/>
            <w:shd w:val="clear" w:color="auto" w:fill="EEEEEE"/>
          </w:tcPr>
          <w:p>
            <w:pPr>
              <w:pStyle w:val="TableParagraph"/>
              <w:spacing w:line="278" w:lineRule="auto" w:before="122"/>
              <w:ind w:right="456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Tên mối quan </w:t>
            </w:r>
            <w:r>
              <w:rPr>
                <w:b/>
                <w:color w:val="1F1F1F"/>
                <w:spacing w:val="-6"/>
                <w:sz w:val="26"/>
              </w:rPr>
              <w:t>hệ</w:t>
            </w:r>
          </w:p>
        </w:tc>
        <w:tc>
          <w:tcPr>
            <w:tcW w:w="1766" w:type="dxa"/>
            <w:shd w:val="clear" w:color="auto" w:fill="EEEEEE"/>
          </w:tcPr>
          <w:p>
            <w:pPr>
              <w:pStyle w:val="TableParagraph"/>
              <w:spacing w:before="168"/>
              <w:ind w:left="0"/>
              <w:rPr>
                <w:sz w:val="26"/>
              </w:rPr>
            </w:pPr>
          </w:p>
          <w:p>
            <w:pPr>
              <w:pStyle w:val="TableParagraph"/>
              <w:spacing w:line="280" w:lineRule="auto"/>
              <w:ind w:right="59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Các bên tham</w:t>
            </w:r>
            <w:r>
              <w:rPr>
                <w:b/>
                <w:color w:val="1F1F1F"/>
                <w:spacing w:val="-17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gia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line="280" w:lineRule="auto" w:before="292"/>
              <w:ind w:left="181" w:right="202"/>
              <w:jc w:val="both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Kiểu quan </w:t>
            </w:r>
            <w:r>
              <w:rPr>
                <w:b/>
                <w:color w:val="1F1F1F"/>
                <w:spacing w:val="-6"/>
                <w:sz w:val="26"/>
              </w:rPr>
              <w:t>hệ</w:t>
            </w:r>
          </w:p>
        </w:tc>
        <w:tc>
          <w:tcPr>
            <w:tcW w:w="1301" w:type="dxa"/>
            <w:shd w:val="clear" w:color="auto" w:fill="EEEEEE"/>
          </w:tcPr>
          <w:p>
            <w:pPr>
              <w:pStyle w:val="TableParagraph"/>
              <w:spacing w:line="280" w:lineRule="auto" w:before="292"/>
              <w:ind w:left="181" w:right="386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sz w:val="26"/>
              </w:rPr>
              <w:t>Thuộc </w:t>
            </w:r>
            <w:r>
              <w:rPr>
                <w:b/>
                <w:color w:val="1F1F1F"/>
                <w:spacing w:val="-4"/>
                <w:sz w:val="26"/>
              </w:rPr>
              <w:t>tính riêng</w:t>
            </w:r>
          </w:p>
        </w:tc>
        <w:tc>
          <w:tcPr>
            <w:tcW w:w="3762" w:type="dxa"/>
            <w:shd w:val="clear" w:color="auto" w:fill="EEEEEE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44"/>
              <w:ind w:left="0"/>
              <w:rPr>
                <w:sz w:val="26"/>
              </w:rPr>
            </w:pPr>
          </w:p>
          <w:p>
            <w:pPr>
              <w:pStyle w:val="TableParagraph"/>
              <w:ind w:left="180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Ý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nghĩa</w:t>
            </w:r>
            <w:r>
              <w:rPr>
                <w:b/>
                <w:color w:val="1F1F1F"/>
                <w:spacing w:val="-4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nghiệp</w:t>
            </w:r>
            <w:r>
              <w:rPr>
                <w:b/>
                <w:color w:val="1F1F1F"/>
                <w:spacing w:val="-4"/>
                <w:sz w:val="26"/>
              </w:rPr>
              <w:t> </w:t>
            </w:r>
            <w:r>
              <w:rPr>
                <w:b/>
                <w:color w:val="1F1F1F"/>
                <w:spacing w:val="-5"/>
                <w:sz w:val="26"/>
              </w:rPr>
              <w:t>vụ</w:t>
            </w:r>
          </w:p>
        </w:tc>
      </w:tr>
      <w:tr>
        <w:trPr>
          <w:trHeight w:val="935" w:hRule="atLeast"/>
        </w:trPr>
        <w:tc>
          <w:tcPr>
            <w:tcW w:w="1221" w:type="dxa"/>
          </w:tcPr>
          <w:p>
            <w:pPr>
              <w:pStyle w:val="TableParagraph"/>
              <w:spacing w:before="297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sz w:val="26"/>
              </w:rPr>
              <w:t>Thuộc</w:t>
            </w:r>
          </w:p>
        </w:tc>
        <w:tc>
          <w:tcPr>
            <w:tcW w:w="1766" w:type="dxa"/>
          </w:tcPr>
          <w:p>
            <w:pPr>
              <w:pStyle w:val="TableParagraph"/>
              <w:spacing w:before="122"/>
              <w:rPr>
                <w:sz w:val="26"/>
              </w:rPr>
            </w:pPr>
            <w:r>
              <w:rPr>
                <w:color w:val="1F1F1F"/>
                <w:sz w:val="26"/>
              </w:rPr>
              <w:t>Học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viên </w:t>
            </w:r>
            <w:r>
              <w:rPr>
                <w:color w:val="1F1F1F"/>
                <w:spacing w:val="-10"/>
                <w:sz w:val="26"/>
              </w:rPr>
              <w:t>-</w:t>
            </w:r>
          </w:p>
          <w:p>
            <w:pPr>
              <w:pStyle w:val="TableParagraph"/>
              <w:spacing w:before="46"/>
              <w:rPr>
                <w:sz w:val="26"/>
              </w:rPr>
            </w:pPr>
            <w:r>
              <w:rPr>
                <w:color w:val="1F1F1F"/>
                <w:spacing w:val="-5"/>
                <w:sz w:val="26"/>
              </w:rPr>
              <w:t>Lớp</w:t>
            </w:r>
          </w:p>
        </w:tc>
        <w:tc>
          <w:tcPr>
            <w:tcW w:w="966" w:type="dxa"/>
          </w:tcPr>
          <w:p>
            <w:pPr>
              <w:pStyle w:val="TableParagraph"/>
              <w:spacing w:before="297"/>
              <w:ind w:left="15" w:right="111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n -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10"/>
                <w:sz w:val="26"/>
              </w:rPr>
              <w:t>1</w:t>
            </w:r>
          </w:p>
        </w:tc>
        <w:tc>
          <w:tcPr>
            <w:tcW w:w="1301" w:type="dxa"/>
          </w:tcPr>
          <w:p>
            <w:pPr>
              <w:pStyle w:val="TableParagraph"/>
              <w:spacing w:line="276" w:lineRule="auto" w:before="122"/>
              <w:ind w:left="181" w:right="387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Không </w:t>
            </w:r>
            <w:r>
              <w:rPr>
                <w:color w:val="1F1F1F"/>
                <w:spacing w:val="-6"/>
                <w:sz w:val="26"/>
              </w:rPr>
              <w:t>có</w:t>
            </w:r>
          </w:p>
        </w:tc>
        <w:tc>
          <w:tcPr>
            <w:tcW w:w="3762" w:type="dxa"/>
          </w:tcPr>
          <w:p>
            <w:pPr>
              <w:pStyle w:val="TableParagraph"/>
              <w:spacing w:line="276" w:lineRule="auto" w:before="122"/>
              <w:ind w:left="180" w:right="280"/>
              <w:rPr>
                <w:sz w:val="26"/>
              </w:rPr>
            </w:pPr>
            <w:r>
              <w:rPr>
                <w:color w:val="1F1F1F"/>
                <w:sz w:val="26"/>
              </w:rPr>
              <w:t>Xác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định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một</w:t>
            </w:r>
            <w:r>
              <w:rPr>
                <w:color w:val="1F1F1F"/>
                <w:spacing w:val="-11"/>
                <w:sz w:val="26"/>
              </w:rPr>
              <w:t> </w:t>
            </w:r>
            <w:r>
              <w:rPr>
                <w:color w:val="1F1F1F"/>
                <w:sz w:val="26"/>
              </w:rPr>
              <w:t>học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viên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thuộc lớp nào (xếp lớp).</w:t>
            </w:r>
          </w:p>
        </w:tc>
      </w:tr>
      <w:tr>
        <w:trPr>
          <w:trHeight w:val="935" w:hRule="atLeast"/>
        </w:trPr>
        <w:tc>
          <w:tcPr>
            <w:tcW w:w="1221" w:type="dxa"/>
          </w:tcPr>
          <w:p>
            <w:pPr>
              <w:pStyle w:val="TableParagraph"/>
              <w:spacing w:line="276" w:lineRule="auto" w:before="123"/>
              <w:ind w:right="239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Lớp </w:t>
            </w:r>
            <w:r>
              <w:rPr>
                <w:b/>
                <w:color w:val="1F1F1F"/>
                <w:spacing w:val="-2"/>
                <w:sz w:val="26"/>
              </w:rPr>
              <w:t>trưởng</w:t>
            </w:r>
          </w:p>
        </w:tc>
        <w:tc>
          <w:tcPr>
            <w:tcW w:w="1766" w:type="dxa"/>
          </w:tcPr>
          <w:p>
            <w:pPr>
              <w:pStyle w:val="TableParagraph"/>
              <w:spacing w:before="123"/>
              <w:rPr>
                <w:sz w:val="26"/>
              </w:rPr>
            </w:pPr>
            <w:r>
              <w:rPr>
                <w:color w:val="1F1F1F"/>
                <w:sz w:val="26"/>
              </w:rPr>
              <w:t>Học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viên </w:t>
            </w:r>
            <w:r>
              <w:rPr>
                <w:color w:val="1F1F1F"/>
                <w:spacing w:val="-10"/>
                <w:sz w:val="26"/>
              </w:rPr>
              <w:t>-</w:t>
            </w:r>
          </w:p>
          <w:p>
            <w:pPr>
              <w:pStyle w:val="TableParagraph"/>
              <w:spacing w:before="46"/>
              <w:rPr>
                <w:sz w:val="26"/>
              </w:rPr>
            </w:pPr>
            <w:r>
              <w:rPr>
                <w:color w:val="1F1F1F"/>
                <w:spacing w:val="-5"/>
                <w:sz w:val="26"/>
              </w:rPr>
              <w:t>Lớp</w:t>
            </w:r>
          </w:p>
        </w:tc>
        <w:tc>
          <w:tcPr>
            <w:tcW w:w="966" w:type="dxa"/>
          </w:tcPr>
          <w:p>
            <w:pPr>
              <w:pStyle w:val="TableParagraph"/>
              <w:spacing w:before="298"/>
              <w:ind w:left="0" w:right="111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1 -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10"/>
                <w:sz w:val="26"/>
              </w:rPr>
              <w:t>1</w:t>
            </w:r>
          </w:p>
        </w:tc>
        <w:tc>
          <w:tcPr>
            <w:tcW w:w="1301" w:type="dxa"/>
          </w:tcPr>
          <w:p>
            <w:pPr>
              <w:pStyle w:val="TableParagraph"/>
              <w:spacing w:line="276" w:lineRule="auto" w:before="123"/>
              <w:ind w:left="181" w:right="387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Không </w:t>
            </w:r>
            <w:r>
              <w:rPr>
                <w:color w:val="1F1F1F"/>
                <w:spacing w:val="-6"/>
                <w:sz w:val="26"/>
              </w:rPr>
              <w:t>có</w:t>
            </w:r>
          </w:p>
        </w:tc>
        <w:tc>
          <w:tcPr>
            <w:tcW w:w="3762" w:type="dxa"/>
          </w:tcPr>
          <w:p>
            <w:pPr>
              <w:pStyle w:val="TableParagraph"/>
              <w:spacing w:line="276" w:lineRule="auto" w:before="123"/>
              <w:ind w:left="180" w:right="280"/>
              <w:rPr>
                <w:sz w:val="26"/>
              </w:rPr>
            </w:pPr>
            <w:r>
              <w:rPr>
                <w:color w:val="1F1F1F"/>
                <w:sz w:val="26"/>
              </w:rPr>
              <w:t>Xác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định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một</w:t>
            </w:r>
            <w:r>
              <w:rPr>
                <w:color w:val="1F1F1F"/>
                <w:spacing w:val="-10"/>
                <w:sz w:val="26"/>
              </w:rPr>
              <w:t> </w:t>
            </w:r>
            <w:r>
              <w:rPr>
                <w:color w:val="1F1F1F"/>
                <w:sz w:val="26"/>
              </w:rPr>
              <w:t>học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viên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cụ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thể làm trưởng cho một lớp.</w:t>
            </w:r>
          </w:p>
        </w:tc>
      </w:tr>
      <w:tr>
        <w:trPr>
          <w:trHeight w:val="1280" w:hRule="atLeast"/>
        </w:trPr>
        <w:tc>
          <w:tcPr>
            <w:tcW w:w="1221" w:type="dxa"/>
          </w:tcPr>
          <w:p>
            <w:pPr>
              <w:pStyle w:val="TableParagraph"/>
              <w:spacing w:line="278" w:lineRule="auto" w:before="297"/>
              <w:ind w:right="344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Giảng dạy</w:t>
            </w:r>
          </w:p>
        </w:tc>
        <w:tc>
          <w:tcPr>
            <w:tcW w:w="1766" w:type="dxa"/>
          </w:tcPr>
          <w:p>
            <w:pPr>
              <w:pStyle w:val="TableParagraph"/>
              <w:spacing w:line="278" w:lineRule="auto" w:before="122"/>
              <w:ind w:right="399"/>
              <w:jc w:val="both"/>
              <w:rPr>
                <w:sz w:val="26"/>
              </w:rPr>
            </w:pPr>
            <w:r>
              <w:rPr>
                <w:color w:val="1F1F1F"/>
                <w:sz w:val="26"/>
              </w:rPr>
              <w:t>Giáo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viên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- Lớp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-</w:t>
            </w:r>
            <w:r>
              <w:rPr>
                <w:color w:val="1F1F1F"/>
                <w:spacing w:val="-4"/>
                <w:sz w:val="26"/>
              </w:rPr>
              <w:t> </w:t>
            </w:r>
            <w:r>
              <w:rPr>
                <w:color w:val="1F1F1F"/>
                <w:sz w:val="26"/>
              </w:rPr>
              <w:t>Môn </w:t>
            </w:r>
            <w:r>
              <w:rPr>
                <w:color w:val="1F1F1F"/>
                <w:spacing w:val="-4"/>
                <w:sz w:val="26"/>
              </w:rPr>
              <w:t>học</w:t>
            </w:r>
          </w:p>
        </w:tc>
        <w:tc>
          <w:tcPr>
            <w:tcW w:w="966" w:type="dxa"/>
          </w:tcPr>
          <w:p>
            <w:pPr>
              <w:pStyle w:val="TableParagraph"/>
              <w:spacing w:before="297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n -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10"/>
                <w:sz w:val="26"/>
              </w:rPr>
              <w:t>n</w:t>
            </w:r>
          </w:p>
          <w:p>
            <w:pPr>
              <w:pStyle w:val="TableParagraph"/>
              <w:spacing w:before="47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-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10"/>
                <w:sz w:val="26"/>
              </w:rPr>
              <w:t>n</w:t>
            </w:r>
          </w:p>
        </w:tc>
        <w:tc>
          <w:tcPr>
            <w:tcW w:w="1301" w:type="dxa"/>
          </w:tcPr>
          <w:p>
            <w:pPr>
              <w:pStyle w:val="TableParagraph"/>
              <w:spacing w:line="278" w:lineRule="auto" w:before="297"/>
              <w:ind w:left="181" w:right="158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HocKy, NamHoc</w:t>
            </w:r>
          </w:p>
        </w:tc>
        <w:tc>
          <w:tcPr>
            <w:tcW w:w="3762" w:type="dxa"/>
          </w:tcPr>
          <w:p>
            <w:pPr>
              <w:pStyle w:val="TableParagraph"/>
              <w:spacing w:line="278" w:lineRule="auto" w:before="297"/>
              <w:ind w:left="180" w:right="280"/>
              <w:rPr>
                <w:sz w:val="26"/>
              </w:rPr>
            </w:pPr>
            <w:r>
              <w:rPr>
                <w:color w:val="1F1F1F"/>
                <w:sz w:val="26"/>
              </w:rPr>
              <w:t>Phân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công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giáo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viên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dạy</w:t>
            </w:r>
            <w:r>
              <w:rPr>
                <w:color w:val="1F1F1F"/>
                <w:spacing w:val="-5"/>
                <w:sz w:val="26"/>
              </w:rPr>
              <w:t> </w:t>
            </w:r>
            <w:r>
              <w:rPr>
                <w:color w:val="1F1F1F"/>
                <w:sz w:val="26"/>
              </w:rPr>
              <w:t>lớp nào, môn gì, thời gian nào.</w:t>
            </w:r>
          </w:p>
        </w:tc>
      </w:tr>
    </w:tbl>
    <w:p>
      <w:pPr>
        <w:pStyle w:val="TableParagraph"/>
        <w:spacing w:after="0" w:line="278" w:lineRule="auto"/>
        <w:rPr>
          <w:sz w:val="26"/>
        </w:rPr>
        <w:sectPr>
          <w:type w:val="continuous"/>
          <w:pgSz w:w="11910" w:h="16840"/>
          <w:pgMar w:top="1380" w:bottom="1379" w:left="1417" w:right="1417"/>
        </w:sect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1"/>
        <w:gridCol w:w="1766"/>
        <w:gridCol w:w="966"/>
        <w:gridCol w:w="1301"/>
        <w:gridCol w:w="3762"/>
      </w:tblGrid>
      <w:tr>
        <w:trPr>
          <w:trHeight w:val="935" w:hRule="atLeast"/>
        </w:trPr>
        <w:tc>
          <w:tcPr>
            <w:tcW w:w="1221" w:type="dxa"/>
          </w:tcPr>
          <w:p>
            <w:pPr>
              <w:pStyle w:val="TableParagraph"/>
              <w:spacing w:line="280" w:lineRule="auto" w:before="122"/>
              <w:ind w:right="233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Kết </w:t>
            </w:r>
            <w:r>
              <w:rPr>
                <w:b/>
                <w:color w:val="1F1F1F"/>
                <w:sz w:val="26"/>
              </w:rPr>
              <w:t>quả</w:t>
            </w:r>
            <w:r>
              <w:rPr>
                <w:b/>
                <w:color w:val="1F1F1F"/>
                <w:spacing w:val="-17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thi</w:t>
            </w:r>
          </w:p>
        </w:tc>
        <w:tc>
          <w:tcPr>
            <w:tcW w:w="1766" w:type="dxa"/>
          </w:tcPr>
          <w:p>
            <w:pPr>
              <w:pStyle w:val="TableParagraph"/>
              <w:spacing w:before="122"/>
              <w:rPr>
                <w:sz w:val="26"/>
              </w:rPr>
            </w:pPr>
            <w:r>
              <w:rPr>
                <w:color w:val="1F1F1F"/>
                <w:sz w:val="26"/>
              </w:rPr>
              <w:t>Học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viên </w:t>
            </w:r>
            <w:r>
              <w:rPr>
                <w:color w:val="1F1F1F"/>
                <w:spacing w:val="-10"/>
                <w:sz w:val="26"/>
              </w:rPr>
              <w:t>-</w:t>
            </w:r>
          </w:p>
          <w:p>
            <w:pPr>
              <w:pStyle w:val="TableParagraph"/>
              <w:spacing w:before="51"/>
              <w:rPr>
                <w:sz w:val="26"/>
              </w:rPr>
            </w:pPr>
            <w:r>
              <w:rPr>
                <w:color w:val="1F1F1F"/>
                <w:sz w:val="26"/>
              </w:rPr>
              <w:t>Môn</w:t>
            </w:r>
            <w:r>
              <w:rPr>
                <w:color w:val="1F1F1F"/>
                <w:spacing w:val="-2"/>
                <w:sz w:val="26"/>
              </w:rPr>
              <w:t> </w:t>
            </w:r>
            <w:r>
              <w:rPr>
                <w:color w:val="1F1F1F"/>
                <w:spacing w:val="-5"/>
                <w:sz w:val="26"/>
              </w:rPr>
              <w:t>học</w:t>
            </w:r>
          </w:p>
        </w:tc>
        <w:tc>
          <w:tcPr>
            <w:tcW w:w="966" w:type="dxa"/>
          </w:tcPr>
          <w:p>
            <w:pPr>
              <w:pStyle w:val="TableParagraph"/>
              <w:spacing w:before="297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n -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10"/>
                <w:sz w:val="26"/>
              </w:rPr>
              <w:t>n</w:t>
            </w:r>
          </w:p>
        </w:tc>
        <w:tc>
          <w:tcPr>
            <w:tcW w:w="1301" w:type="dxa"/>
          </w:tcPr>
          <w:p>
            <w:pPr>
              <w:pStyle w:val="TableParagraph"/>
              <w:spacing w:line="280" w:lineRule="auto" w:before="122"/>
              <w:ind w:left="181" w:right="268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LanThi, </w:t>
            </w:r>
            <w:r>
              <w:rPr>
                <w:color w:val="1F1F1F"/>
                <w:spacing w:val="-4"/>
                <w:sz w:val="26"/>
              </w:rPr>
              <w:t>Diem</w:t>
            </w:r>
          </w:p>
        </w:tc>
        <w:tc>
          <w:tcPr>
            <w:tcW w:w="3762" w:type="dxa"/>
          </w:tcPr>
          <w:p>
            <w:pPr>
              <w:pStyle w:val="TableParagraph"/>
              <w:spacing w:line="280" w:lineRule="auto" w:before="122"/>
              <w:ind w:left="180" w:right="280"/>
              <w:rPr>
                <w:sz w:val="26"/>
              </w:rPr>
            </w:pPr>
            <w:r>
              <w:rPr>
                <w:color w:val="1F1F1F"/>
                <w:sz w:val="26"/>
              </w:rPr>
              <w:t>Lưu</w:t>
            </w:r>
            <w:r>
              <w:rPr>
                <w:color w:val="1F1F1F"/>
                <w:spacing w:val="-6"/>
                <w:sz w:val="26"/>
              </w:rPr>
              <w:t> </w:t>
            </w:r>
            <w:r>
              <w:rPr>
                <w:color w:val="1F1F1F"/>
                <w:sz w:val="26"/>
              </w:rPr>
              <w:t>trữ</w:t>
            </w:r>
            <w:r>
              <w:rPr>
                <w:color w:val="1F1F1F"/>
                <w:spacing w:val="-8"/>
                <w:sz w:val="26"/>
              </w:rPr>
              <w:t> </w:t>
            </w:r>
            <w:r>
              <w:rPr>
                <w:color w:val="1F1F1F"/>
                <w:sz w:val="26"/>
              </w:rPr>
              <w:t>lịch</w:t>
            </w:r>
            <w:r>
              <w:rPr>
                <w:color w:val="1F1F1F"/>
                <w:spacing w:val="-6"/>
                <w:sz w:val="26"/>
              </w:rPr>
              <w:t> </w:t>
            </w:r>
            <w:r>
              <w:rPr>
                <w:color w:val="1F1F1F"/>
                <w:sz w:val="26"/>
              </w:rPr>
              <w:t>sử</w:t>
            </w:r>
            <w:r>
              <w:rPr>
                <w:color w:val="1F1F1F"/>
                <w:spacing w:val="-4"/>
                <w:sz w:val="26"/>
              </w:rPr>
              <w:t> </w:t>
            </w:r>
            <w:r>
              <w:rPr>
                <w:color w:val="1F1F1F"/>
                <w:sz w:val="26"/>
              </w:rPr>
              <w:t>thi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và</w:t>
            </w:r>
            <w:r>
              <w:rPr>
                <w:color w:val="1F1F1F"/>
                <w:spacing w:val="-6"/>
                <w:sz w:val="26"/>
              </w:rPr>
              <w:t> </w:t>
            </w:r>
            <w:r>
              <w:rPr>
                <w:color w:val="1F1F1F"/>
                <w:sz w:val="26"/>
              </w:rPr>
              <w:t>điểm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số của từng học viên.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bookmarkStart w:name="1. Thực thể HỌC VIÊN (HOCVIEN)" w:id="1"/>
      <w:bookmarkEnd w:id="1"/>
      <w:r>
        <w:rPr>
          <w:b w:val="0"/>
        </w:rPr>
      </w:r>
      <w:r>
        <w:rPr/>
        <w:t>Thực</w:t>
      </w:r>
      <w:r>
        <w:rPr>
          <w:spacing w:val="-1"/>
        </w:rPr>
        <w:t> </w:t>
      </w:r>
      <w:r>
        <w:rPr/>
        <w:t>thể HỌC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>
          <w:spacing w:val="-2"/>
        </w:rPr>
        <w:t>(HOCVIEN)</w:t>
      </w:r>
    </w:p>
    <w:p>
      <w:pPr>
        <w:pStyle w:val="BodyText"/>
        <w:spacing w:before="11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0" w:after="0"/>
        <w:ind w:left="744" w:right="72" w:hanging="360"/>
        <w:jc w:val="left"/>
        <w:rPr>
          <w:sz w:val="26"/>
        </w:rPr>
      </w:pPr>
      <w:r>
        <w:rPr>
          <w:rFonts w:ascii="Consolas" w:hAnsi="Consolas"/>
          <w:b/>
          <w:sz w:val="26"/>
        </w:rPr>
        <w:t>DangKyThi()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Cho</w:t>
      </w:r>
      <w:r>
        <w:rPr>
          <w:spacing w:val="-3"/>
          <w:sz w:val="26"/>
        </w:rPr>
        <w:t> </w:t>
      </w:r>
      <w:r>
        <w:rPr>
          <w:sz w:val="26"/>
        </w:rPr>
        <w:t>phép</w:t>
      </w:r>
      <w:r>
        <w:rPr>
          <w:spacing w:val="-3"/>
          <w:sz w:val="26"/>
        </w:rPr>
        <w:t> </w:t>
      </w:r>
      <w:r>
        <w:rPr>
          <w:sz w:val="26"/>
        </w:rPr>
        <w:t>học</w:t>
      </w:r>
      <w:r>
        <w:rPr>
          <w:spacing w:val="-4"/>
          <w:sz w:val="26"/>
        </w:rPr>
        <w:t> </w:t>
      </w:r>
      <w:r>
        <w:rPr>
          <w:sz w:val="26"/>
        </w:rPr>
        <w:t>viên</w:t>
      </w:r>
      <w:r>
        <w:rPr>
          <w:spacing w:val="-3"/>
          <w:sz w:val="26"/>
        </w:rPr>
        <w:t> </w:t>
      </w:r>
      <w:r>
        <w:rPr>
          <w:sz w:val="26"/>
        </w:rPr>
        <w:t>đăng</w:t>
      </w:r>
      <w:r>
        <w:rPr>
          <w:spacing w:val="-3"/>
          <w:sz w:val="26"/>
        </w:rPr>
        <w:t> </w:t>
      </w:r>
      <w:r>
        <w:rPr>
          <w:sz w:val="26"/>
        </w:rPr>
        <w:t>ký</w:t>
      </w:r>
      <w:r>
        <w:rPr>
          <w:spacing w:val="-3"/>
          <w:sz w:val="26"/>
        </w:rPr>
        <w:t> </w:t>
      </w:r>
      <w:r>
        <w:rPr>
          <w:sz w:val="26"/>
        </w:rPr>
        <w:t>vào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lớp</w:t>
      </w:r>
      <w:r>
        <w:rPr>
          <w:spacing w:val="-3"/>
          <w:sz w:val="26"/>
        </w:rPr>
        <w:t> </w:t>
      </w:r>
      <w:r>
        <w:rPr>
          <w:sz w:val="26"/>
        </w:rPr>
        <w:t>học</w:t>
      </w:r>
      <w:r>
        <w:rPr>
          <w:spacing w:val="-3"/>
          <w:sz w:val="26"/>
        </w:rPr>
        <w:t> </w:t>
      </w:r>
      <w:r>
        <w:rPr>
          <w:sz w:val="26"/>
        </w:rPr>
        <w:t>hoặc</w:t>
      </w:r>
      <w:r>
        <w:rPr>
          <w:spacing w:val="-3"/>
          <w:sz w:val="26"/>
        </w:rPr>
        <w:t> </w:t>
      </w:r>
      <w:r>
        <w:rPr>
          <w:sz w:val="26"/>
        </w:rPr>
        <w:t>môn</w:t>
      </w:r>
      <w:r>
        <w:rPr>
          <w:spacing w:val="-3"/>
          <w:sz w:val="26"/>
        </w:rPr>
        <w:t> </w:t>
      </w:r>
      <w:r>
        <w:rPr>
          <w:sz w:val="26"/>
        </w:rPr>
        <w:t>học</w:t>
      </w:r>
      <w:r>
        <w:rPr>
          <w:spacing w:val="-3"/>
          <w:sz w:val="26"/>
        </w:rPr>
        <w:t> </w:t>
      </w:r>
      <w:r>
        <w:rPr>
          <w:sz w:val="26"/>
        </w:rPr>
        <w:t>mới trong học kỳ.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2" w:after="0"/>
        <w:ind w:left="744" w:right="142" w:hanging="360"/>
        <w:jc w:val="left"/>
        <w:rPr>
          <w:sz w:val="26"/>
        </w:rPr>
      </w:pPr>
      <w:r>
        <w:rPr>
          <w:rFonts w:ascii="Consolas" w:hAnsi="Consolas"/>
          <w:b/>
          <w:sz w:val="26"/>
        </w:rPr>
        <w:t>xemKetQuaThi()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Truy</w:t>
      </w:r>
      <w:r>
        <w:rPr>
          <w:spacing w:val="-3"/>
          <w:sz w:val="26"/>
        </w:rPr>
        <w:t> </w:t>
      </w:r>
      <w:r>
        <w:rPr>
          <w:sz w:val="26"/>
        </w:rPr>
        <w:t>xuất</w:t>
      </w:r>
      <w:r>
        <w:rPr>
          <w:spacing w:val="-6"/>
          <w:sz w:val="26"/>
        </w:rPr>
        <w:t> </w:t>
      </w:r>
      <w:r>
        <w:rPr>
          <w:sz w:val="26"/>
        </w:rPr>
        <w:t>danh</w:t>
      </w:r>
      <w:r>
        <w:rPr>
          <w:spacing w:val="-3"/>
          <w:sz w:val="26"/>
        </w:rPr>
        <w:t> </w:t>
      </w:r>
      <w:r>
        <w:rPr>
          <w:sz w:val="26"/>
        </w:rPr>
        <w:t>sách</w:t>
      </w:r>
      <w:r>
        <w:rPr>
          <w:spacing w:val="-3"/>
          <w:sz w:val="26"/>
        </w:rPr>
        <w:t> </w:t>
      </w:r>
      <w:r>
        <w:rPr>
          <w:sz w:val="26"/>
        </w:rPr>
        <w:t>điểm</w:t>
      </w:r>
      <w:r>
        <w:rPr>
          <w:spacing w:val="-6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theo</w:t>
      </w:r>
      <w:r>
        <w:rPr>
          <w:spacing w:val="-3"/>
          <w:sz w:val="26"/>
        </w:rPr>
        <w:t> </w:t>
      </w:r>
      <w:r>
        <w:rPr>
          <w:sz w:val="26"/>
        </w:rPr>
        <w:t>từng môn</w:t>
      </w:r>
      <w:r>
        <w:rPr>
          <w:spacing w:val="-3"/>
          <w:sz w:val="26"/>
        </w:rPr>
        <w:t> </w:t>
      </w:r>
      <w:r>
        <w:rPr>
          <w:sz w:val="26"/>
        </w:rPr>
        <w:t>học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lần thi cụ thể.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275" w:after="0"/>
        <w:ind w:left="303" w:right="0" w:hanging="280"/>
        <w:jc w:val="left"/>
      </w:pPr>
      <w:bookmarkStart w:name="2. Thực thể GIÁO VIÊN (GIAOVIEN)" w:id="2"/>
      <w:bookmarkEnd w:id="2"/>
      <w:r>
        <w:rPr>
          <w:b w:val="0"/>
        </w:rPr>
      </w:r>
      <w:r>
        <w:rPr/>
        <w:t>Thực</w:t>
      </w:r>
      <w:r>
        <w:rPr>
          <w:spacing w:val="-1"/>
        </w:rPr>
        <w:t> </w:t>
      </w:r>
      <w:r>
        <w:rPr/>
        <w:t>thể GIÁO</w:t>
      </w:r>
      <w:r>
        <w:rPr>
          <w:spacing w:val="-4"/>
        </w:rPr>
        <w:t> </w:t>
      </w:r>
      <w:r>
        <w:rPr/>
        <w:t>VIÊN</w:t>
      </w:r>
      <w:r>
        <w:rPr>
          <w:spacing w:val="-3"/>
        </w:rPr>
        <w:t> </w:t>
      </w:r>
      <w:r>
        <w:rPr>
          <w:spacing w:val="-2"/>
        </w:rPr>
        <w:t>(GIAOVIEN)</w:t>
      </w:r>
    </w:p>
    <w:p>
      <w:pPr>
        <w:pStyle w:val="BodyText"/>
        <w:spacing w:before="1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  <w:rPr>
          <w:sz w:val="26"/>
        </w:rPr>
      </w:pPr>
      <w:r>
        <w:rPr>
          <w:rFonts w:ascii="Consolas" w:hAnsi="Consolas"/>
          <w:b/>
          <w:sz w:val="26"/>
        </w:rPr>
        <w:t>nhapDiem()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Giáo</w:t>
      </w:r>
      <w:r>
        <w:rPr>
          <w:spacing w:val="-1"/>
          <w:sz w:val="26"/>
        </w:rPr>
        <w:t> </w:t>
      </w:r>
      <w:r>
        <w:rPr>
          <w:sz w:val="26"/>
        </w:rPr>
        <w:t>viên</w:t>
      </w:r>
      <w:r>
        <w:rPr>
          <w:spacing w:val="-1"/>
          <w:sz w:val="26"/>
        </w:rPr>
        <w:t> </w:t>
      </w:r>
      <w:r>
        <w:rPr>
          <w:sz w:val="26"/>
        </w:rPr>
        <w:t>cập</w:t>
      </w:r>
      <w:r>
        <w:rPr>
          <w:spacing w:val="-1"/>
          <w:sz w:val="26"/>
        </w:rPr>
        <w:t> </w:t>
      </w:r>
      <w:r>
        <w:rPr>
          <w:sz w:val="26"/>
        </w:rPr>
        <w:t>nhật</w:t>
      </w:r>
      <w:r>
        <w:rPr>
          <w:spacing w:val="-4"/>
          <w:sz w:val="26"/>
        </w:rPr>
        <w:t> </w:t>
      </w:r>
      <w:r>
        <w:rPr>
          <w:sz w:val="26"/>
        </w:rPr>
        <w:t>điểm</w:t>
      </w:r>
      <w:r>
        <w:rPr>
          <w:spacing w:val="-4"/>
          <w:sz w:val="26"/>
        </w:rPr>
        <w:t> </w:t>
      </w:r>
      <w:r>
        <w:rPr>
          <w:sz w:val="26"/>
        </w:rPr>
        <w:t>thi</w:t>
      </w:r>
      <w:r>
        <w:rPr>
          <w:spacing w:val="-4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từng</w:t>
      </w:r>
      <w:r>
        <w:rPr>
          <w:spacing w:val="-1"/>
          <w:sz w:val="26"/>
        </w:rPr>
        <w:t> </w:t>
      </w:r>
      <w:r>
        <w:rPr>
          <w:sz w:val="26"/>
        </w:rPr>
        <w:t>học</w:t>
      </w:r>
      <w:r>
        <w:rPr>
          <w:spacing w:val="-1"/>
          <w:sz w:val="26"/>
        </w:rPr>
        <w:t> </w:t>
      </w:r>
      <w:r>
        <w:rPr>
          <w:sz w:val="26"/>
        </w:rPr>
        <w:t>viên</w:t>
      </w:r>
      <w:r>
        <w:rPr>
          <w:spacing w:val="-1"/>
          <w:sz w:val="26"/>
        </w:rPr>
        <w:t> </w:t>
      </w:r>
      <w:r>
        <w:rPr>
          <w:sz w:val="26"/>
        </w:rPr>
        <w:t>sau</w:t>
      </w:r>
      <w:r>
        <w:rPr>
          <w:spacing w:val="3"/>
          <w:sz w:val="26"/>
        </w:rPr>
        <w:t> </w:t>
      </w:r>
      <w:r>
        <w:rPr>
          <w:sz w:val="26"/>
        </w:rPr>
        <w:t>mỗi</w:t>
      </w:r>
      <w:r>
        <w:rPr>
          <w:spacing w:val="-4"/>
          <w:sz w:val="26"/>
        </w:rPr>
        <w:t> </w:t>
      </w:r>
      <w:r>
        <w:rPr>
          <w:sz w:val="26"/>
        </w:rPr>
        <w:t>kỳ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thi.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6" w:lineRule="auto" w:before="48" w:after="0"/>
        <w:ind w:left="744" w:right="97" w:hanging="360"/>
        <w:jc w:val="left"/>
        <w:rPr>
          <w:rFonts w:ascii="Microsoft Sans Serif" w:hAnsi="Microsoft Sans Serif"/>
          <w:sz w:val="24"/>
        </w:rPr>
      </w:pPr>
      <w:r>
        <w:rPr>
          <w:rFonts w:ascii="Consolas" w:hAnsi="Consolas"/>
          <w:b/>
          <w:sz w:val="24"/>
        </w:rPr>
        <w:t>PhanCongDay(MaMH, MaLop, HocKy, NamHoc)</w:t>
      </w:r>
      <w:r>
        <w:rPr>
          <w:rFonts w:ascii="Microsoft Sans Serif" w:hAnsi="Microsoft Sans Serif"/>
          <w:sz w:val="24"/>
        </w:rPr>
        <w:t>: Thực hiện việc gán giáo viên vào một môn học và lớp học cụ thể trong một khoảng thời gian xác định.</w:t>
      </w:r>
    </w:p>
    <w:p>
      <w:pPr>
        <w:pStyle w:val="BodyText"/>
        <w:spacing w:before="12"/>
        <w:rPr>
          <w:rFonts w:ascii="Microsoft Sans Serif"/>
          <w:sz w:val="24"/>
        </w:rPr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bookmarkStart w:name="3. Thực thể LỚP HỌC (LOP)" w:id="3"/>
      <w:bookmarkEnd w:id="3"/>
      <w:r>
        <w:rPr>
          <w:b w:val="0"/>
        </w:rPr>
      </w:r>
      <w:r>
        <w:rPr/>
        <w:t>Thực</w:t>
      </w:r>
      <w:r>
        <w:rPr>
          <w:spacing w:val="1"/>
        </w:rPr>
        <w:t> </w:t>
      </w:r>
      <w:r>
        <w:rPr/>
        <w:t>thể</w:t>
      </w:r>
      <w:r>
        <w:rPr>
          <w:spacing w:val="1"/>
        </w:rPr>
        <w:t> </w:t>
      </w:r>
      <w:r>
        <w:rPr/>
        <w:t>LỚP</w:t>
      </w:r>
      <w:r>
        <w:rPr>
          <w:spacing w:val="-1"/>
        </w:rPr>
        <w:t> </w:t>
      </w:r>
      <w:r>
        <w:rPr/>
        <w:t>HỌC</w:t>
      </w:r>
      <w:r>
        <w:rPr>
          <w:spacing w:val="-2"/>
        </w:rPr>
        <w:t> </w:t>
      </w:r>
      <w:r>
        <w:rPr>
          <w:spacing w:val="-4"/>
        </w:rPr>
        <w:t>(LOP)</w:t>
      </w:r>
    </w:p>
    <w:p>
      <w:pPr>
        <w:pStyle w:val="BodyText"/>
        <w:spacing w:before="1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6"/>
        </w:rPr>
      </w:pPr>
      <w:r>
        <w:rPr>
          <w:rFonts w:ascii="Consolas" w:hAnsi="Consolas"/>
          <w:b/>
          <w:sz w:val="26"/>
        </w:rPr>
        <w:t>XepLop(MaHV)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Tiếp</w:t>
      </w:r>
      <w:r>
        <w:rPr>
          <w:spacing w:val="-1"/>
          <w:sz w:val="26"/>
        </w:rPr>
        <w:t> </w:t>
      </w:r>
      <w:r>
        <w:rPr>
          <w:sz w:val="26"/>
        </w:rPr>
        <w:t>nhận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thêm</w:t>
      </w:r>
      <w:r>
        <w:rPr>
          <w:spacing w:val="-4"/>
          <w:sz w:val="26"/>
        </w:rPr>
        <w:t> </w:t>
      </w:r>
      <w:r>
        <w:rPr>
          <w:sz w:val="26"/>
        </w:rPr>
        <w:t>học</w:t>
      </w:r>
      <w:r>
        <w:rPr>
          <w:spacing w:val="-1"/>
          <w:sz w:val="26"/>
        </w:rPr>
        <w:t> </w:t>
      </w:r>
      <w:r>
        <w:rPr>
          <w:sz w:val="26"/>
        </w:rPr>
        <w:t>viên</w:t>
      </w:r>
      <w:r>
        <w:rPr>
          <w:spacing w:val="-1"/>
          <w:sz w:val="26"/>
        </w:rPr>
        <w:t> </w:t>
      </w:r>
      <w:r>
        <w:rPr>
          <w:sz w:val="26"/>
        </w:rPr>
        <w:t>mới</w:t>
      </w:r>
      <w:r>
        <w:rPr>
          <w:spacing w:val="-4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danh</w:t>
      </w:r>
      <w:r>
        <w:rPr>
          <w:spacing w:val="-1"/>
          <w:sz w:val="26"/>
        </w:rPr>
        <w:t> </w:t>
      </w:r>
      <w:r>
        <w:rPr>
          <w:sz w:val="26"/>
        </w:rPr>
        <w:t>sách</w:t>
      </w:r>
      <w:r>
        <w:rPr>
          <w:spacing w:val="-1"/>
          <w:sz w:val="26"/>
        </w:rPr>
        <w:t> </w:t>
      </w:r>
      <w:r>
        <w:rPr>
          <w:sz w:val="26"/>
        </w:rPr>
        <w:t>lớp </w:t>
      </w:r>
      <w:r>
        <w:rPr>
          <w:spacing w:val="-4"/>
          <w:sz w:val="26"/>
        </w:rPr>
        <w:t>hành</w:t>
      </w:r>
    </w:p>
    <w:p>
      <w:pPr>
        <w:pStyle w:val="BodyText"/>
        <w:spacing w:before="52"/>
        <w:ind w:left="744"/>
      </w:pPr>
      <w:r>
        <w:rPr>
          <w:spacing w:val="-2"/>
        </w:rPr>
        <w:t>chính.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83" w:lineRule="auto" w:before="42" w:after="0"/>
        <w:ind w:left="744" w:right="590" w:hanging="360"/>
        <w:jc w:val="left"/>
        <w:rPr>
          <w:sz w:val="26"/>
        </w:rPr>
      </w:pPr>
      <w:r>
        <w:rPr>
          <w:rFonts w:ascii="Consolas" w:hAnsi="Consolas"/>
          <w:b/>
          <w:sz w:val="26"/>
        </w:rPr>
        <w:t>ChonLopTruong(MaHV)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Thiết</w:t>
      </w:r>
      <w:r>
        <w:rPr>
          <w:spacing w:val="-6"/>
          <w:sz w:val="26"/>
        </w:rPr>
        <w:t> </w:t>
      </w:r>
      <w:r>
        <w:rPr>
          <w:sz w:val="26"/>
        </w:rPr>
        <w:t>lập</w:t>
      </w:r>
      <w:r>
        <w:rPr>
          <w:spacing w:val="-3"/>
          <w:sz w:val="26"/>
        </w:rPr>
        <w:t> </w:t>
      </w:r>
      <w:r>
        <w:rPr>
          <w:sz w:val="26"/>
        </w:rPr>
        <w:t>một</w:t>
      </w:r>
      <w:r>
        <w:rPr>
          <w:spacing w:val="-6"/>
          <w:sz w:val="26"/>
        </w:rPr>
        <w:t> </w:t>
      </w:r>
      <w:r>
        <w:rPr>
          <w:sz w:val="26"/>
        </w:rPr>
        <w:t>học</w:t>
      </w:r>
      <w:r>
        <w:rPr>
          <w:spacing w:val="-3"/>
          <w:sz w:val="26"/>
        </w:rPr>
        <w:t> </w:t>
      </w:r>
      <w:r>
        <w:rPr>
          <w:sz w:val="26"/>
        </w:rPr>
        <w:t>viên</w:t>
      </w:r>
      <w:r>
        <w:rPr>
          <w:spacing w:val="-3"/>
          <w:sz w:val="26"/>
        </w:rPr>
        <w:t> </w:t>
      </w:r>
      <w:r>
        <w:rPr>
          <w:sz w:val="26"/>
        </w:rPr>
        <w:t>cụ</w:t>
      </w:r>
      <w:r>
        <w:rPr>
          <w:spacing w:val="-3"/>
          <w:sz w:val="26"/>
        </w:rPr>
        <w:t> </w:t>
      </w:r>
      <w:r>
        <w:rPr>
          <w:sz w:val="26"/>
        </w:rPr>
        <w:t>thể</w:t>
      </w:r>
      <w:r>
        <w:rPr>
          <w:spacing w:val="-3"/>
          <w:sz w:val="26"/>
        </w:rPr>
        <w:t> </w:t>
      </w:r>
      <w:r>
        <w:rPr>
          <w:sz w:val="26"/>
        </w:rPr>
        <w:t>làm</w:t>
      </w:r>
      <w:r>
        <w:rPr>
          <w:spacing w:val="-6"/>
          <w:sz w:val="26"/>
        </w:rPr>
        <w:t> </w:t>
      </w:r>
      <w:r>
        <w:rPr>
          <w:sz w:val="26"/>
        </w:rPr>
        <w:t>đại</w:t>
      </w:r>
      <w:r>
        <w:rPr>
          <w:spacing w:val="-6"/>
          <w:sz w:val="26"/>
        </w:rPr>
        <w:t> </w:t>
      </w:r>
      <w:r>
        <w:rPr>
          <w:sz w:val="26"/>
        </w:rPr>
        <w:t>diện</w:t>
      </w:r>
      <w:r>
        <w:rPr>
          <w:spacing w:val="-3"/>
          <w:sz w:val="26"/>
        </w:rPr>
        <w:t> </w:t>
      </w:r>
      <w:r>
        <w:rPr>
          <w:sz w:val="26"/>
        </w:rPr>
        <w:t>(lớp trưởng) cho lớp.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  <w:ind w:left="23" w:firstLine="0"/>
      </w:pPr>
      <w:r>
        <w:rPr/>
        <w:t>SƠ</w:t>
      </w:r>
      <w:r>
        <w:rPr>
          <w:spacing w:val="-1"/>
        </w:rPr>
        <w:t> </w:t>
      </w:r>
      <w:r>
        <w:rPr/>
        <w:t>ĐỒ</w:t>
      </w:r>
      <w:r>
        <w:rPr>
          <w:spacing w:val="-2"/>
        </w:rPr>
        <w:t> </w:t>
      </w:r>
      <w:r>
        <w:rPr>
          <w:spacing w:val="-5"/>
        </w:rPr>
        <w:t>ER</w:t>
      </w:r>
    </w:p>
    <w:p>
      <w:pPr>
        <w:pStyle w:val="Heading2"/>
        <w:spacing w:after="0"/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3486150" cy="34861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b/>
          <w:sz w:val="17"/>
        </w:rPr>
      </w:pPr>
    </w:p>
    <w:p>
      <w:pPr>
        <w:pStyle w:val="BodyText"/>
        <w:ind w:left="23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0215" cy="320506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215" cy="32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3"/>
        <w:rPr>
          <w:b/>
        </w:rPr>
      </w:pPr>
    </w:p>
    <w:p>
      <w:pPr>
        <w:pStyle w:val="BodyText"/>
        <w:ind w:left="23"/>
      </w:pPr>
      <w:r>
        <w:rPr/>
        <w:t>Bài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pgSz w:w="11910" w:h="16840"/>
          <w:pgMar w:top="1440" w:bottom="280" w:left="1417" w:right="1417"/>
        </w:sect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1"/>
        <w:gridCol w:w="2256"/>
        <w:gridCol w:w="2146"/>
        <w:gridCol w:w="3282"/>
      </w:tblGrid>
      <w:tr>
        <w:trPr>
          <w:trHeight w:val="880" w:hRule="atLeast"/>
        </w:trPr>
        <w:tc>
          <w:tcPr>
            <w:tcW w:w="1331" w:type="dxa"/>
            <w:shd w:val="clear" w:color="auto" w:fill="EEEEEE"/>
          </w:tcPr>
          <w:p>
            <w:pPr>
              <w:pStyle w:val="TableParagraph"/>
              <w:spacing w:line="278" w:lineRule="auto" w:before="120"/>
              <w:ind w:right="38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1F1F1F"/>
                <w:spacing w:val="-4"/>
                <w:sz w:val="24"/>
              </w:rPr>
              <w:t>Thực thể</w:t>
            </w:r>
          </w:p>
        </w:tc>
        <w:tc>
          <w:tcPr>
            <w:tcW w:w="2256" w:type="dxa"/>
            <w:shd w:val="clear" w:color="auto" w:fill="EEEEEE"/>
          </w:tcPr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1F1F1F"/>
                <w:sz w:val="24"/>
              </w:rPr>
              <w:t>Thuộc</w:t>
            </w:r>
            <w:r>
              <w:rPr>
                <w:rFonts w:ascii="Arial" w:hAnsi="Arial"/>
                <w:b/>
                <w:color w:val="1F1F1F"/>
                <w:spacing w:val="-4"/>
                <w:sz w:val="24"/>
              </w:rPr>
              <w:t> tính</w:t>
            </w:r>
          </w:p>
        </w:tc>
        <w:tc>
          <w:tcPr>
            <w:tcW w:w="2146" w:type="dxa"/>
            <w:shd w:val="clear" w:color="auto" w:fill="EEEEEE"/>
          </w:tcPr>
          <w:p>
            <w:pPr>
              <w:pStyle w:val="TableParagraph"/>
              <w:spacing w:line="278" w:lineRule="auto" w:before="120"/>
              <w:ind w:right="64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1F1F1F"/>
                <w:sz w:val="24"/>
              </w:rPr>
              <w:t>Khóa</w:t>
            </w:r>
            <w:r>
              <w:rPr>
                <w:rFonts w:ascii="Arial" w:hAnsi="Arial"/>
                <w:b/>
                <w:color w:val="1F1F1F"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color w:val="1F1F1F"/>
                <w:sz w:val="24"/>
              </w:rPr>
              <w:t>chính </w:t>
            </w:r>
            <w:r>
              <w:rPr>
                <w:rFonts w:ascii="Arial" w:hAnsi="Arial"/>
                <w:b/>
                <w:color w:val="1F1F1F"/>
                <w:spacing w:val="-4"/>
                <w:sz w:val="24"/>
              </w:rPr>
              <w:t>(PK)</w:t>
            </w:r>
          </w:p>
        </w:tc>
        <w:tc>
          <w:tcPr>
            <w:tcW w:w="3282" w:type="dxa"/>
            <w:shd w:val="clear" w:color="auto" w:fill="EEEEEE"/>
          </w:tcPr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8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1F1F1F"/>
                <w:sz w:val="24"/>
              </w:rPr>
              <w:t>Ghi</w:t>
            </w:r>
            <w:r>
              <w:rPr>
                <w:rFonts w:ascii="Arial" w:hAnsi="Arial"/>
                <w:b/>
                <w:color w:val="1F1F1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1F1F1F"/>
                <w:spacing w:val="-5"/>
                <w:sz w:val="24"/>
              </w:rPr>
              <w:t>chú</w:t>
            </w:r>
          </w:p>
        </w:tc>
      </w:tr>
      <w:tr>
        <w:trPr>
          <w:trHeight w:val="1205" w:hRule="atLeast"/>
        </w:trPr>
        <w:tc>
          <w:tcPr>
            <w:tcW w:w="1331" w:type="dxa"/>
          </w:tcPr>
          <w:p>
            <w:pPr>
              <w:pStyle w:val="TableParagraph"/>
              <w:spacing w:before="4"/>
              <w:ind w:left="0"/>
              <w:rPr>
                <w:sz w:val="24"/>
              </w:rPr>
            </w:pPr>
          </w:p>
          <w:p>
            <w:pPr>
              <w:pStyle w:val="TableParagraph"/>
              <w:spacing w:line="283" w:lineRule="auto"/>
              <w:ind w:right="53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1F1F1F"/>
                <w:spacing w:val="-4"/>
                <w:sz w:val="24"/>
              </w:rPr>
              <w:t>Nhân viên</w:t>
            </w:r>
          </w:p>
        </w:tc>
        <w:tc>
          <w:tcPr>
            <w:tcW w:w="2256" w:type="dxa"/>
          </w:tcPr>
          <w:p>
            <w:pPr>
              <w:pStyle w:val="TableParagraph"/>
              <w:spacing w:before="12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1F1F1F"/>
                <w:spacing w:val="-2"/>
                <w:sz w:val="24"/>
              </w:rPr>
              <w:t>MaNV,TenNV,</w:t>
            </w:r>
          </w:p>
          <w:p>
            <w:pPr>
              <w:pStyle w:val="TableParagraph"/>
              <w:spacing w:line="288" w:lineRule="auto" w:before="4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1F1F1F"/>
                <w:spacing w:val="-2"/>
                <w:sz w:val="24"/>
              </w:rPr>
              <w:t>DiaChi,NgaySinh, </w:t>
            </w:r>
            <w:r>
              <w:rPr>
                <w:rFonts w:ascii="Microsoft Sans Serif"/>
                <w:color w:val="1F1F1F"/>
                <w:sz w:val="24"/>
              </w:rPr>
              <w:t>Phai, Luong</w:t>
            </w:r>
          </w:p>
        </w:tc>
        <w:tc>
          <w:tcPr>
            <w:tcW w:w="2146" w:type="dxa"/>
          </w:tcPr>
          <w:p>
            <w:pPr>
              <w:pStyle w:val="TableParagraph"/>
              <w:spacing w:before="164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1F1F"/>
                <w:spacing w:val="-4"/>
                <w:sz w:val="24"/>
              </w:rPr>
              <w:t>MaNV</w:t>
            </w:r>
          </w:p>
        </w:tc>
        <w:tc>
          <w:tcPr>
            <w:tcW w:w="3282" w:type="dxa"/>
          </w:tcPr>
          <w:p>
            <w:pPr>
              <w:pStyle w:val="TableParagraph"/>
              <w:spacing w:line="285" w:lineRule="auto" w:before="124"/>
              <w:ind w:left="181" w:right="258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1F1F1F"/>
                <w:sz w:val="24"/>
              </w:rPr>
              <w:t>Lưu trữ thông tin cá nhân và tiền lương của nhân viên trong công ty.</w:t>
            </w:r>
          </w:p>
        </w:tc>
      </w:tr>
      <w:tr>
        <w:trPr>
          <w:trHeight w:val="1520" w:hRule="atLeast"/>
        </w:trPr>
        <w:tc>
          <w:tcPr>
            <w:tcW w:w="1331" w:type="dxa"/>
          </w:tcPr>
          <w:p>
            <w:pPr>
              <w:pStyle w:val="TableParagraph"/>
              <w:spacing w:before="164"/>
              <w:ind w:left="0"/>
              <w:rPr>
                <w:sz w:val="24"/>
              </w:rPr>
            </w:pPr>
          </w:p>
          <w:p>
            <w:pPr>
              <w:pStyle w:val="TableParagraph"/>
              <w:spacing w:line="278" w:lineRule="auto"/>
              <w:ind w:right="38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1F1F1F"/>
                <w:spacing w:val="-4"/>
                <w:sz w:val="24"/>
              </w:rPr>
              <w:t>Phòng ban</w:t>
            </w:r>
          </w:p>
        </w:tc>
        <w:tc>
          <w:tcPr>
            <w:tcW w:w="2256" w:type="dxa"/>
          </w:tcPr>
          <w:p>
            <w:pPr>
              <w:pStyle w:val="TableParagraph"/>
              <w:spacing w:before="168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1F1F1F"/>
                <w:sz w:val="24"/>
              </w:rPr>
              <w:t>MaPB,</w:t>
            </w:r>
            <w:r>
              <w:rPr>
                <w:rFonts w:ascii="Microsoft Sans Serif"/>
                <w:color w:val="1F1F1F"/>
                <w:spacing w:val="-1"/>
                <w:sz w:val="24"/>
              </w:rPr>
              <w:t> </w:t>
            </w:r>
            <w:r>
              <w:rPr>
                <w:rFonts w:ascii="Microsoft Sans Serif"/>
                <w:color w:val="1F1F1F"/>
                <w:spacing w:val="-2"/>
                <w:sz w:val="24"/>
              </w:rPr>
              <w:t>TenPB,</w:t>
            </w:r>
          </w:p>
          <w:p>
            <w:pPr>
              <w:pStyle w:val="TableParagraph"/>
              <w:spacing w:before="4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1F1F1F"/>
                <w:spacing w:val="-2"/>
                <w:sz w:val="24"/>
              </w:rPr>
              <w:t>DiaDiem</w:t>
            </w:r>
          </w:p>
        </w:tc>
        <w:tc>
          <w:tcPr>
            <w:tcW w:w="214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48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1F1F"/>
                <w:spacing w:val="-4"/>
                <w:sz w:val="24"/>
              </w:rPr>
              <w:t>MaPB</w:t>
            </w:r>
          </w:p>
        </w:tc>
        <w:tc>
          <w:tcPr>
            <w:tcW w:w="3282" w:type="dxa"/>
          </w:tcPr>
          <w:p>
            <w:pPr>
              <w:pStyle w:val="TableParagraph"/>
              <w:spacing w:line="283" w:lineRule="auto" w:before="123"/>
              <w:ind w:left="181" w:right="238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1F1F1F"/>
                <w:sz w:val="24"/>
              </w:rPr>
              <w:t>Tên phòng ban là duy nhất;</w:t>
            </w:r>
            <w:r>
              <w:rPr>
                <w:rFonts w:ascii="Microsoft Sans Serif" w:hAnsi="Microsoft Sans Serif"/>
                <w:color w:val="1F1F1F"/>
                <w:spacing w:val="-4"/>
                <w:sz w:val="24"/>
              </w:rPr>
              <w:t> </w:t>
            </w:r>
            <w:r>
              <w:rPr>
                <w:rFonts w:ascii="Microsoft Sans Serif" w:hAnsi="Microsoft Sans Serif"/>
                <w:color w:val="1F1F1F"/>
                <w:sz w:val="24"/>
              </w:rPr>
              <w:t>thuộc</w:t>
            </w:r>
            <w:r>
              <w:rPr>
                <w:rFonts w:ascii="Microsoft Sans Serif" w:hAnsi="Microsoft Sans Serif"/>
                <w:color w:val="1F1F1F"/>
                <w:spacing w:val="-2"/>
                <w:sz w:val="24"/>
              </w:rPr>
              <w:t> </w:t>
            </w:r>
            <w:r>
              <w:rPr>
                <w:rFonts w:ascii="Microsoft Sans Serif" w:hAnsi="Microsoft Sans Serif"/>
                <w:color w:val="1F1F1F"/>
                <w:sz w:val="24"/>
              </w:rPr>
              <w:t>tính</w:t>
            </w:r>
            <w:r>
              <w:rPr>
                <w:rFonts w:ascii="Microsoft Sans Serif" w:hAnsi="Microsoft Sans Serif"/>
                <w:color w:val="1F1F1F"/>
                <w:spacing w:val="-2"/>
                <w:sz w:val="24"/>
              </w:rPr>
              <w:t> </w:t>
            </w:r>
            <w:r>
              <w:rPr>
                <w:rFonts w:ascii="Microsoft Sans Serif" w:hAnsi="Microsoft Sans Serif"/>
                <w:color w:val="1F1F1F"/>
                <w:sz w:val="24"/>
              </w:rPr>
              <w:t>"Địa</w:t>
            </w:r>
            <w:r>
              <w:rPr>
                <w:rFonts w:ascii="Microsoft Sans Serif" w:hAnsi="Microsoft Sans Serif"/>
                <w:color w:val="1F1F1F"/>
                <w:spacing w:val="-2"/>
                <w:sz w:val="24"/>
              </w:rPr>
              <w:t> </w:t>
            </w:r>
            <w:r>
              <w:rPr>
                <w:rFonts w:ascii="Microsoft Sans Serif" w:hAnsi="Microsoft Sans Serif"/>
                <w:color w:val="1F1F1F"/>
                <w:sz w:val="24"/>
              </w:rPr>
              <w:t>điểm" là thuộc tính đa trị (một phòng ở nhiều nơi).</w:t>
            </w:r>
          </w:p>
        </w:tc>
      </w:tr>
      <w:tr>
        <w:trPr>
          <w:trHeight w:val="1205" w:hRule="atLeast"/>
        </w:trPr>
        <w:tc>
          <w:tcPr>
            <w:tcW w:w="1331" w:type="dxa"/>
          </w:tcPr>
          <w:p>
            <w:pPr>
              <w:pStyle w:val="TableParagraph"/>
              <w:spacing w:before="16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1F1F1F"/>
                <w:sz w:val="24"/>
              </w:rPr>
              <w:t>Đề</w:t>
            </w:r>
            <w:r>
              <w:rPr>
                <w:rFonts w:ascii="Arial" w:hAnsi="Arial"/>
                <w:b/>
                <w:color w:val="1F1F1F"/>
                <w:spacing w:val="1"/>
                <w:sz w:val="24"/>
              </w:rPr>
              <w:t> </w:t>
            </w:r>
            <w:r>
              <w:rPr>
                <w:rFonts w:ascii="Arial" w:hAnsi="Arial"/>
                <w:b/>
                <w:color w:val="1F1F1F"/>
                <w:spacing w:val="-5"/>
                <w:sz w:val="24"/>
              </w:rPr>
              <w:t>án</w:t>
            </w:r>
          </w:p>
        </w:tc>
        <w:tc>
          <w:tcPr>
            <w:tcW w:w="2256" w:type="dxa"/>
          </w:tcPr>
          <w:p>
            <w:pPr>
              <w:pStyle w:val="TableParagraph"/>
              <w:spacing w:before="12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1F1F1F"/>
                <w:sz w:val="24"/>
              </w:rPr>
              <w:t>MaDA,</w:t>
            </w:r>
            <w:r>
              <w:rPr>
                <w:rFonts w:ascii="Microsoft Sans Serif"/>
                <w:color w:val="1F1F1F"/>
                <w:spacing w:val="-2"/>
                <w:sz w:val="24"/>
              </w:rPr>
              <w:t> TenDA,</w:t>
            </w:r>
          </w:p>
          <w:p>
            <w:pPr>
              <w:pStyle w:val="TableParagraph"/>
              <w:spacing w:before="4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1F1F1F"/>
                <w:spacing w:val="-2"/>
                <w:sz w:val="24"/>
              </w:rPr>
              <w:t>DiaDiem</w:t>
            </w:r>
          </w:p>
        </w:tc>
        <w:tc>
          <w:tcPr>
            <w:tcW w:w="2146" w:type="dxa"/>
          </w:tcPr>
          <w:p>
            <w:pPr>
              <w:pStyle w:val="TableParagraph"/>
              <w:spacing w:before="16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1F1F"/>
                <w:spacing w:val="-4"/>
                <w:sz w:val="24"/>
              </w:rPr>
              <w:t>MaDA</w:t>
            </w:r>
          </w:p>
        </w:tc>
        <w:tc>
          <w:tcPr>
            <w:tcW w:w="3282" w:type="dxa"/>
          </w:tcPr>
          <w:p>
            <w:pPr>
              <w:pStyle w:val="TableParagraph"/>
              <w:spacing w:line="285" w:lineRule="auto" w:before="123"/>
              <w:ind w:left="181" w:right="314"/>
              <w:jc w:val="both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1F1F1F"/>
                <w:sz w:val="24"/>
              </w:rPr>
              <w:t>Mỗi</w:t>
            </w:r>
            <w:r>
              <w:rPr>
                <w:rFonts w:ascii="Microsoft Sans Serif" w:hAnsi="Microsoft Sans Serif"/>
                <w:color w:val="1F1F1F"/>
                <w:spacing w:val="-3"/>
                <w:sz w:val="24"/>
              </w:rPr>
              <w:t> </w:t>
            </w:r>
            <w:r>
              <w:rPr>
                <w:rFonts w:ascii="Microsoft Sans Serif" w:hAnsi="Microsoft Sans Serif"/>
                <w:color w:val="1F1F1F"/>
                <w:sz w:val="24"/>
              </w:rPr>
              <w:t>đề</w:t>
            </w:r>
            <w:r>
              <w:rPr>
                <w:rFonts w:ascii="Microsoft Sans Serif" w:hAnsi="Microsoft Sans Serif"/>
                <w:color w:val="1F1F1F"/>
                <w:spacing w:val="-3"/>
                <w:sz w:val="24"/>
              </w:rPr>
              <w:t> </w:t>
            </w:r>
            <w:r>
              <w:rPr>
                <w:rFonts w:ascii="Microsoft Sans Serif" w:hAnsi="Microsoft Sans Serif"/>
                <w:color w:val="1F1F1F"/>
                <w:sz w:val="24"/>
              </w:rPr>
              <w:t>án</w:t>
            </w:r>
            <w:r>
              <w:rPr>
                <w:rFonts w:ascii="Microsoft Sans Serif" w:hAnsi="Microsoft Sans Serif"/>
                <w:color w:val="1F1F1F"/>
                <w:spacing w:val="-3"/>
                <w:sz w:val="24"/>
              </w:rPr>
              <w:t> </w:t>
            </w:r>
            <w:r>
              <w:rPr>
                <w:rFonts w:ascii="Microsoft Sans Serif" w:hAnsi="Microsoft Sans Serif"/>
                <w:color w:val="1F1F1F"/>
                <w:sz w:val="24"/>
              </w:rPr>
              <w:t>có</w:t>
            </w:r>
            <w:r>
              <w:rPr>
                <w:rFonts w:ascii="Microsoft Sans Serif" w:hAnsi="Microsoft Sans Serif"/>
                <w:color w:val="1F1F1F"/>
                <w:spacing w:val="-3"/>
                <w:sz w:val="24"/>
              </w:rPr>
              <w:t> </w:t>
            </w:r>
            <w:r>
              <w:rPr>
                <w:rFonts w:ascii="Microsoft Sans Serif" w:hAnsi="Microsoft Sans Serif"/>
                <w:color w:val="1F1F1F"/>
                <w:sz w:val="24"/>
              </w:rPr>
              <w:t>tên</w:t>
            </w:r>
            <w:r>
              <w:rPr>
                <w:rFonts w:ascii="Microsoft Sans Serif" w:hAnsi="Microsoft Sans Serif"/>
                <w:color w:val="1F1F1F"/>
                <w:spacing w:val="-3"/>
                <w:sz w:val="24"/>
              </w:rPr>
              <w:t> </w:t>
            </w:r>
            <w:r>
              <w:rPr>
                <w:rFonts w:ascii="Microsoft Sans Serif" w:hAnsi="Microsoft Sans Serif"/>
                <w:color w:val="1F1F1F"/>
                <w:sz w:val="24"/>
              </w:rPr>
              <w:t>duy</w:t>
            </w:r>
            <w:r>
              <w:rPr>
                <w:rFonts w:ascii="Microsoft Sans Serif" w:hAnsi="Microsoft Sans Serif"/>
                <w:color w:val="1F1F1F"/>
                <w:spacing w:val="-4"/>
                <w:sz w:val="24"/>
              </w:rPr>
              <w:t> </w:t>
            </w:r>
            <w:r>
              <w:rPr>
                <w:rFonts w:ascii="Microsoft Sans Serif" w:hAnsi="Microsoft Sans Serif"/>
                <w:color w:val="1F1F1F"/>
                <w:sz w:val="24"/>
              </w:rPr>
              <w:t>nhất và được triển khai tại một địa điểm xác định.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656"/>
        <w:gridCol w:w="1391"/>
        <w:gridCol w:w="2036"/>
        <w:gridCol w:w="2521"/>
      </w:tblGrid>
      <w:tr>
        <w:trPr>
          <w:trHeight w:val="1285" w:hRule="atLeast"/>
        </w:trPr>
        <w:tc>
          <w:tcPr>
            <w:tcW w:w="1411" w:type="dxa"/>
            <w:shd w:val="clear" w:color="auto" w:fill="EEEEEE"/>
          </w:tcPr>
          <w:p>
            <w:pPr>
              <w:pStyle w:val="TableParagraph"/>
              <w:spacing w:line="280" w:lineRule="auto" w:before="297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Tên</w:t>
            </w:r>
            <w:r>
              <w:rPr>
                <w:b/>
                <w:color w:val="1F1F1F"/>
                <w:spacing w:val="-17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mối quan</w:t>
            </w:r>
            <w:r>
              <w:rPr>
                <w:b/>
                <w:color w:val="1F1F1F"/>
                <w:spacing w:val="-5"/>
                <w:sz w:val="26"/>
              </w:rPr>
              <w:t> hệ</w:t>
            </w:r>
          </w:p>
        </w:tc>
        <w:tc>
          <w:tcPr>
            <w:tcW w:w="1656" w:type="dxa"/>
            <w:shd w:val="clear" w:color="auto" w:fill="EEEEEE"/>
          </w:tcPr>
          <w:p>
            <w:pPr>
              <w:pStyle w:val="TableParagraph"/>
              <w:spacing w:line="280" w:lineRule="auto" w:before="122"/>
              <w:ind w:right="455"/>
              <w:jc w:val="both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Các</w:t>
            </w:r>
            <w:r>
              <w:rPr>
                <w:b/>
                <w:color w:val="1F1F1F"/>
                <w:spacing w:val="-17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thực thể</w:t>
            </w:r>
            <w:r>
              <w:rPr>
                <w:b/>
                <w:color w:val="1F1F1F"/>
                <w:spacing w:val="-17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tham </w:t>
            </w:r>
            <w:r>
              <w:rPr>
                <w:b/>
                <w:color w:val="1F1F1F"/>
                <w:spacing w:val="-4"/>
                <w:sz w:val="26"/>
              </w:rPr>
              <w:t>gia</w:t>
            </w:r>
          </w:p>
        </w:tc>
        <w:tc>
          <w:tcPr>
            <w:tcW w:w="1391" w:type="dxa"/>
            <w:shd w:val="clear" w:color="auto" w:fill="EEEEEE"/>
          </w:tcPr>
          <w:p>
            <w:pPr>
              <w:pStyle w:val="TableParagraph"/>
              <w:spacing w:line="280" w:lineRule="auto" w:before="297"/>
              <w:ind w:left="181" w:right="97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Bản</w:t>
            </w:r>
            <w:r>
              <w:rPr>
                <w:b/>
                <w:color w:val="1F1F1F"/>
                <w:spacing w:val="-17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số (Tỷ</w:t>
            </w:r>
            <w:r>
              <w:rPr>
                <w:b/>
                <w:color w:val="1F1F1F"/>
                <w:spacing w:val="-1"/>
                <w:sz w:val="26"/>
              </w:rPr>
              <w:t> </w:t>
            </w:r>
            <w:r>
              <w:rPr>
                <w:b/>
                <w:color w:val="1F1F1F"/>
                <w:spacing w:val="-5"/>
                <w:sz w:val="26"/>
              </w:rPr>
              <w:t>lệ)</w:t>
            </w:r>
          </w:p>
        </w:tc>
        <w:tc>
          <w:tcPr>
            <w:tcW w:w="2036" w:type="dxa"/>
            <w:shd w:val="clear" w:color="auto" w:fill="EEEEEE"/>
          </w:tcPr>
          <w:p>
            <w:pPr>
              <w:pStyle w:val="TableParagraph"/>
              <w:spacing w:before="297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Thuộc </w:t>
            </w:r>
            <w:r>
              <w:rPr>
                <w:b/>
                <w:color w:val="1F1F1F"/>
                <w:spacing w:val="-4"/>
                <w:sz w:val="26"/>
              </w:rPr>
              <w:t>tính</w:t>
            </w:r>
          </w:p>
          <w:p>
            <w:pPr>
              <w:pStyle w:val="TableParagraph"/>
              <w:spacing w:before="51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riêng</w:t>
            </w:r>
          </w:p>
        </w:tc>
        <w:tc>
          <w:tcPr>
            <w:tcW w:w="2521" w:type="dxa"/>
            <w:shd w:val="clear" w:color="auto" w:fill="EEEEEE"/>
          </w:tcPr>
          <w:p>
            <w:pPr>
              <w:pStyle w:val="TableParagraph"/>
              <w:spacing w:before="173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Ý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nghĩa</w:t>
            </w:r>
            <w:r>
              <w:rPr>
                <w:b/>
                <w:color w:val="1F1F1F"/>
                <w:spacing w:val="-4"/>
                <w:sz w:val="26"/>
              </w:rPr>
              <w:t> </w:t>
            </w:r>
            <w:r>
              <w:rPr>
                <w:b/>
                <w:color w:val="1F1F1F"/>
                <w:sz w:val="26"/>
              </w:rPr>
              <w:t>nghiệp</w:t>
            </w:r>
            <w:r>
              <w:rPr>
                <w:b/>
                <w:color w:val="1F1F1F"/>
                <w:spacing w:val="-4"/>
                <w:sz w:val="26"/>
              </w:rPr>
              <w:t> </w:t>
            </w:r>
            <w:r>
              <w:rPr>
                <w:b/>
                <w:color w:val="1F1F1F"/>
                <w:spacing w:val="-5"/>
                <w:sz w:val="26"/>
              </w:rPr>
              <w:t>vụ</w:t>
            </w:r>
          </w:p>
        </w:tc>
      </w:tr>
      <w:tr>
        <w:trPr>
          <w:trHeight w:val="1285" w:hRule="atLeast"/>
        </w:trPr>
        <w:tc>
          <w:tcPr>
            <w:tcW w:w="1411" w:type="dxa"/>
          </w:tcPr>
          <w:p>
            <w:pPr>
              <w:pStyle w:val="TableParagraph"/>
              <w:spacing w:before="17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Làm</w:t>
            </w:r>
            <w:r>
              <w:rPr>
                <w:b/>
                <w:color w:val="1F1F1F"/>
                <w:spacing w:val="2"/>
                <w:sz w:val="26"/>
              </w:rPr>
              <w:t> </w:t>
            </w:r>
            <w:r>
              <w:rPr>
                <w:b/>
                <w:color w:val="1F1F1F"/>
                <w:spacing w:val="-4"/>
                <w:sz w:val="26"/>
              </w:rPr>
              <w:t>việc</w:t>
            </w:r>
          </w:p>
        </w:tc>
        <w:tc>
          <w:tcPr>
            <w:tcW w:w="1656" w:type="dxa"/>
          </w:tcPr>
          <w:p>
            <w:pPr>
              <w:pStyle w:val="TableParagraph"/>
              <w:spacing w:line="276" w:lineRule="auto" w:before="297"/>
              <w:rPr>
                <w:sz w:val="26"/>
              </w:rPr>
            </w:pPr>
            <w:r>
              <w:rPr>
                <w:color w:val="1F1F1F"/>
                <w:sz w:val="26"/>
              </w:rPr>
              <w:t>Nhân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viên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- Phòng ban</w:t>
            </w:r>
          </w:p>
        </w:tc>
        <w:tc>
          <w:tcPr>
            <w:tcW w:w="1391" w:type="dxa"/>
          </w:tcPr>
          <w:p>
            <w:pPr>
              <w:pStyle w:val="TableParagraph"/>
              <w:spacing w:before="173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n -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10"/>
                <w:sz w:val="26"/>
              </w:rPr>
              <w:t>1</w:t>
            </w:r>
          </w:p>
        </w:tc>
        <w:tc>
          <w:tcPr>
            <w:tcW w:w="2036" w:type="dxa"/>
          </w:tcPr>
          <w:p>
            <w:pPr>
              <w:pStyle w:val="TableParagraph"/>
              <w:spacing w:before="173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sz w:val="26"/>
              </w:rPr>
            </w:pPr>
            <w:r>
              <w:rPr>
                <w:color w:val="1F1F1F"/>
                <w:sz w:val="26"/>
              </w:rPr>
              <w:t>Không</w:t>
            </w:r>
            <w:r>
              <w:rPr>
                <w:color w:val="1F1F1F"/>
                <w:spacing w:val="2"/>
                <w:sz w:val="26"/>
              </w:rPr>
              <w:t> </w:t>
            </w:r>
            <w:r>
              <w:rPr>
                <w:color w:val="1F1F1F"/>
                <w:spacing w:val="-5"/>
                <w:sz w:val="26"/>
              </w:rPr>
              <w:t>có</w:t>
            </w:r>
          </w:p>
        </w:tc>
        <w:tc>
          <w:tcPr>
            <w:tcW w:w="2521" w:type="dxa"/>
          </w:tcPr>
          <w:p>
            <w:pPr>
              <w:pStyle w:val="TableParagraph"/>
              <w:spacing w:before="122"/>
              <w:ind w:left="181"/>
              <w:rPr>
                <w:sz w:val="26"/>
              </w:rPr>
            </w:pPr>
            <w:r>
              <w:rPr>
                <w:color w:val="1F1F1F"/>
                <w:sz w:val="26"/>
              </w:rPr>
              <w:t>Mỗi</w:t>
            </w:r>
            <w:r>
              <w:rPr>
                <w:color w:val="1F1F1F"/>
                <w:spacing w:val="-6"/>
                <w:sz w:val="26"/>
              </w:rPr>
              <w:t> </w:t>
            </w:r>
            <w:r>
              <w:rPr>
                <w:color w:val="1F1F1F"/>
                <w:sz w:val="26"/>
              </w:rPr>
              <w:t>nhân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viên</w:t>
            </w:r>
          </w:p>
          <w:p>
            <w:pPr>
              <w:pStyle w:val="TableParagraph"/>
              <w:spacing w:before="51"/>
              <w:ind w:left="181"/>
              <w:rPr>
                <w:sz w:val="26"/>
              </w:rPr>
            </w:pPr>
            <w:r>
              <w:rPr>
                <w:color w:val="1F1F1F"/>
                <w:sz w:val="26"/>
              </w:rPr>
              <w:t>thuộc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về</w:t>
            </w:r>
            <w:r>
              <w:rPr>
                <w:color w:val="1F1F1F"/>
                <w:spacing w:val="-2"/>
                <w:sz w:val="26"/>
              </w:rPr>
              <w:t> </w:t>
            </w:r>
            <w:r>
              <w:rPr>
                <w:color w:val="1F1F1F"/>
                <w:sz w:val="26"/>
              </w:rPr>
              <w:t>duy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nhất</w:t>
            </w:r>
            <w:r>
              <w:rPr>
                <w:color w:val="1F1F1F"/>
                <w:spacing w:val="-3"/>
                <w:sz w:val="26"/>
              </w:rPr>
              <w:t> </w:t>
            </w:r>
            <w:r>
              <w:rPr>
                <w:color w:val="1F1F1F"/>
                <w:spacing w:val="-10"/>
                <w:sz w:val="26"/>
              </w:rPr>
              <w:t>1</w:t>
            </w:r>
          </w:p>
          <w:p>
            <w:pPr>
              <w:pStyle w:val="TableParagraph"/>
              <w:spacing w:before="46"/>
              <w:ind w:left="181"/>
              <w:rPr>
                <w:sz w:val="26"/>
              </w:rPr>
            </w:pPr>
            <w:r>
              <w:rPr>
                <w:color w:val="1F1F1F"/>
                <w:sz w:val="26"/>
              </w:rPr>
              <w:t>phòng </w:t>
            </w:r>
            <w:r>
              <w:rPr>
                <w:color w:val="1F1F1F"/>
                <w:spacing w:val="-4"/>
                <w:sz w:val="26"/>
              </w:rPr>
              <w:t>ban.</w:t>
            </w:r>
          </w:p>
        </w:tc>
      </w:tr>
      <w:tr>
        <w:trPr>
          <w:trHeight w:val="1280" w:hRule="atLeast"/>
        </w:trPr>
        <w:tc>
          <w:tcPr>
            <w:tcW w:w="1411" w:type="dxa"/>
          </w:tcPr>
          <w:p>
            <w:pPr>
              <w:pStyle w:val="TableParagraph"/>
              <w:spacing w:before="292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sz w:val="26"/>
              </w:rPr>
              <w:t>Trưởng</w:t>
            </w:r>
          </w:p>
          <w:p>
            <w:pPr>
              <w:pStyle w:val="TableParagraph"/>
              <w:spacing w:before="51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sz w:val="26"/>
              </w:rPr>
              <w:t>phòng</w:t>
            </w:r>
          </w:p>
        </w:tc>
        <w:tc>
          <w:tcPr>
            <w:tcW w:w="1656" w:type="dxa"/>
          </w:tcPr>
          <w:p>
            <w:pPr>
              <w:pStyle w:val="TableParagraph"/>
              <w:spacing w:line="280" w:lineRule="auto" w:before="292"/>
              <w:rPr>
                <w:sz w:val="26"/>
              </w:rPr>
            </w:pPr>
            <w:r>
              <w:rPr>
                <w:color w:val="1F1F1F"/>
                <w:sz w:val="26"/>
              </w:rPr>
              <w:t>Nhân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viên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- Phòng ban</w:t>
            </w:r>
          </w:p>
        </w:tc>
        <w:tc>
          <w:tcPr>
            <w:tcW w:w="1391" w:type="dxa"/>
          </w:tcPr>
          <w:p>
            <w:pPr>
              <w:pStyle w:val="TableParagraph"/>
              <w:spacing w:before="168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1 -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10"/>
                <w:sz w:val="26"/>
              </w:rPr>
              <w:t>1</w:t>
            </w:r>
          </w:p>
        </w:tc>
        <w:tc>
          <w:tcPr>
            <w:tcW w:w="2036" w:type="dxa"/>
          </w:tcPr>
          <w:p>
            <w:pPr>
              <w:pStyle w:val="TableParagraph"/>
              <w:spacing w:before="168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NgayNhanChuc</w:t>
            </w:r>
          </w:p>
        </w:tc>
        <w:tc>
          <w:tcPr>
            <w:tcW w:w="2521" w:type="dxa"/>
          </w:tcPr>
          <w:p>
            <w:pPr>
              <w:pStyle w:val="TableParagraph"/>
              <w:spacing w:line="278" w:lineRule="auto" w:before="122"/>
              <w:ind w:left="181" w:right="427"/>
              <w:jc w:val="both"/>
              <w:rPr>
                <w:sz w:val="26"/>
              </w:rPr>
            </w:pPr>
            <w:r>
              <w:rPr>
                <w:color w:val="1F1F1F"/>
                <w:sz w:val="26"/>
              </w:rPr>
              <w:t>Một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phòng</w:t>
            </w:r>
            <w:r>
              <w:rPr>
                <w:color w:val="1F1F1F"/>
                <w:spacing w:val="-13"/>
                <w:sz w:val="26"/>
              </w:rPr>
              <w:t> </w:t>
            </w:r>
            <w:r>
              <w:rPr>
                <w:color w:val="1F1F1F"/>
                <w:sz w:val="26"/>
              </w:rPr>
              <w:t>ban</w:t>
            </w:r>
            <w:r>
              <w:rPr>
                <w:color w:val="1F1F1F"/>
                <w:spacing w:val="-14"/>
                <w:sz w:val="26"/>
              </w:rPr>
              <w:t> </w:t>
            </w:r>
            <w:r>
              <w:rPr>
                <w:color w:val="1F1F1F"/>
                <w:sz w:val="26"/>
              </w:rPr>
              <w:t>có một</w:t>
            </w:r>
            <w:r>
              <w:rPr>
                <w:color w:val="1F1F1F"/>
                <w:spacing w:val="-14"/>
                <w:sz w:val="26"/>
              </w:rPr>
              <w:t> </w:t>
            </w:r>
            <w:r>
              <w:rPr>
                <w:color w:val="1F1F1F"/>
                <w:sz w:val="26"/>
              </w:rPr>
              <w:t>trưởng</w:t>
            </w:r>
            <w:r>
              <w:rPr>
                <w:color w:val="1F1F1F"/>
                <w:spacing w:val="-11"/>
                <w:sz w:val="26"/>
              </w:rPr>
              <w:t> </w:t>
            </w:r>
            <w:r>
              <w:rPr>
                <w:color w:val="1F1F1F"/>
                <w:sz w:val="26"/>
              </w:rPr>
              <w:t>phòng điều hành.</w:t>
            </w:r>
          </w:p>
        </w:tc>
      </w:tr>
      <w:tr>
        <w:trPr>
          <w:trHeight w:val="1285" w:hRule="atLeast"/>
        </w:trPr>
        <w:tc>
          <w:tcPr>
            <w:tcW w:w="1411" w:type="dxa"/>
          </w:tcPr>
          <w:p>
            <w:pPr>
              <w:pStyle w:val="TableParagraph"/>
              <w:spacing w:before="173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Chủ</w:t>
            </w:r>
            <w:r>
              <w:rPr>
                <w:b/>
                <w:color w:val="1F1F1F"/>
                <w:spacing w:val="1"/>
                <w:sz w:val="26"/>
              </w:rPr>
              <w:t> </w:t>
            </w:r>
            <w:r>
              <w:rPr>
                <w:b/>
                <w:color w:val="1F1F1F"/>
                <w:spacing w:val="-5"/>
                <w:sz w:val="26"/>
              </w:rPr>
              <w:t>trì</w:t>
            </w:r>
          </w:p>
        </w:tc>
        <w:tc>
          <w:tcPr>
            <w:tcW w:w="1656" w:type="dxa"/>
          </w:tcPr>
          <w:p>
            <w:pPr>
              <w:pStyle w:val="TableParagraph"/>
              <w:spacing w:before="297"/>
              <w:rPr>
                <w:sz w:val="26"/>
              </w:rPr>
            </w:pPr>
            <w:r>
              <w:rPr>
                <w:color w:val="1F1F1F"/>
                <w:sz w:val="26"/>
              </w:rPr>
              <w:t>Phòng ban </w:t>
            </w:r>
            <w:r>
              <w:rPr>
                <w:color w:val="1F1F1F"/>
                <w:spacing w:val="-10"/>
                <w:sz w:val="26"/>
              </w:rPr>
              <w:t>-</w:t>
            </w:r>
          </w:p>
          <w:p>
            <w:pPr>
              <w:pStyle w:val="TableParagraph"/>
              <w:spacing w:before="46"/>
              <w:rPr>
                <w:sz w:val="26"/>
              </w:rPr>
            </w:pPr>
            <w:r>
              <w:rPr>
                <w:color w:val="1F1F1F"/>
                <w:sz w:val="26"/>
              </w:rPr>
              <w:t>Đề</w:t>
            </w:r>
            <w:r>
              <w:rPr>
                <w:color w:val="1F1F1F"/>
                <w:spacing w:val="2"/>
                <w:sz w:val="26"/>
              </w:rPr>
              <w:t> </w:t>
            </w:r>
            <w:r>
              <w:rPr>
                <w:color w:val="1F1F1F"/>
                <w:spacing w:val="-5"/>
                <w:sz w:val="26"/>
              </w:rPr>
              <w:t>án</w:t>
            </w:r>
          </w:p>
        </w:tc>
        <w:tc>
          <w:tcPr>
            <w:tcW w:w="1391" w:type="dxa"/>
          </w:tcPr>
          <w:p>
            <w:pPr>
              <w:pStyle w:val="TableParagraph"/>
              <w:spacing w:before="173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1 -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10"/>
                <w:sz w:val="26"/>
              </w:rPr>
              <w:t>n</w:t>
            </w:r>
          </w:p>
        </w:tc>
        <w:tc>
          <w:tcPr>
            <w:tcW w:w="2036" w:type="dxa"/>
          </w:tcPr>
          <w:p>
            <w:pPr>
              <w:pStyle w:val="TableParagraph"/>
              <w:spacing w:before="173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sz w:val="26"/>
              </w:rPr>
            </w:pPr>
            <w:r>
              <w:rPr>
                <w:color w:val="1F1F1F"/>
                <w:sz w:val="26"/>
              </w:rPr>
              <w:t>Không</w:t>
            </w:r>
            <w:r>
              <w:rPr>
                <w:color w:val="1F1F1F"/>
                <w:spacing w:val="2"/>
                <w:sz w:val="26"/>
              </w:rPr>
              <w:t> </w:t>
            </w:r>
            <w:r>
              <w:rPr>
                <w:color w:val="1F1F1F"/>
                <w:spacing w:val="-5"/>
                <w:sz w:val="26"/>
              </w:rPr>
              <w:t>có</w:t>
            </w:r>
          </w:p>
        </w:tc>
        <w:tc>
          <w:tcPr>
            <w:tcW w:w="2521" w:type="dxa"/>
          </w:tcPr>
          <w:p>
            <w:pPr>
              <w:pStyle w:val="TableParagraph"/>
              <w:spacing w:line="278" w:lineRule="auto" w:before="122"/>
              <w:ind w:left="181"/>
              <w:rPr>
                <w:sz w:val="26"/>
              </w:rPr>
            </w:pPr>
            <w:r>
              <w:rPr>
                <w:color w:val="1F1F1F"/>
                <w:sz w:val="26"/>
              </w:rPr>
              <w:t>Mỗi đề án do một phòng</w:t>
            </w:r>
            <w:r>
              <w:rPr>
                <w:color w:val="1F1F1F"/>
                <w:spacing w:val="-15"/>
                <w:sz w:val="26"/>
              </w:rPr>
              <w:t> </w:t>
            </w:r>
            <w:r>
              <w:rPr>
                <w:color w:val="1F1F1F"/>
                <w:sz w:val="26"/>
              </w:rPr>
              <w:t>ban</w:t>
            </w:r>
            <w:r>
              <w:rPr>
                <w:color w:val="1F1F1F"/>
                <w:spacing w:val="-15"/>
                <w:sz w:val="26"/>
              </w:rPr>
              <w:t> </w:t>
            </w:r>
            <w:r>
              <w:rPr>
                <w:color w:val="1F1F1F"/>
                <w:sz w:val="26"/>
              </w:rPr>
              <w:t>phụ</w:t>
            </w:r>
            <w:r>
              <w:rPr>
                <w:color w:val="1F1F1F"/>
                <w:spacing w:val="-15"/>
                <w:sz w:val="26"/>
              </w:rPr>
              <w:t> </w:t>
            </w:r>
            <w:r>
              <w:rPr>
                <w:color w:val="1F1F1F"/>
                <w:sz w:val="26"/>
              </w:rPr>
              <w:t>trách triển khai.</w:t>
            </w:r>
          </w:p>
        </w:tc>
      </w:tr>
      <w:tr>
        <w:trPr>
          <w:trHeight w:val="1280" w:hRule="atLeast"/>
        </w:trPr>
        <w:tc>
          <w:tcPr>
            <w:tcW w:w="1411" w:type="dxa"/>
          </w:tcPr>
          <w:p>
            <w:pPr>
              <w:pStyle w:val="TableParagraph"/>
              <w:spacing w:line="280" w:lineRule="auto" w:before="292"/>
              <w:ind w:right="265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sz w:val="26"/>
              </w:rPr>
              <w:t>Tham gia</w:t>
            </w:r>
          </w:p>
        </w:tc>
        <w:tc>
          <w:tcPr>
            <w:tcW w:w="1656" w:type="dxa"/>
          </w:tcPr>
          <w:p>
            <w:pPr>
              <w:pStyle w:val="TableParagraph"/>
              <w:spacing w:before="292"/>
              <w:rPr>
                <w:sz w:val="26"/>
              </w:rPr>
            </w:pPr>
            <w:r>
              <w:rPr>
                <w:color w:val="1F1F1F"/>
                <w:sz w:val="26"/>
              </w:rPr>
              <w:t>Nhân</w:t>
            </w:r>
            <w:r>
              <w:rPr>
                <w:color w:val="1F1F1F"/>
                <w:spacing w:val="-1"/>
                <w:sz w:val="26"/>
              </w:rPr>
              <w:t> </w:t>
            </w:r>
            <w:r>
              <w:rPr>
                <w:color w:val="1F1F1F"/>
                <w:sz w:val="26"/>
              </w:rPr>
              <w:t>viên </w:t>
            </w:r>
            <w:r>
              <w:rPr>
                <w:color w:val="1F1F1F"/>
                <w:spacing w:val="-10"/>
                <w:sz w:val="26"/>
              </w:rPr>
              <w:t>-</w:t>
            </w:r>
          </w:p>
          <w:p>
            <w:pPr>
              <w:pStyle w:val="TableParagraph"/>
              <w:spacing w:before="52"/>
              <w:rPr>
                <w:sz w:val="26"/>
              </w:rPr>
            </w:pPr>
            <w:r>
              <w:rPr>
                <w:color w:val="1F1F1F"/>
                <w:sz w:val="26"/>
              </w:rPr>
              <w:t>Đề</w:t>
            </w:r>
            <w:r>
              <w:rPr>
                <w:color w:val="1F1F1F"/>
                <w:spacing w:val="2"/>
                <w:sz w:val="26"/>
              </w:rPr>
              <w:t> </w:t>
            </w:r>
            <w:r>
              <w:rPr>
                <w:color w:val="1F1F1F"/>
                <w:spacing w:val="-5"/>
                <w:sz w:val="26"/>
              </w:rPr>
              <w:t>án</w:t>
            </w:r>
          </w:p>
        </w:tc>
        <w:tc>
          <w:tcPr>
            <w:tcW w:w="1391" w:type="dxa"/>
          </w:tcPr>
          <w:p>
            <w:pPr>
              <w:pStyle w:val="TableParagraph"/>
              <w:spacing w:before="168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n -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10"/>
                <w:sz w:val="26"/>
              </w:rPr>
              <w:t>n</w:t>
            </w:r>
          </w:p>
        </w:tc>
        <w:tc>
          <w:tcPr>
            <w:tcW w:w="2036" w:type="dxa"/>
          </w:tcPr>
          <w:p>
            <w:pPr>
              <w:pStyle w:val="TableParagraph"/>
              <w:spacing w:before="168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SoGio</w:t>
            </w:r>
          </w:p>
        </w:tc>
        <w:tc>
          <w:tcPr>
            <w:tcW w:w="2521" w:type="dxa"/>
          </w:tcPr>
          <w:p>
            <w:pPr>
              <w:pStyle w:val="TableParagraph"/>
              <w:spacing w:line="278" w:lineRule="auto" w:before="122"/>
              <w:ind w:left="181" w:right="210"/>
              <w:jc w:val="both"/>
              <w:rPr>
                <w:sz w:val="26"/>
              </w:rPr>
            </w:pPr>
            <w:r>
              <w:rPr>
                <w:color w:val="1F1F1F"/>
                <w:sz w:val="26"/>
              </w:rPr>
              <w:t>Nhân viên tham gia đề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án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với</w:t>
            </w:r>
            <w:r>
              <w:rPr>
                <w:color w:val="1F1F1F"/>
                <w:spacing w:val="-11"/>
                <w:sz w:val="26"/>
              </w:rPr>
              <w:t> </w:t>
            </w:r>
            <w:r>
              <w:rPr>
                <w:color w:val="1F1F1F"/>
                <w:sz w:val="26"/>
              </w:rPr>
              <w:t>số</w:t>
            </w:r>
            <w:r>
              <w:rPr>
                <w:color w:val="1F1F1F"/>
                <w:spacing w:val="-9"/>
                <w:sz w:val="26"/>
              </w:rPr>
              <w:t> </w:t>
            </w:r>
            <w:r>
              <w:rPr>
                <w:color w:val="1F1F1F"/>
                <w:sz w:val="26"/>
              </w:rPr>
              <w:t>giờ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1F1F1F"/>
                <w:sz w:val="26"/>
              </w:rPr>
              <w:t>làm việc cụ thể.</w:t>
            </w:r>
          </w:p>
        </w:tc>
      </w:tr>
      <w:tr>
        <w:trPr>
          <w:trHeight w:val="1630" w:hRule="atLeast"/>
        </w:trPr>
        <w:tc>
          <w:tcPr>
            <w:tcW w:w="141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44"/>
              <w:ind w:left="0"/>
              <w:rPr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Quản </w:t>
            </w:r>
            <w:r>
              <w:rPr>
                <w:b/>
                <w:color w:val="1F1F1F"/>
                <w:spacing w:val="-5"/>
                <w:sz w:val="26"/>
              </w:rPr>
              <w:t>lý</w:t>
            </w:r>
          </w:p>
        </w:tc>
        <w:tc>
          <w:tcPr>
            <w:tcW w:w="1656" w:type="dxa"/>
          </w:tcPr>
          <w:p>
            <w:pPr>
              <w:pStyle w:val="TableParagraph"/>
              <w:spacing w:before="173"/>
              <w:ind w:left="0"/>
              <w:rPr>
                <w:sz w:val="26"/>
              </w:rPr>
            </w:pPr>
          </w:p>
          <w:p>
            <w:pPr>
              <w:pStyle w:val="TableParagraph"/>
              <w:spacing w:line="276" w:lineRule="auto"/>
              <w:rPr>
                <w:sz w:val="26"/>
              </w:rPr>
            </w:pPr>
            <w:r>
              <w:rPr>
                <w:color w:val="1F1F1F"/>
                <w:sz w:val="26"/>
              </w:rPr>
              <w:t>Nhân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viên</w:t>
            </w:r>
            <w:r>
              <w:rPr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- Nhân viên</w:t>
            </w:r>
          </w:p>
        </w:tc>
        <w:tc>
          <w:tcPr>
            <w:tcW w:w="139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44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b/>
                <w:sz w:val="26"/>
              </w:rPr>
            </w:pPr>
            <w:r>
              <w:rPr>
                <w:b/>
                <w:color w:val="1F1F1F"/>
                <w:sz w:val="26"/>
              </w:rPr>
              <w:t>1 -</w:t>
            </w:r>
            <w:r>
              <w:rPr>
                <w:b/>
                <w:color w:val="1F1F1F"/>
                <w:spacing w:val="-2"/>
                <w:sz w:val="26"/>
              </w:rPr>
              <w:t> </w:t>
            </w:r>
            <w:r>
              <w:rPr>
                <w:b/>
                <w:color w:val="1F1F1F"/>
                <w:spacing w:val="-10"/>
                <w:sz w:val="26"/>
              </w:rPr>
              <w:t>n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44"/>
              <w:ind w:left="0"/>
              <w:rPr>
                <w:sz w:val="26"/>
              </w:rPr>
            </w:pPr>
          </w:p>
          <w:p>
            <w:pPr>
              <w:pStyle w:val="TableParagraph"/>
              <w:ind w:left="181"/>
              <w:rPr>
                <w:sz w:val="26"/>
              </w:rPr>
            </w:pPr>
            <w:r>
              <w:rPr>
                <w:color w:val="1F1F1F"/>
                <w:sz w:val="26"/>
              </w:rPr>
              <w:t>Không</w:t>
            </w:r>
            <w:r>
              <w:rPr>
                <w:color w:val="1F1F1F"/>
                <w:spacing w:val="2"/>
                <w:sz w:val="26"/>
              </w:rPr>
              <w:t> </w:t>
            </w:r>
            <w:r>
              <w:rPr>
                <w:color w:val="1F1F1F"/>
                <w:spacing w:val="-5"/>
                <w:sz w:val="26"/>
              </w:rPr>
              <w:t>có</w:t>
            </w:r>
          </w:p>
        </w:tc>
        <w:tc>
          <w:tcPr>
            <w:tcW w:w="2521" w:type="dxa"/>
          </w:tcPr>
          <w:p>
            <w:pPr>
              <w:pStyle w:val="TableParagraph"/>
              <w:spacing w:line="280" w:lineRule="auto" w:before="122"/>
              <w:ind w:left="181" w:right="181"/>
              <w:rPr>
                <w:sz w:val="26"/>
              </w:rPr>
            </w:pPr>
            <w:r>
              <w:rPr>
                <w:b/>
                <w:color w:val="1F1F1F"/>
                <w:sz w:val="26"/>
              </w:rPr>
              <w:t>Mối quan hệ đệ quy:</w:t>
            </w:r>
            <w:r>
              <w:rPr>
                <w:b/>
                <w:color w:val="1F1F1F"/>
                <w:spacing w:val="-16"/>
                <w:sz w:val="26"/>
              </w:rPr>
              <w:t> </w:t>
            </w:r>
            <w:r>
              <w:rPr>
                <w:color w:val="1F1F1F"/>
                <w:sz w:val="26"/>
              </w:rPr>
              <w:t>Một</w:t>
            </w:r>
            <w:r>
              <w:rPr>
                <w:color w:val="1F1F1F"/>
                <w:spacing w:val="-17"/>
                <w:sz w:val="26"/>
              </w:rPr>
              <w:t> </w:t>
            </w:r>
            <w:r>
              <w:rPr>
                <w:color w:val="1F1F1F"/>
                <w:sz w:val="26"/>
              </w:rPr>
              <w:t>nhân</w:t>
            </w:r>
            <w:r>
              <w:rPr>
                <w:color w:val="1F1F1F"/>
                <w:spacing w:val="-14"/>
                <w:sz w:val="26"/>
              </w:rPr>
              <w:t> </w:t>
            </w:r>
            <w:r>
              <w:rPr>
                <w:color w:val="1F1F1F"/>
                <w:sz w:val="26"/>
              </w:rPr>
              <w:t>viên có một người quản lý trực tiếp.</w:t>
            </w:r>
          </w:p>
        </w:tc>
      </w:tr>
    </w:tbl>
    <w:p>
      <w:pPr>
        <w:pStyle w:val="TableParagraph"/>
        <w:spacing w:after="0" w:line="280" w:lineRule="auto"/>
        <w:rPr>
          <w:sz w:val="26"/>
        </w:rPr>
        <w:sectPr>
          <w:pgSz w:w="11910" w:h="16840"/>
          <w:pgMar w:top="142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283" w:val="left" w:leader="none"/>
        </w:tabs>
        <w:spacing w:line="240" w:lineRule="auto" w:before="63" w:after="0"/>
        <w:ind w:left="283" w:right="0" w:hanging="260"/>
        <w:jc w:val="left"/>
      </w:pPr>
      <w:bookmarkStart w:name="1. Thực thể NHÂN VIÊN (NHANVIEN)" w:id="4"/>
      <w:bookmarkEnd w:id="4"/>
      <w:r>
        <w:rPr>
          <w:b w:val="0"/>
        </w:rPr>
      </w:r>
      <w:r>
        <w:rPr/>
        <w:t>Thực</w:t>
      </w:r>
      <w:r>
        <w:rPr>
          <w:spacing w:val="-2"/>
        </w:rPr>
        <w:t> </w:t>
      </w:r>
      <w:r>
        <w:rPr/>
        <w:t>thể</w:t>
      </w:r>
      <w:r>
        <w:rPr>
          <w:spacing w:val="-1"/>
        </w:rPr>
        <w:t> </w:t>
      </w:r>
      <w:r>
        <w:rPr/>
        <w:t>NHÂN</w:t>
      </w:r>
      <w:r>
        <w:rPr>
          <w:spacing w:val="1"/>
        </w:rPr>
        <w:t> </w:t>
      </w:r>
      <w:r>
        <w:rPr/>
        <w:t>VIÊN</w:t>
      </w:r>
      <w:r>
        <w:rPr>
          <w:spacing w:val="1"/>
        </w:rPr>
        <w:t> </w:t>
      </w:r>
      <w:r>
        <w:rPr>
          <w:spacing w:val="-2"/>
        </w:rPr>
        <w:t>(NHANVIEN)</w:t>
      </w:r>
    </w:p>
    <w:p>
      <w:pPr>
        <w:pStyle w:val="BodyText"/>
        <w:spacing w:before="28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8" w:lineRule="auto" w:before="0" w:after="0"/>
        <w:ind w:left="744" w:right="271" w:hanging="360"/>
        <w:jc w:val="left"/>
        <w:rPr>
          <w:sz w:val="26"/>
        </w:rPr>
      </w:pPr>
      <w:r>
        <w:rPr>
          <w:b/>
          <w:sz w:val="26"/>
        </w:rPr>
        <w:t>tinhLuong()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Thực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4"/>
          <w:sz w:val="26"/>
        </w:rPr>
        <w:t> </w:t>
      </w:r>
      <w:r>
        <w:rPr>
          <w:sz w:val="26"/>
        </w:rPr>
        <w:t>tính</w:t>
      </w:r>
      <w:r>
        <w:rPr>
          <w:spacing w:val="-4"/>
          <w:sz w:val="26"/>
        </w:rPr>
        <w:t> </w:t>
      </w:r>
      <w:r>
        <w:rPr>
          <w:sz w:val="26"/>
        </w:rPr>
        <w:t>toán thu</w:t>
      </w:r>
      <w:r>
        <w:rPr>
          <w:spacing w:val="-4"/>
          <w:sz w:val="26"/>
        </w:rPr>
        <w:t> </w:t>
      </w:r>
      <w:r>
        <w:rPr>
          <w:sz w:val="26"/>
        </w:rPr>
        <w:t>nhập</w:t>
      </w:r>
      <w:r>
        <w:rPr>
          <w:spacing w:val="-4"/>
          <w:sz w:val="26"/>
        </w:rPr>
        <w:t> </w:t>
      </w:r>
      <w:r>
        <w:rPr>
          <w:sz w:val="26"/>
        </w:rPr>
        <w:t>hàng tháng</w:t>
      </w:r>
      <w:r>
        <w:rPr>
          <w:spacing w:val="-4"/>
          <w:sz w:val="26"/>
        </w:rPr>
        <w:t> </w:t>
      </w:r>
      <w:r>
        <w:rPr>
          <w:sz w:val="26"/>
        </w:rPr>
        <w:t>dựa</w:t>
      </w:r>
      <w:r>
        <w:rPr>
          <w:spacing w:val="-4"/>
          <w:sz w:val="26"/>
        </w:rPr>
        <w:t> </w:t>
      </w:r>
      <w:r>
        <w:rPr>
          <w:sz w:val="26"/>
        </w:rPr>
        <w:t>trên</w:t>
      </w:r>
      <w:r>
        <w:rPr>
          <w:spacing w:val="-4"/>
          <w:sz w:val="26"/>
        </w:rPr>
        <w:t> </w:t>
      </w:r>
      <w:r>
        <w:rPr>
          <w:sz w:val="26"/>
        </w:rPr>
        <w:t>lương</w:t>
      </w:r>
      <w:r>
        <w:rPr>
          <w:spacing w:val="-4"/>
          <w:sz w:val="26"/>
        </w:rPr>
        <w:t> </w:t>
      </w:r>
      <w:r>
        <w:rPr>
          <w:sz w:val="26"/>
        </w:rPr>
        <w:t>cơ</w:t>
      </w:r>
      <w:r>
        <w:rPr>
          <w:spacing w:val="-3"/>
          <w:sz w:val="26"/>
        </w:rPr>
        <w:t> </w:t>
      </w:r>
      <w:r>
        <w:rPr>
          <w:sz w:val="26"/>
        </w:rPr>
        <w:t>bản và các hệ số phụ cấp.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0" w:lineRule="auto" w:before="0" w:after="0"/>
        <w:ind w:left="744" w:right="150" w:hanging="360"/>
        <w:jc w:val="left"/>
        <w:rPr>
          <w:sz w:val="26"/>
        </w:rPr>
      </w:pPr>
      <w:r>
        <w:rPr>
          <w:b/>
          <w:sz w:val="26"/>
        </w:rPr>
        <w:t>capNhatThongTin()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Cho</w:t>
      </w:r>
      <w:r>
        <w:rPr>
          <w:spacing w:val="-3"/>
          <w:sz w:val="26"/>
        </w:rPr>
        <w:t> </w:t>
      </w:r>
      <w:r>
        <w:rPr>
          <w:sz w:val="26"/>
        </w:rPr>
        <w:t>phép</w:t>
      </w:r>
      <w:r>
        <w:rPr>
          <w:spacing w:val="-3"/>
          <w:sz w:val="26"/>
        </w:rPr>
        <w:t> </w:t>
      </w:r>
      <w:r>
        <w:rPr>
          <w:sz w:val="26"/>
        </w:rPr>
        <w:t>thay</w:t>
      </w:r>
      <w:r>
        <w:rPr>
          <w:spacing w:val="-3"/>
          <w:sz w:val="26"/>
        </w:rPr>
        <w:t> </w:t>
      </w:r>
      <w:r>
        <w:rPr>
          <w:sz w:val="26"/>
        </w:rPr>
        <w:t>đổi</w:t>
      </w:r>
      <w:r>
        <w:rPr>
          <w:spacing w:val="-1"/>
          <w:sz w:val="26"/>
        </w:rPr>
        <w:t> </w:t>
      </w:r>
      <w:r>
        <w:rPr>
          <w:sz w:val="26"/>
        </w:rPr>
        <w:t>thông</w:t>
      </w:r>
      <w:r>
        <w:rPr>
          <w:spacing w:val="-3"/>
          <w:sz w:val="26"/>
        </w:rPr>
        <w:t> </w:t>
      </w:r>
      <w:r>
        <w:rPr>
          <w:sz w:val="26"/>
        </w:rPr>
        <w:t>tin</w:t>
      </w:r>
      <w:r>
        <w:rPr>
          <w:spacing w:val="-3"/>
          <w:sz w:val="26"/>
        </w:rPr>
        <w:t> </w:t>
      </w:r>
      <w:r>
        <w:rPr>
          <w:sz w:val="26"/>
        </w:rPr>
        <w:t>cá</w:t>
      </w:r>
      <w:r>
        <w:rPr>
          <w:spacing w:val="-4"/>
          <w:sz w:val="26"/>
        </w:rPr>
        <w:t> </w:t>
      </w:r>
      <w:r>
        <w:rPr>
          <w:sz w:val="26"/>
        </w:rPr>
        <w:t>nhân</w:t>
      </w:r>
      <w:r>
        <w:rPr>
          <w:spacing w:val="-3"/>
          <w:sz w:val="26"/>
        </w:rPr>
        <w:t> </w:t>
      </w:r>
      <w:r>
        <w:rPr>
          <w:sz w:val="26"/>
        </w:rPr>
        <w:t>như</w:t>
      </w:r>
      <w:r>
        <w:rPr>
          <w:spacing w:val="-5"/>
          <w:sz w:val="26"/>
        </w:rPr>
        <w:t> </w:t>
      </w:r>
      <w:r>
        <w:rPr>
          <w:sz w:val="26"/>
        </w:rPr>
        <w:t>địa</w:t>
      </w:r>
      <w:r>
        <w:rPr>
          <w:spacing w:val="-3"/>
          <w:sz w:val="26"/>
        </w:rPr>
        <w:t> </w:t>
      </w:r>
      <w:r>
        <w:rPr>
          <w:sz w:val="26"/>
        </w:rPr>
        <w:t>chỉ</w:t>
      </w:r>
      <w:r>
        <w:rPr>
          <w:spacing w:val="-6"/>
          <w:sz w:val="26"/>
        </w:rPr>
        <w:t> </w:t>
      </w:r>
      <w:r>
        <w:rPr>
          <w:sz w:val="26"/>
        </w:rPr>
        <w:t>thường trú hoặc các thông tin liên lạc.</w:t>
      </w:r>
    </w:p>
    <w:p>
      <w:pPr>
        <w:pStyle w:val="Heading2"/>
        <w:numPr>
          <w:ilvl w:val="0"/>
          <w:numId w:val="2"/>
        </w:numPr>
        <w:tabs>
          <w:tab w:pos="283" w:val="left" w:leader="none"/>
        </w:tabs>
        <w:spacing w:line="240" w:lineRule="auto" w:before="270" w:after="0"/>
        <w:ind w:left="283" w:right="0" w:hanging="260"/>
        <w:jc w:val="left"/>
      </w:pPr>
      <w:bookmarkStart w:name="2. Thực thể PHÒNG BAN (PHONGBAN)" w:id="5"/>
      <w:bookmarkEnd w:id="5"/>
      <w:r>
        <w:rPr>
          <w:b w:val="0"/>
        </w:rPr>
      </w:r>
      <w:r>
        <w:rPr/>
        <w:t>Thực</w:t>
      </w:r>
      <w:r>
        <w:rPr>
          <w:spacing w:val="-2"/>
        </w:rPr>
        <w:t> </w:t>
      </w:r>
      <w:r>
        <w:rPr/>
        <w:t>thể PHÒNG</w:t>
      </w:r>
      <w:r>
        <w:rPr>
          <w:spacing w:val="-4"/>
        </w:rPr>
        <w:t> </w:t>
      </w:r>
      <w:r>
        <w:rPr/>
        <w:t>BAN</w:t>
      </w:r>
      <w:r>
        <w:rPr>
          <w:spacing w:val="2"/>
        </w:rPr>
        <w:t> </w:t>
      </w:r>
      <w:r>
        <w:rPr>
          <w:spacing w:val="-2"/>
        </w:rPr>
        <w:t>(PHONGBAN)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8" w:lineRule="auto" w:before="0" w:after="0"/>
        <w:ind w:left="744" w:right="75" w:hanging="360"/>
        <w:jc w:val="left"/>
        <w:rPr>
          <w:sz w:val="26"/>
        </w:rPr>
      </w:pPr>
      <w:r>
        <w:rPr>
          <w:b/>
          <w:sz w:val="26"/>
        </w:rPr>
        <w:t>boNhiemTruongPhong()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Cập</w:t>
      </w:r>
      <w:r>
        <w:rPr>
          <w:spacing w:val="-3"/>
          <w:sz w:val="26"/>
        </w:rPr>
        <w:t> </w:t>
      </w:r>
      <w:r>
        <w:rPr>
          <w:sz w:val="26"/>
        </w:rPr>
        <w:t>nhật</w:t>
      </w:r>
      <w:r>
        <w:rPr>
          <w:spacing w:val="-6"/>
          <w:sz w:val="26"/>
        </w:rPr>
        <w:t> </w:t>
      </w:r>
      <w:r>
        <w:rPr>
          <w:sz w:val="26"/>
        </w:rPr>
        <w:t>nhân</w:t>
      </w:r>
      <w:r>
        <w:rPr>
          <w:spacing w:val="-3"/>
          <w:sz w:val="26"/>
        </w:rPr>
        <w:t> </w:t>
      </w:r>
      <w:r>
        <w:rPr>
          <w:sz w:val="26"/>
        </w:rPr>
        <w:t>sự</w:t>
      </w:r>
      <w:r>
        <w:rPr>
          <w:spacing w:val="-5"/>
          <w:sz w:val="26"/>
        </w:rPr>
        <w:t> </w:t>
      </w:r>
      <w:r>
        <w:rPr>
          <w:sz w:val="26"/>
        </w:rPr>
        <w:t>đảm</w:t>
      </w:r>
      <w:r>
        <w:rPr>
          <w:spacing w:val="-6"/>
          <w:sz w:val="26"/>
        </w:rPr>
        <w:t> </w:t>
      </w:r>
      <w:r>
        <w:rPr>
          <w:sz w:val="26"/>
        </w:rPr>
        <w:t>nhiệm</w:t>
      </w:r>
      <w:r>
        <w:rPr>
          <w:spacing w:val="-6"/>
          <w:sz w:val="26"/>
        </w:rPr>
        <w:t> </w:t>
      </w:r>
      <w:r>
        <w:rPr>
          <w:sz w:val="26"/>
        </w:rPr>
        <w:t>vị</w:t>
      </w:r>
      <w:r>
        <w:rPr>
          <w:spacing w:val="-6"/>
          <w:sz w:val="26"/>
        </w:rPr>
        <w:t> </w:t>
      </w:r>
      <w:r>
        <w:rPr>
          <w:sz w:val="26"/>
        </w:rPr>
        <w:t>trí</w:t>
      </w:r>
      <w:r>
        <w:rPr>
          <w:spacing w:val="-1"/>
          <w:sz w:val="26"/>
        </w:rPr>
        <w:t> </w:t>
      </w:r>
      <w:r>
        <w:rPr>
          <w:sz w:val="26"/>
        </w:rPr>
        <w:t>trưởng</w:t>
      </w:r>
      <w:r>
        <w:rPr>
          <w:spacing w:val="-3"/>
          <w:sz w:val="26"/>
        </w:rPr>
        <w:t> </w:t>
      </w:r>
      <w:r>
        <w:rPr>
          <w:sz w:val="26"/>
        </w:rPr>
        <w:t>phòng</w:t>
      </w:r>
      <w:r>
        <w:rPr>
          <w:spacing w:val="-3"/>
          <w:sz w:val="26"/>
        </w:rPr>
        <w:t> </w:t>
      </w:r>
      <w:r>
        <w:rPr>
          <w:sz w:val="26"/>
        </w:rPr>
        <w:t>và lưu lại ngày bắt đầu nhận chức.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8" w:lineRule="auto" w:before="0" w:after="0"/>
        <w:ind w:left="744" w:right="414" w:hanging="360"/>
        <w:jc w:val="left"/>
        <w:rPr>
          <w:sz w:val="26"/>
        </w:rPr>
      </w:pPr>
      <w:r>
        <w:rPr>
          <w:b/>
          <w:sz w:val="26"/>
        </w:rPr>
        <w:t>thongKeNhanVien()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Xuất</w:t>
      </w:r>
      <w:r>
        <w:rPr>
          <w:spacing w:val="-6"/>
          <w:sz w:val="26"/>
        </w:rPr>
        <w:t> </w:t>
      </w:r>
      <w:r>
        <w:rPr>
          <w:sz w:val="26"/>
        </w:rPr>
        <w:t>danh sách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đếm</w:t>
      </w:r>
      <w:r>
        <w:rPr>
          <w:spacing w:val="-2"/>
          <w:sz w:val="26"/>
        </w:rPr>
        <w:t> </w:t>
      </w:r>
      <w:r>
        <w:rPr>
          <w:sz w:val="26"/>
        </w:rPr>
        <w:t>tổng</w:t>
      </w:r>
      <w:r>
        <w:rPr>
          <w:spacing w:val="-4"/>
          <w:sz w:val="26"/>
        </w:rPr>
        <w:t> </w:t>
      </w:r>
      <w:r>
        <w:rPr>
          <w:sz w:val="26"/>
        </w:rPr>
        <w:t>số</w:t>
      </w:r>
      <w:r>
        <w:rPr>
          <w:spacing w:val="-4"/>
          <w:sz w:val="26"/>
        </w:rPr>
        <w:t> </w:t>
      </w:r>
      <w:r>
        <w:rPr>
          <w:sz w:val="26"/>
        </w:rPr>
        <w:t>lượng</w:t>
      </w:r>
      <w:r>
        <w:rPr>
          <w:spacing w:val="-4"/>
          <w:sz w:val="26"/>
        </w:rPr>
        <w:t> </w:t>
      </w:r>
      <w:r>
        <w:rPr>
          <w:sz w:val="26"/>
        </w:rPr>
        <w:t>nhân</w:t>
      </w:r>
      <w:r>
        <w:rPr>
          <w:spacing w:val="-4"/>
          <w:sz w:val="26"/>
        </w:rPr>
        <w:t> </w:t>
      </w:r>
      <w:r>
        <w:rPr>
          <w:sz w:val="26"/>
        </w:rPr>
        <w:t>viên</w:t>
      </w:r>
      <w:r>
        <w:rPr>
          <w:spacing w:val="-4"/>
          <w:sz w:val="26"/>
        </w:rPr>
        <w:t> </w:t>
      </w:r>
      <w:r>
        <w:rPr>
          <w:sz w:val="26"/>
        </w:rPr>
        <w:t>hiện đang thuộc quyền quản lý của phòng.</w:t>
      </w:r>
    </w:p>
    <w:p>
      <w:pPr>
        <w:pStyle w:val="Heading2"/>
        <w:numPr>
          <w:ilvl w:val="0"/>
          <w:numId w:val="2"/>
        </w:numPr>
        <w:tabs>
          <w:tab w:pos="283" w:val="left" w:leader="none"/>
        </w:tabs>
        <w:spacing w:line="240" w:lineRule="auto" w:before="242" w:after="0"/>
        <w:ind w:left="283" w:right="0" w:hanging="260"/>
        <w:jc w:val="left"/>
      </w:pPr>
      <w:bookmarkStart w:name="3. Thực thể ĐỀ ÁN (DEAN)" w:id="6"/>
      <w:bookmarkEnd w:id="6"/>
      <w:r>
        <w:rPr>
          <w:b w:val="0"/>
        </w:rPr>
      </w:r>
      <w:r>
        <w:rPr/>
        <w:t>Thực</w:t>
      </w:r>
      <w:r>
        <w:rPr>
          <w:spacing w:val="-1"/>
        </w:rPr>
        <w:t> </w:t>
      </w:r>
      <w:r>
        <w:rPr/>
        <w:t>thể</w:t>
      </w:r>
      <w:r>
        <w:rPr>
          <w:spacing w:val="1"/>
        </w:rPr>
        <w:t> </w:t>
      </w:r>
      <w:r>
        <w:rPr/>
        <w:t>ĐỀ</w:t>
      </w:r>
      <w:r>
        <w:rPr>
          <w:spacing w:val="2"/>
        </w:rPr>
        <w:t> </w:t>
      </w:r>
      <w:r>
        <w:rPr/>
        <w:t>ÁN</w:t>
      </w:r>
      <w:r>
        <w:rPr>
          <w:spacing w:val="3"/>
        </w:rPr>
        <w:t> </w:t>
      </w:r>
      <w:r>
        <w:rPr>
          <w:spacing w:val="-2"/>
        </w:rPr>
        <w:t>(DEAN)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8" w:lineRule="auto" w:before="282" w:after="0"/>
        <w:ind w:left="744" w:right="485" w:hanging="360"/>
        <w:jc w:val="left"/>
        <w:rPr>
          <w:sz w:val="26"/>
        </w:rPr>
      </w:pPr>
      <w:r>
        <w:rPr>
          <w:b/>
          <w:sz w:val="26"/>
        </w:rPr>
        <w:t>khoiTaoDeAn()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Thiết</w:t>
      </w:r>
      <w:r>
        <w:rPr>
          <w:spacing w:val="-7"/>
          <w:sz w:val="26"/>
        </w:rPr>
        <w:t> </w:t>
      </w:r>
      <w:r>
        <w:rPr>
          <w:sz w:val="26"/>
        </w:rPr>
        <w:t>lập các</w:t>
      </w:r>
      <w:r>
        <w:rPr>
          <w:spacing w:val="-4"/>
          <w:sz w:val="26"/>
        </w:rPr>
        <w:t> </w:t>
      </w:r>
      <w:r>
        <w:rPr>
          <w:sz w:val="26"/>
        </w:rPr>
        <w:t>thông tin</w:t>
      </w:r>
      <w:r>
        <w:rPr>
          <w:spacing w:val="-4"/>
          <w:sz w:val="26"/>
        </w:rPr>
        <w:t> </w:t>
      </w:r>
      <w:r>
        <w:rPr>
          <w:sz w:val="26"/>
        </w:rPr>
        <w:t>ban</w:t>
      </w:r>
      <w:r>
        <w:rPr>
          <w:spacing w:val="-4"/>
          <w:sz w:val="26"/>
        </w:rPr>
        <w:t> </w:t>
      </w:r>
      <w:r>
        <w:rPr>
          <w:sz w:val="26"/>
        </w:rPr>
        <w:t>đầu cho</w:t>
      </w:r>
      <w:r>
        <w:rPr>
          <w:spacing w:val="-4"/>
          <w:sz w:val="26"/>
        </w:rPr>
        <w:t> </w:t>
      </w:r>
      <w:r>
        <w:rPr>
          <w:sz w:val="26"/>
        </w:rPr>
        <w:t>đề</w:t>
      </w:r>
      <w:r>
        <w:rPr>
          <w:spacing w:val="-5"/>
          <w:sz w:val="26"/>
        </w:rPr>
        <w:t> </w:t>
      </w:r>
      <w:r>
        <w:rPr>
          <w:sz w:val="26"/>
        </w:rPr>
        <w:t>án</w:t>
      </w:r>
      <w:r>
        <w:rPr>
          <w:spacing w:val="-4"/>
          <w:sz w:val="26"/>
        </w:rPr>
        <w:t> </w:t>
      </w:r>
      <w:r>
        <w:rPr>
          <w:sz w:val="26"/>
        </w:rPr>
        <w:t>như</w:t>
      </w:r>
      <w:r>
        <w:rPr>
          <w:spacing w:val="-6"/>
          <w:sz w:val="26"/>
        </w:rPr>
        <w:t> </w:t>
      </w:r>
      <w:r>
        <w:rPr>
          <w:sz w:val="26"/>
        </w:rPr>
        <w:t>tên</w:t>
      </w:r>
      <w:r>
        <w:rPr>
          <w:spacing w:val="-4"/>
          <w:sz w:val="26"/>
        </w:rPr>
        <w:t> </w:t>
      </w:r>
      <w:r>
        <w:rPr>
          <w:sz w:val="26"/>
        </w:rPr>
        <w:t>gọi, mã định danh và địa điểm triển khai.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78" w:lineRule="auto" w:before="0" w:after="0"/>
        <w:ind w:left="744" w:right="25" w:hanging="360"/>
        <w:jc w:val="left"/>
        <w:rPr>
          <w:sz w:val="26"/>
        </w:rPr>
      </w:pPr>
      <w:r>
        <w:rPr>
          <w:b/>
          <w:sz w:val="26"/>
        </w:rPr>
        <w:t>tinhTongGioLam()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Tổng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3"/>
          <w:sz w:val="26"/>
        </w:rPr>
        <w:t> </w:t>
      </w:r>
      <w:r>
        <w:rPr>
          <w:sz w:val="26"/>
        </w:rPr>
        <w:t>toàn</w:t>
      </w:r>
      <w:r>
        <w:rPr>
          <w:spacing w:val="-3"/>
          <w:sz w:val="26"/>
        </w:rPr>
        <w:t> </w:t>
      </w:r>
      <w:r>
        <w:rPr>
          <w:sz w:val="26"/>
        </w:rPr>
        <w:t>bộ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giờ</w:t>
      </w:r>
      <w:r>
        <w:rPr>
          <w:spacing w:val="-1"/>
          <w:sz w:val="26"/>
        </w:rPr>
        <w:t> </w:t>
      </w:r>
      <w:r>
        <w:rPr>
          <w:sz w:val="26"/>
        </w:rPr>
        <w:t>làm</w:t>
      </w:r>
      <w:r>
        <w:rPr>
          <w:spacing w:val="-6"/>
          <w:sz w:val="26"/>
        </w:rPr>
        <w:t> </w:t>
      </w:r>
      <w:r>
        <w:rPr>
          <w:sz w:val="26"/>
        </w:rPr>
        <w:t>việc</w:t>
      </w:r>
      <w:r>
        <w:rPr>
          <w:spacing w:val="-4"/>
          <w:sz w:val="26"/>
        </w:rPr>
        <w:t> </w:t>
      </w:r>
      <w:r>
        <w:rPr>
          <w:sz w:val="26"/>
        </w:rPr>
        <w:t>của tất</w:t>
      </w:r>
      <w:r>
        <w:rPr>
          <w:spacing w:val="-6"/>
          <w:sz w:val="26"/>
        </w:rPr>
        <w:t> </w:t>
      </w:r>
      <w:r>
        <w:rPr>
          <w:sz w:val="26"/>
        </w:rPr>
        <w:t>cả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nhân</w:t>
      </w:r>
      <w:r>
        <w:rPr>
          <w:spacing w:val="-3"/>
          <w:sz w:val="26"/>
        </w:rPr>
        <w:t> </w:t>
      </w:r>
      <w:r>
        <w:rPr>
          <w:sz w:val="26"/>
        </w:rPr>
        <w:t>viên tham gia để theo dõi tiến độ và chi phí nhân sự.</w:t>
      </w:r>
    </w:p>
    <w:p>
      <w:pPr>
        <w:pStyle w:val="BodyText"/>
      </w:pPr>
    </w:p>
    <w:p>
      <w:pPr>
        <w:pStyle w:val="BodyText"/>
        <w:spacing w:before="148"/>
      </w:pPr>
    </w:p>
    <w:p>
      <w:pPr>
        <w:spacing w:before="1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SƠ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ĐỒ</w:t>
      </w:r>
      <w:r>
        <w:rPr>
          <w:b/>
          <w:spacing w:val="-2"/>
          <w:sz w:val="26"/>
        </w:rPr>
        <w:t> </w:t>
      </w:r>
      <w:r>
        <w:rPr>
          <w:b/>
          <w:spacing w:val="-5"/>
          <w:sz w:val="26"/>
        </w:rPr>
        <w:t>ER</w:t>
      </w:r>
    </w:p>
    <w:p>
      <w:pPr>
        <w:pStyle w:val="BodyText"/>
        <w:spacing w:before="9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130954</wp:posOffset>
            </wp:positionV>
            <wp:extent cx="3452294" cy="345128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294" cy="345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515019" cy="47434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019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83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3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303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283" w:hanging="26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82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 Minh Tien</dc:creator>
  <dcterms:created xsi:type="dcterms:W3CDTF">2025-12-29T15:18:50Z</dcterms:created>
  <dcterms:modified xsi:type="dcterms:W3CDTF">2025-12-29T15:18:50Z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2025-12-29T00:00:00Z</vt:filetime>
  </property>
</Properties>
</file>