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i1s7fbmb1b9" w:id="0"/>
      <w:bookmarkEnd w:id="0"/>
      <w:r w:rsidDel="00000000" w:rsidR="00000000" w:rsidRPr="00000000">
        <w:rPr>
          <w:rtl w:val="0"/>
        </w:rPr>
        <w:t xml:space="preserve">TÀI LIỆU HƯỚNG DẪN KỸ THUẬT ADLINK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w8ex62wmwat3" w:id="1"/>
      <w:bookmarkEnd w:id="1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Ngôn ngữ/Framework: React JS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tả: Giao diện tương tác Dashboard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5gdmpcpikwof" w:id="2"/>
      <w:bookmarkEnd w:id="2"/>
      <w:r w:rsidDel="00000000" w:rsidR="00000000" w:rsidRPr="00000000">
        <w:rPr>
          <w:rtl w:val="0"/>
        </w:rPr>
        <w:t xml:space="preserve">Platform-api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Ngôn ngữ/Framework: PHP-Lumen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tả: API cho Dashboard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Cache: Redis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tạo module: xem Readme.md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923idht1pt7f" w:id="3"/>
      <w:bookmarkEnd w:id="3"/>
      <w:r w:rsidDel="00000000" w:rsidR="00000000" w:rsidRPr="00000000">
        <w:rPr>
          <w:rtl w:val="0"/>
        </w:rPr>
        <w:t xml:space="preserve">Syndicate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Ngôn ngữ/Framework: Express 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Mô tả: SDK dùng cho tag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file chú ý: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/storage/lib: thư viện chính của SDK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/app/Controllers/SyndicateController.js: controller lấy thông tin từ aduit gửi lên thư viện chính và render JS cho SDK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dhi29cjgxxir" w:id="4"/>
      <w:bookmarkEnd w:id="4"/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Ngôn ngữ/Framework: Express JS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Mô tả: API cho syndicate, trả về code-html tương ứng để syndicate render lên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file chú ý: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/app/Controllers/AdUnitController.js: từ thông tin request, truy suất cache từ redis để trả về cho syndicate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vp5pg8zcq" w:id="5"/>
      <w:bookmarkEnd w:id="5"/>
      <w:r w:rsidDel="00000000" w:rsidR="00000000" w:rsidRPr="00000000">
        <w:rPr>
          <w:rtl w:val="0"/>
        </w:rPr>
        <w:t xml:space="preserve">adlink-an-docker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tả:  Môi trường docker cho dự án, có thể tham khảo để biết các services đang dùng cho dự án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 dùng mail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hung.pdn@yeah1.vn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https://drive.google.com/drive/folders/1FsY2WdJ3Wa5-IC5yV5Ui5hQz5S7ksvxr?usp=sharing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