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Placeholder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{{urinushishomei[1].kainushi_type}}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{{urinushishomei[1].sonohoka_type}}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{{urinushishomei[1].jusho}}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{{urinushishomei[1].shimei}}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{{urinushishomei[1].takkenshijoho_torokubango}}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{{urinushishomei[1].takkenshijoho_shimei}}</w:t>
            </w:r>
          </w:p>
        </w:tc>
        <w:tc>
          <w:p>
            <w:r>
              <w:t/>
            </w:r>
          </w:p>
        </w:tc>
      </w:tr>
    </w:tbl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ID</w:t>
            </w:r>
          </w:p>
        </w:tc>
        <w:tc>
          <w:p>
            <w:r>
              <w:t>Name</w:t>
            </w:r>
          </w:p>
        </w:tc>
        <w:tc>
          <w:p>
            <w:r>
              <w:t>Address</w:t>
            </w:r>
          </w:p>
        </w:tc>
        <w:tc>
          <w:p>
            <w:r>
              <w:t>Phone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Nguyen Van A</w:t>
            </w:r>
          </w:p>
        </w:tc>
        <w:tc>
          <w:p>
            <w:r>
              <w:t>Hanoi</w:t>
            </w:r>
          </w:p>
        </w:tc>
        <w:tc>
          <w:p>
            <w:r>
              <w:t>0123456789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Tran Thi B</w:t>
            </w:r>
          </w:p>
        </w:tc>
        <w:tc>
          <w:p>
            <w:r>
              <w:t>HCM City</w:t>
            </w:r>
          </w:p>
        </w:tc>
        <w:tc>
          <w:p>
            <w:r>
              <w:t>0987654321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Le Van C</w:t>
            </w:r>
          </w:p>
        </w:tc>
        <w:tc>
          <w:p>
            <w:r>
              <w:t>Da Nang</w:t>
            </w:r>
          </w:p>
        </w:tc>
        <w:tc>
          <w:p>
            <w:r>
              <w:t>0909090909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2025-08-08T10:05:15Z</dcterms:created>
  <dc:creator>Apache POI</dc:creator>
</cp:coreProperties>
</file>