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CDA81D" w14:textId="77777777" w:rsidR="004C5166" w:rsidRDefault="002A52A0">
      <w:pPr>
        <w:pStyle w:val="Title"/>
        <w:keepNext/>
        <w:spacing w:before="0" w:after="240" w:line="312" w:lineRule="auto"/>
        <w:jc w:val="center"/>
        <w:rPr>
          <w:rFonts w:ascii="Times New Roman" w:eastAsia="Times New Roman" w:hAnsi="Times New Roman"/>
          <w:b/>
          <w:sz w:val="36"/>
        </w:rPr>
      </w:pPr>
      <w:r>
        <w:rPr>
          <w:rFonts w:ascii="Times New Roman" w:eastAsia="Times New Roman" w:hAnsi="Times New Roman"/>
          <w:b/>
          <w:sz w:val="36"/>
        </w:rPr>
        <w:t>BÁO CÁO NGÀY [17/09/2026]</w:t>
      </w:r>
    </w:p>
    <w:p w14:paraId="44B72ED6" w14:textId="77777777" w:rsidR="00A46E0F" w:rsidRPr="00A46E0F" w:rsidRDefault="00A46E0F" w:rsidP="00A46E0F"/>
    <w:p w14:paraId="428C9A77" w14:textId="77777777" w:rsidR="004C5166" w:rsidRPr="00A46E0F" w:rsidRDefault="002A52A0">
      <w:pPr>
        <w:jc w:val="both"/>
      </w:pPr>
      <w:r>
        <w:rPr>
          <w:b/>
        </w:rPr>
        <w:t xml:space="preserve">Hôm trước: </w:t>
      </w:r>
      <w:r w:rsidRPr="00A46E0F">
        <w:t>Hoàn thành refactor OOP và SOLID, chuẩn hóa cơ sở dữ liệu theo ACID, đồng bộ tên tiếng Anh và hoàn thiện module sản phẩm.</w:t>
      </w:r>
    </w:p>
    <w:p w14:paraId="270E8F17" w14:textId="77777777" w:rsidR="004C5166" w:rsidRPr="00A46E0F" w:rsidRDefault="002A52A0">
      <w:pPr>
        <w:jc w:val="both"/>
      </w:pPr>
      <w:r>
        <w:rPr>
          <w:b/>
        </w:rPr>
        <w:t xml:space="preserve">Hôm nay: </w:t>
      </w:r>
      <w:r w:rsidRPr="00A46E0F">
        <w:t>Hoàn thiện chức năng tìm kiếm, lọc, sắp xếp và phân trang sản phẩm</w:t>
      </w:r>
      <w:r w:rsidR="00E166B1">
        <w:t xml:space="preserve">, </w:t>
      </w:r>
      <w:r w:rsidRPr="00A46E0F">
        <w:t xml:space="preserve">mở rộng kiểm thử </w:t>
      </w:r>
      <w:r w:rsidRPr="00A46E0F">
        <w:t>và cập nhật tài liệu sử</w:t>
      </w:r>
      <w:bookmarkStart w:id="0" w:name="_GoBack"/>
      <w:bookmarkEnd w:id="0"/>
      <w:r w:rsidRPr="00A46E0F">
        <w:t xml:space="preserve"> dụng.</w:t>
      </w:r>
    </w:p>
    <w:p w14:paraId="7494203F" w14:textId="77777777" w:rsidR="004C5166" w:rsidRDefault="002A52A0">
      <w:pPr>
        <w:jc w:val="both"/>
      </w:pPr>
      <w:r w:rsidRPr="00A46E0F">
        <w:rPr>
          <w:i/>
        </w:rPr>
        <w:t>Mục tiêu:</w:t>
      </w:r>
      <w:r>
        <w:rPr>
          <w:b/>
        </w:rPr>
        <w:t xml:space="preserve"> </w:t>
      </w:r>
      <w:r>
        <w:t xml:space="preserve">Cung cấp API danh sách sản phẩm có khả năng truy vấn linh hoạt, xử lý dữ liệu tại SQL Server, trả metadata thống nhất </w:t>
      </w:r>
      <w:r>
        <w:t>và bảo đảm các chức năng cũ không bị ảnh hưởng.</w:t>
      </w:r>
    </w:p>
    <w:p w14:paraId="71A6083F" w14:textId="77777777" w:rsidR="00A46E0F" w:rsidRDefault="00A46E0F">
      <w:pPr>
        <w:jc w:val="both"/>
      </w:pPr>
    </w:p>
    <w:p w14:paraId="0997405E" w14:textId="77777777" w:rsidR="004C5166" w:rsidRDefault="00A46E0F">
      <w:pPr>
        <w:keepNext/>
        <w:spacing w:before="240"/>
      </w:pPr>
      <w:r>
        <w:rPr>
          <w:b/>
          <w:sz w:val="28"/>
        </w:rPr>
        <w:t>1</w:t>
      </w:r>
      <w:r w:rsidR="002A52A0">
        <w:rPr>
          <w:b/>
          <w:sz w:val="28"/>
        </w:rPr>
        <w:t xml:space="preserve">. </w:t>
      </w:r>
      <w:r>
        <w:rPr>
          <w:b/>
          <w:sz w:val="28"/>
        </w:rPr>
        <w:t>Bảng công việc trong ngày</w:t>
      </w:r>
    </w:p>
    <w:p w14:paraId="0A8D03C9" w14:textId="77777777" w:rsidR="004C5166" w:rsidRDefault="002A52A0">
      <w:pPr>
        <w:keepNext/>
        <w:spacing w:before="0" w:after="0"/>
        <w:jc w:val="center"/>
      </w:pPr>
      <w:r>
        <w:rPr>
          <w:sz w:val="24"/>
        </w:rPr>
        <w:t xml:space="preserve">Bảng 1.1: </w:t>
      </w:r>
      <w:r w:rsidR="00A46E0F">
        <w:rPr>
          <w:sz w:val="24"/>
        </w:rPr>
        <w:t>C</w:t>
      </w:r>
      <w:r>
        <w:rPr>
          <w:sz w:val="24"/>
        </w:rPr>
        <w:t>ông việc thực hiện ngày 17/09/2026</w:t>
      </w:r>
    </w:p>
    <w:tbl>
      <w:tblPr>
        <w:tblStyle w:val="TableGrid"/>
        <w:tblW w:w="0" w:type="auto"/>
        <w:jc w:val="center"/>
        <w:tblLayout w:type="fixed"/>
        <w:tblLook w:val="04A0" w:firstRow="1" w:lastRow="0" w:firstColumn="1" w:lastColumn="0" w:noHBand="0" w:noVBand="1"/>
      </w:tblPr>
      <w:tblGrid>
        <w:gridCol w:w="2268"/>
        <w:gridCol w:w="6237"/>
      </w:tblGrid>
      <w:tr w:rsidR="004C5166" w14:paraId="2812FBE9" w14:textId="77777777" w:rsidTr="00E166B1">
        <w:trPr>
          <w:cantSplit/>
          <w:tblHeader/>
          <w:jc w:val="center"/>
        </w:trPr>
        <w:tc>
          <w:tcPr>
            <w:tcW w:w="2268" w:type="dxa"/>
            <w:tcMar>
              <w:top w:w="110" w:type="dxa"/>
              <w:left w:w="120" w:type="dxa"/>
              <w:bottom w:w="110" w:type="dxa"/>
              <w:right w:w="120" w:type="dxa"/>
            </w:tcMar>
            <w:vAlign w:val="center"/>
          </w:tcPr>
          <w:p w14:paraId="5ED6DAE2" w14:textId="77777777" w:rsidR="004C5166" w:rsidRDefault="002A52A0">
            <w:pPr>
              <w:spacing w:before="0" w:after="0"/>
              <w:jc w:val="center"/>
            </w:pPr>
            <w:r>
              <w:rPr>
                <w:b/>
                <w:sz w:val="24"/>
              </w:rPr>
              <w:t>Hạng mục</w:t>
            </w:r>
          </w:p>
        </w:tc>
        <w:tc>
          <w:tcPr>
            <w:tcW w:w="6237" w:type="dxa"/>
            <w:tcMar>
              <w:top w:w="110" w:type="dxa"/>
              <w:left w:w="120" w:type="dxa"/>
              <w:bottom w:w="110" w:type="dxa"/>
              <w:right w:w="120" w:type="dxa"/>
            </w:tcMar>
            <w:vAlign w:val="center"/>
          </w:tcPr>
          <w:p w14:paraId="7397F806" w14:textId="77777777" w:rsidR="004C5166" w:rsidRDefault="002A52A0">
            <w:pPr>
              <w:spacing w:before="0" w:after="0"/>
              <w:jc w:val="center"/>
            </w:pPr>
            <w:r>
              <w:rPr>
                <w:b/>
                <w:sz w:val="24"/>
              </w:rPr>
              <w:t>Công việc</w:t>
            </w:r>
          </w:p>
        </w:tc>
      </w:tr>
      <w:tr w:rsidR="004C5166" w14:paraId="46FD5056" w14:textId="77777777" w:rsidTr="00E166B1">
        <w:trPr>
          <w:cantSplit/>
          <w:jc w:val="center"/>
        </w:trPr>
        <w:tc>
          <w:tcPr>
            <w:tcW w:w="2268" w:type="dxa"/>
            <w:tcMar>
              <w:top w:w="110" w:type="dxa"/>
              <w:left w:w="120" w:type="dxa"/>
              <w:bottom w:w="110" w:type="dxa"/>
              <w:right w:w="120" w:type="dxa"/>
            </w:tcMar>
            <w:vAlign w:val="center"/>
          </w:tcPr>
          <w:p w14:paraId="7B56EBB0" w14:textId="77777777" w:rsidR="004C5166" w:rsidRPr="00E166B1" w:rsidRDefault="002A52A0" w:rsidP="00E166B1">
            <w:pPr>
              <w:spacing w:before="0" w:after="0"/>
              <w:jc w:val="both"/>
            </w:pPr>
            <w:r w:rsidRPr="00E166B1">
              <w:rPr>
                <w:sz w:val="24"/>
              </w:rPr>
              <w:t xml:space="preserve">Thiết kế </w:t>
            </w:r>
            <w:r w:rsidRPr="00E166B1">
              <w:rPr>
                <w:sz w:val="24"/>
              </w:rPr>
              <w:t>truy vấn sản phẩm</w:t>
            </w:r>
          </w:p>
        </w:tc>
        <w:tc>
          <w:tcPr>
            <w:tcW w:w="6237" w:type="dxa"/>
            <w:tcMar>
              <w:top w:w="110" w:type="dxa"/>
              <w:left w:w="120" w:type="dxa"/>
              <w:bottom w:w="110" w:type="dxa"/>
              <w:right w:w="120" w:type="dxa"/>
            </w:tcMar>
            <w:vAlign w:val="center"/>
          </w:tcPr>
          <w:p w14:paraId="509CBB2B" w14:textId="77777777" w:rsidR="00E166B1" w:rsidRPr="00E166B1" w:rsidRDefault="002A52A0" w:rsidP="00E166B1">
            <w:pPr>
              <w:pStyle w:val="ListParagraph"/>
              <w:numPr>
                <w:ilvl w:val="0"/>
                <w:numId w:val="10"/>
              </w:numPr>
              <w:spacing w:before="0" w:after="0"/>
              <w:ind w:left="309"/>
              <w:jc w:val="both"/>
            </w:pPr>
            <w:r w:rsidRPr="00E166B1">
              <w:rPr>
                <w:sz w:val="24"/>
              </w:rPr>
              <w:t>Xây dựng ProductQueryRequest cho tìm kiế</w:t>
            </w:r>
            <w:r w:rsidRPr="00E166B1">
              <w:rPr>
                <w:sz w:val="24"/>
              </w:rPr>
              <w:t>m, bộ lọc, sắp xếp và phân trang.</w:t>
            </w:r>
          </w:p>
          <w:p w14:paraId="27C540C2" w14:textId="77777777" w:rsidR="00E166B1" w:rsidRPr="00E166B1" w:rsidRDefault="002A52A0" w:rsidP="00E166B1">
            <w:pPr>
              <w:pStyle w:val="ListParagraph"/>
              <w:numPr>
                <w:ilvl w:val="0"/>
                <w:numId w:val="10"/>
              </w:numPr>
              <w:spacing w:before="0" w:after="0"/>
              <w:ind w:left="309"/>
              <w:jc w:val="both"/>
            </w:pPr>
            <w:r w:rsidRPr="00E166B1">
              <w:rPr>
                <w:sz w:val="24"/>
              </w:rPr>
              <w:t>Xây dựng ProductListItemResponse và PagedResponse để chuẩn hóa response danh sách.</w:t>
            </w:r>
          </w:p>
          <w:p w14:paraId="555207AD" w14:textId="77777777" w:rsidR="004C5166" w:rsidRDefault="002A52A0" w:rsidP="00E166B1">
            <w:pPr>
              <w:pStyle w:val="ListParagraph"/>
              <w:numPr>
                <w:ilvl w:val="0"/>
                <w:numId w:val="10"/>
              </w:numPr>
              <w:spacing w:before="0" w:after="0"/>
              <w:ind w:left="309"/>
              <w:jc w:val="both"/>
            </w:pPr>
            <w:r w:rsidRPr="00E166B1">
              <w:rPr>
                <w:sz w:val="24"/>
              </w:rPr>
              <w:t>Quy định rõ giá trị hợp lệ, giá trị mặc định và giới hạn pageSize.</w:t>
            </w:r>
          </w:p>
        </w:tc>
      </w:tr>
      <w:tr w:rsidR="004C5166" w14:paraId="2A938AAB" w14:textId="77777777" w:rsidTr="00E166B1">
        <w:trPr>
          <w:cantSplit/>
          <w:jc w:val="center"/>
        </w:trPr>
        <w:tc>
          <w:tcPr>
            <w:tcW w:w="2268" w:type="dxa"/>
            <w:tcMar>
              <w:top w:w="110" w:type="dxa"/>
              <w:left w:w="120" w:type="dxa"/>
              <w:bottom w:w="110" w:type="dxa"/>
              <w:right w:w="120" w:type="dxa"/>
            </w:tcMar>
            <w:vAlign w:val="center"/>
          </w:tcPr>
          <w:p w14:paraId="7EFFE0EF" w14:textId="77777777" w:rsidR="004C5166" w:rsidRPr="00E166B1" w:rsidRDefault="002A52A0">
            <w:pPr>
              <w:spacing w:before="0" w:after="0"/>
            </w:pPr>
            <w:r w:rsidRPr="00E166B1">
              <w:rPr>
                <w:sz w:val="24"/>
              </w:rPr>
              <w:t>Triển khai truy vấn tại service</w:t>
            </w:r>
          </w:p>
        </w:tc>
        <w:tc>
          <w:tcPr>
            <w:tcW w:w="6237" w:type="dxa"/>
            <w:tcMar>
              <w:top w:w="110" w:type="dxa"/>
              <w:left w:w="120" w:type="dxa"/>
              <w:bottom w:w="110" w:type="dxa"/>
              <w:right w:w="120" w:type="dxa"/>
            </w:tcMar>
            <w:vAlign w:val="center"/>
          </w:tcPr>
          <w:p w14:paraId="39652E08" w14:textId="77777777" w:rsidR="00E166B1" w:rsidRPr="00E166B1" w:rsidRDefault="002A52A0" w:rsidP="00E166B1">
            <w:pPr>
              <w:pStyle w:val="ListParagraph"/>
              <w:numPr>
                <w:ilvl w:val="0"/>
                <w:numId w:val="10"/>
              </w:numPr>
              <w:spacing w:before="0" w:after="0"/>
              <w:ind w:left="309"/>
              <w:jc w:val="both"/>
            </w:pPr>
            <w:r>
              <w:rPr>
                <w:sz w:val="24"/>
              </w:rPr>
              <w:t xml:space="preserve">Tìm theo tên hoặc SKU; lọc </w:t>
            </w:r>
            <w:r>
              <w:rPr>
                <w:sz w:val="24"/>
              </w:rPr>
              <w:t>theo danh mục, trạng thái hoạt động và mức tồn.</w:t>
            </w:r>
          </w:p>
          <w:p w14:paraId="79A3B076" w14:textId="77777777" w:rsidR="00E166B1" w:rsidRPr="00E166B1" w:rsidRDefault="002A52A0" w:rsidP="00E166B1">
            <w:pPr>
              <w:pStyle w:val="ListParagraph"/>
              <w:numPr>
                <w:ilvl w:val="0"/>
                <w:numId w:val="10"/>
              </w:numPr>
              <w:spacing w:before="0" w:after="0"/>
              <w:ind w:left="309"/>
              <w:jc w:val="both"/>
            </w:pPr>
            <w:r>
              <w:rPr>
                <w:sz w:val="24"/>
              </w:rPr>
              <w:t>Sắp xếp theo tên, SKU, giá bán, ngày tạo hoặc số lượng tồn.</w:t>
            </w:r>
          </w:p>
          <w:p w14:paraId="17B58A9E" w14:textId="77777777" w:rsidR="004C5166" w:rsidRDefault="002A52A0" w:rsidP="00E166B1">
            <w:pPr>
              <w:pStyle w:val="ListParagraph"/>
              <w:numPr>
                <w:ilvl w:val="0"/>
                <w:numId w:val="10"/>
              </w:numPr>
              <w:spacing w:before="0" w:after="0"/>
              <w:ind w:left="309"/>
              <w:jc w:val="both"/>
            </w:pPr>
            <w:r>
              <w:rPr>
                <w:sz w:val="24"/>
              </w:rPr>
              <w:t>Áp dụng thứ tự phụ ProductId và phân trang tại SQL Server.</w:t>
            </w:r>
          </w:p>
        </w:tc>
      </w:tr>
      <w:tr w:rsidR="004C5166" w14:paraId="39C4A5E5" w14:textId="77777777" w:rsidTr="00E166B1">
        <w:trPr>
          <w:cantSplit/>
          <w:jc w:val="center"/>
        </w:trPr>
        <w:tc>
          <w:tcPr>
            <w:tcW w:w="2268" w:type="dxa"/>
            <w:tcMar>
              <w:top w:w="110" w:type="dxa"/>
              <w:left w:w="120" w:type="dxa"/>
              <w:bottom w:w="110" w:type="dxa"/>
              <w:right w:w="120" w:type="dxa"/>
            </w:tcMar>
            <w:vAlign w:val="center"/>
          </w:tcPr>
          <w:p w14:paraId="793B8F98" w14:textId="77777777" w:rsidR="004C5166" w:rsidRPr="00E166B1" w:rsidRDefault="002A52A0">
            <w:pPr>
              <w:spacing w:before="0" w:after="0"/>
            </w:pPr>
            <w:r w:rsidRPr="00E166B1">
              <w:rPr>
                <w:sz w:val="24"/>
              </w:rPr>
              <w:t>Tích hợp dữ liệu tồn kho</w:t>
            </w:r>
          </w:p>
        </w:tc>
        <w:tc>
          <w:tcPr>
            <w:tcW w:w="6237" w:type="dxa"/>
            <w:tcMar>
              <w:top w:w="110" w:type="dxa"/>
              <w:left w:w="120" w:type="dxa"/>
              <w:bottom w:w="110" w:type="dxa"/>
              <w:right w:w="120" w:type="dxa"/>
            </w:tcMar>
            <w:vAlign w:val="center"/>
          </w:tcPr>
          <w:p w14:paraId="7D00B360" w14:textId="77777777" w:rsidR="00E166B1" w:rsidRPr="00E166B1" w:rsidRDefault="002A52A0" w:rsidP="00E166B1">
            <w:pPr>
              <w:pStyle w:val="ListParagraph"/>
              <w:numPr>
                <w:ilvl w:val="0"/>
                <w:numId w:val="10"/>
              </w:numPr>
              <w:spacing w:before="0" w:after="0"/>
              <w:ind w:left="309"/>
              <w:jc w:val="both"/>
            </w:pPr>
            <w:r>
              <w:rPr>
                <w:sz w:val="24"/>
              </w:rPr>
              <w:t>Ánh xạ vw_InventoryBalances thành entity chỉ đọc.</w:t>
            </w:r>
            <w:r w:rsidR="00E166B1">
              <w:rPr>
                <w:sz w:val="24"/>
              </w:rPr>
              <w:t xml:space="preserve"> </w:t>
            </w:r>
            <w:r>
              <w:rPr>
                <w:sz w:val="24"/>
              </w:rPr>
              <w:t>Tổ</w:t>
            </w:r>
            <w:r>
              <w:rPr>
                <w:sz w:val="24"/>
              </w:rPr>
              <w:t>ng hợp tồn trên tất cả kho mà không cho phép sửa sổ giao dịch.</w:t>
            </w:r>
          </w:p>
          <w:p w14:paraId="1EEE5F24" w14:textId="77777777" w:rsidR="004C5166" w:rsidRDefault="002A52A0" w:rsidP="00E166B1">
            <w:pPr>
              <w:pStyle w:val="ListParagraph"/>
              <w:numPr>
                <w:ilvl w:val="0"/>
                <w:numId w:val="10"/>
              </w:numPr>
              <w:spacing w:before="0" w:after="0"/>
              <w:ind w:left="309"/>
              <w:jc w:val="both"/>
            </w:pPr>
            <w:r>
              <w:rPr>
                <w:sz w:val="24"/>
              </w:rPr>
              <w:t>Phân loại OutOfStock, Low và Available theo ngưỡng tồn tối thiểu.</w:t>
            </w:r>
          </w:p>
        </w:tc>
      </w:tr>
      <w:tr w:rsidR="004C5166" w14:paraId="7FE1888C" w14:textId="77777777" w:rsidTr="00E166B1">
        <w:trPr>
          <w:cantSplit/>
          <w:jc w:val="center"/>
        </w:trPr>
        <w:tc>
          <w:tcPr>
            <w:tcW w:w="2268" w:type="dxa"/>
            <w:tcMar>
              <w:top w:w="110" w:type="dxa"/>
              <w:left w:w="120" w:type="dxa"/>
              <w:bottom w:w="110" w:type="dxa"/>
              <w:right w:w="120" w:type="dxa"/>
            </w:tcMar>
            <w:vAlign w:val="center"/>
          </w:tcPr>
          <w:p w14:paraId="481D1669" w14:textId="77777777" w:rsidR="004C5166" w:rsidRPr="00E166B1" w:rsidRDefault="002A52A0">
            <w:pPr>
              <w:spacing w:before="0" w:after="0"/>
            </w:pPr>
            <w:r w:rsidRPr="00E166B1">
              <w:rPr>
                <w:sz w:val="24"/>
              </w:rPr>
              <w:lastRenderedPageBreak/>
              <w:t>Kiểm thử E2E và hồi quy</w:t>
            </w:r>
          </w:p>
        </w:tc>
        <w:tc>
          <w:tcPr>
            <w:tcW w:w="6237" w:type="dxa"/>
            <w:tcMar>
              <w:top w:w="110" w:type="dxa"/>
              <w:left w:w="120" w:type="dxa"/>
              <w:bottom w:w="110" w:type="dxa"/>
              <w:right w:w="120" w:type="dxa"/>
            </w:tcMar>
            <w:vAlign w:val="center"/>
          </w:tcPr>
          <w:p w14:paraId="1EF19A48" w14:textId="77777777" w:rsidR="00E166B1" w:rsidRPr="00E166B1" w:rsidRDefault="002A52A0" w:rsidP="00E166B1">
            <w:pPr>
              <w:pStyle w:val="ListParagraph"/>
              <w:numPr>
                <w:ilvl w:val="0"/>
                <w:numId w:val="10"/>
              </w:numPr>
              <w:spacing w:before="0" w:after="0"/>
              <w:ind w:left="309"/>
              <w:jc w:val="both"/>
            </w:pPr>
            <w:r>
              <w:rPr>
                <w:sz w:val="24"/>
              </w:rPr>
              <w:t>Kiểm tra tìm kiếm, lọc kết hợp, sắp xếp, metadata và trang rỗng.</w:t>
            </w:r>
            <w:r w:rsidR="00E166B1">
              <w:rPr>
                <w:sz w:val="24"/>
              </w:rPr>
              <w:t xml:space="preserve"> </w:t>
            </w:r>
            <w:r>
              <w:rPr>
                <w:sz w:val="24"/>
              </w:rPr>
              <w:t>Kiểm tra tham số sai, enum d</w:t>
            </w:r>
            <w:r>
              <w:rPr>
                <w:sz w:val="24"/>
              </w:rPr>
              <w:t>ạng chữ và số, giới hạn kích thước trang.</w:t>
            </w:r>
          </w:p>
          <w:p w14:paraId="35B8715B" w14:textId="77777777" w:rsidR="004C5166" w:rsidRDefault="002A52A0" w:rsidP="00E166B1">
            <w:pPr>
              <w:pStyle w:val="ListParagraph"/>
              <w:numPr>
                <w:ilvl w:val="0"/>
                <w:numId w:val="10"/>
              </w:numPr>
              <w:spacing w:before="0" w:after="0"/>
              <w:ind w:left="309"/>
              <w:jc w:val="both"/>
            </w:pPr>
            <w:r>
              <w:rPr>
                <w:sz w:val="24"/>
              </w:rPr>
              <w:t>Chạy lại toàn bộ kiểm thử HTTP và kiểm chứng ACID database.</w:t>
            </w:r>
          </w:p>
        </w:tc>
      </w:tr>
    </w:tbl>
    <w:p w14:paraId="0A40508F" w14:textId="77777777" w:rsidR="004C5166" w:rsidRDefault="004C5166">
      <w:pPr>
        <w:spacing w:after="0"/>
      </w:pPr>
    </w:p>
    <w:p w14:paraId="605F2E6D" w14:textId="77777777" w:rsidR="004C5166" w:rsidRDefault="00E166B1">
      <w:pPr>
        <w:keepNext/>
        <w:spacing w:before="240"/>
      </w:pPr>
      <w:r>
        <w:rPr>
          <w:b/>
          <w:sz w:val="28"/>
        </w:rPr>
        <w:t>2</w:t>
      </w:r>
      <w:r w:rsidR="002A52A0">
        <w:rPr>
          <w:b/>
          <w:sz w:val="28"/>
        </w:rPr>
        <w:t xml:space="preserve">. </w:t>
      </w:r>
      <w:r>
        <w:rPr>
          <w:b/>
          <w:sz w:val="28"/>
        </w:rPr>
        <w:t>Nội dung thực hiện</w:t>
      </w:r>
    </w:p>
    <w:p w14:paraId="3E84F971" w14:textId="77777777" w:rsidR="004C5166" w:rsidRDefault="00E166B1">
      <w:pPr>
        <w:keepNext/>
        <w:spacing w:before="180" w:after="60"/>
      </w:pPr>
      <w:r>
        <w:rPr>
          <w:b/>
        </w:rPr>
        <w:t>2.</w:t>
      </w:r>
      <w:r w:rsidR="002A52A0">
        <w:rPr>
          <w:b/>
        </w:rPr>
        <w:t>1. Thiết kế API danh sách sản phẩm</w:t>
      </w:r>
    </w:p>
    <w:p w14:paraId="0E6248D5" w14:textId="77777777" w:rsidR="004C5166" w:rsidRDefault="002A52A0">
      <w:pPr>
        <w:ind w:firstLine="567"/>
        <w:jc w:val="both"/>
      </w:pPr>
      <w:r>
        <w:t>Endpoint GET /api/products được nâng cấp từ danh sách cố định thành API truy vấn có phân trang. Request sử dụng một DTO riêng nên co</w:t>
      </w:r>
      <w:r>
        <w:t>ntroller chỉ tiếp nhận tham số và chuyển sang service. Response sử dụng cấu trúc phân trang dùng chung, giúp frontend biết tổng số bản ghi, tổng số trang, trang hiện tại và khả năng chuyển đến trang trước hoặc sau.</w:t>
      </w:r>
    </w:p>
    <w:p w14:paraId="6B90D29E" w14:textId="77777777" w:rsidR="004C5166" w:rsidRDefault="002A52A0" w:rsidP="00E166B1">
      <w:pPr>
        <w:pStyle w:val="ListParagraph"/>
        <w:numPr>
          <w:ilvl w:val="0"/>
          <w:numId w:val="11"/>
        </w:numPr>
      </w:pPr>
      <w:r w:rsidRPr="00E166B1">
        <w:rPr>
          <w:b/>
        </w:rPr>
        <w:t>Tìm kiếm:</w:t>
      </w:r>
      <w:r>
        <w:t xml:space="preserve"> search đối chiếu đồng thời vớ</w:t>
      </w:r>
      <w:r>
        <w:t>i Name và SKU, tối đa 200 ký tự.</w:t>
      </w:r>
    </w:p>
    <w:p w14:paraId="2DECDCED" w14:textId="77777777" w:rsidR="004C5166" w:rsidRDefault="002A52A0" w:rsidP="00E166B1">
      <w:pPr>
        <w:pStyle w:val="ListParagraph"/>
        <w:numPr>
          <w:ilvl w:val="0"/>
          <w:numId w:val="11"/>
        </w:numPr>
      </w:pPr>
      <w:r w:rsidRPr="00E166B1">
        <w:rPr>
          <w:b/>
        </w:rPr>
        <w:t>Bộ lọc:</w:t>
      </w:r>
      <w:r>
        <w:t xml:space="preserve"> categoryId, isActive và stockStatus có thể dùng riêng hoặc kết hợp.</w:t>
      </w:r>
    </w:p>
    <w:p w14:paraId="72E44EBB" w14:textId="77777777" w:rsidR="004C5166" w:rsidRDefault="002A52A0" w:rsidP="00E166B1">
      <w:pPr>
        <w:pStyle w:val="ListParagraph"/>
        <w:numPr>
          <w:ilvl w:val="0"/>
          <w:numId w:val="11"/>
        </w:numPr>
      </w:pPr>
      <w:r w:rsidRPr="00E166B1">
        <w:rPr>
          <w:b/>
        </w:rPr>
        <w:t>Sắp xếp:</w:t>
      </w:r>
      <w:r>
        <w:t xml:space="preserve"> hỗ trợ Name, SKU, SalePrice, CreatedAt và QuantityOnHand theo Asc hoặc Desc.</w:t>
      </w:r>
    </w:p>
    <w:p w14:paraId="3BAD4595" w14:textId="77777777" w:rsidR="004C5166" w:rsidRDefault="002A52A0" w:rsidP="00E166B1">
      <w:pPr>
        <w:pStyle w:val="ListParagraph"/>
        <w:numPr>
          <w:ilvl w:val="0"/>
          <w:numId w:val="11"/>
        </w:numPr>
      </w:pPr>
      <w:r w:rsidRPr="00E166B1">
        <w:rPr>
          <w:b/>
        </w:rPr>
        <w:t>Phân trang:</w:t>
      </w:r>
      <w:r>
        <w:t xml:space="preserve"> page mặc định là 1; pageSize mặc định là 20 và tối đa 100.</w:t>
      </w:r>
    </w:p>
    <w:p w14:paraId="01534378" w14:textId="77777777" w:rsidR="004C5166" w:rsidRDefault="002A52A0">
      <w:pPr>
        <w:ind w:firstLine="567"/>
        <w:jc w:val="both"/>
      </w:pPr>
      <w:r>
        <w:t>T</w:t>
      </w:r>
      <w:r>
        <w:t>rang vượt quá tổng dữ liệu trả 200 OK với items rỗng thay vì coi là lỗi. Các tham số sai miền, enum không tồn tại, page bằng 0 hoặc pageSize vượt giới hạn trả 400 Bad Request. Phần tính vị trí bỏ</w:t>
      </w:r>
      <w:r>
        <w:t xml:space="preserve"> qua dùng kiểu số lớn để không tràn số khi client gửi page rất lớn.</w:t>
      </w:r>
    </w:p>
    <w:p w14:paraId="724FFA01" w14:textId="77777777" w:rsidR="004C5166" w:rsidRDefault="00E166B1">
      <w:pPr>
        <w:keepNext/>
        <w:spacing w:before="180" w:after="60"/>
      </w:pPr>
      <w:r>
        <w:rPr>
          <w:b/>
        </w:rPr>
        <w:t>2.</w:t>
      </w:r>
      <w:r w:rsidR="002A52A0">
        <w:rPr>
          <w:b/>
        </w:rPr>
        <w:t>2. Xử lý truy vấn và tối ưu truy cập dữ liệu</w:t>
      </w:r>
    </w:p>
    <w:p w14:paraId="0136E70A" w14:textId="77777777" w:rsidR="004C5166" w:rsidRDefault="002A52A0">
      <w:pPr>
        <w:ind w:firstLine="567"/>
        <w:jc w:val="both"/>
      </w:pPr>
      <w:r>
        <w:t>ProductService xây dựng một IQueryable duy nhất và áp dụng bộ lọc trước khi đếm, sắp xếp và phân trang. Truy vấn dùng AsNoTracking vì đây là lu</w:t>
      </w:r>
      <w:r>
        <w:t>ồng chỉ đọc. Tất cả điều kiện, tổng hợp tồn kho, Count, Skip và Take được dịch sang SQL Server; ứng dụng không tải toàn bộ danh sách về bộ nhớ để xử lý.</w:t>
      </w:r>
    </w:p>
    <w:p w14:paraId="324A0E3A" w14:textId="77777777" w:rsidR="004C5166" w:rsidRDefault="002A52A0" w:rsidP="00E166B1">
      <w:pPr>
        <w:pStyle w:val="ListParagraph"/>
        <w:numPr>
          <w:ilvl w:val="0"/>
          <w:numId w:val="12"/>
        </w:numPr>
      </w:pPr>
      <w:r w:rsidRPr="00E166B1">
        <w:rPr>
          <w:b/>
        </w:rPr>
        <w:lastRenderedPageBreak/>
        <w:t>Thứ tự ổn định:</w:t>
      </w:r>
      <w:r>
        <w:t xml:space="preserve"> mọi lựa chọn sắp xếp đều dùng ProductId làm khóa phụ, tránh bản ghi dịch chuyển giữa </w:t>
      </w:r>
      <w:r>
        <w:t>các trang khi giá trị chính bằng nhau.</w:t>
      </w:r>
    </w:p>
    <w:p w14:paraId="5E108543" w14:textId="77777777" w:rsidR="004C5166" w:rsidRDefault="002A52A0" w:rsidP="00E166B1">
      <w:pPr>
        <w:pStyle w:val="ListParagraph"/>
        <w:numPr>
          <w:ilvl w:val="0"/>
          <w:numId w:val="12"/>
        </w:numPr>
      </w:pPr>
      <w:r w:rsidRPr="00E166B1">
        <w:rPr>
          <w:b/>
        </w:rPr>
        <w:t>Không phát sinh N+1:</w:t>
      </w:r>
      <w:r>
        <w:t xml:space="preserve"> tên danh mục và số lượng tồn được lấy trong cùng truy vấn thay vì gọi database riêng cho từng sản phẩm.</w:t>
      </w:r>
    </w:p>
    <w:p w14:paraId="3AD5378A" w14:textId="77777777" w:rsidR="004C5166" w:rsidRDefault="002A52A0" w:rsidP="00E166B1">
      <w:pPr>
        <w:pStyle w:val="ListParagraph"/>
        <w:numPr>
          <w:ilvl w:val="0"/>
          <w:numId w:val="12"/>
        </w:numPr>
      </w:pPr>
      <w:r w:rsidRPr="00E166B1">
        <w:rPr>
          <w:b/>
        </w:rPr>
        <w:t>Tận dụng schema hiện có:</w:t>
      </w:r>
      <w:r>
        <w:t xml:space="preserve"> view vw_InventoryBalances và index hiện có đáp ứng truy vấn, vì</w:t>
      </w:r>
      <w:r>
        <w:t xml:space="preserve"> vậy không cần tạo migration database mới.</w:t>
      </w:r>
    </w:p>
    <w:p w14:paraId="20C08359" w14:textId="77777777" w:rsidR="004C5166" w:rsidRDefault="002A52A0" w:rsidP="00E166B1">
      <w:pPr>
        <w:pStyle w:val="ListParagraph"/>
        <w:numPr>
          <w:ilvl w:val="0"/>
          <w:numId w:val="12"/>
        </w:numPr>
      </w:pPr>
      <w:r w:rsidRPr="00E166B1">
        <w:rPr>
          <w:b/>
        </w:rPr>
        <w:t>Phân tách trách nhiệm:</w:t>
      </w:r>
      <w:r>
        <w:t xml:space="preserve"> controller xử lý HTTP, DTO mô tả hợp đồng, service xử lý nghiệp vụ và DbContext ánh xạ dữ liệu chỉ đọc.</w:t>
      </w:r>
    </w:p>
    <w:p w14:paraId="147BBB7C" w14:textId="77777777" w:rsidR="004C5166" w:rsidRDefault="00E166B1">
      <w:pPr>
        <w:keepNext/>
        <w:spacing w:before="180" w:after="60"/>
      </w:pPr>
      <w:r>
        <w:rPr>
          <w:b/>
        </w:rPr>
        <w:t>2.</w:t>
      </w:r>
      <w:r w:rsidR="002A52A0">
        <w:rPr>
          <w:b/>
        </w:rPr>
        <w:t>3</w:t>
      </w:r>
      <w:r w:rsidR="002A52A0">
        <w:rPr>
          <w:b/>
        </w:rPr>
        <w:t>. Quy tắc phân loại tồn kho</w:t>
      </w:r>
    </w:p>
    <w:p w14:paraId="69D448D4" w14:textId="77777777" w:rsidR="004C5166" w:rsidRDefault="002A52A0">
      <w:pPr>
        <w:ind w:firstLine="567"/>
        <w:jc w:val="both"/>
      </w:pPr>
      <w:r>
        <w:t>Số lượng tồn của một sản phẩm được tính bằng tổng Quant</w:t>
      </w:r>
      <w:r>
        <w:t>ityOnHand trên tất cả kho. Việc phân loại sử dụng cùng một quy tắc cho bộ lọc và response để tránh trường hợp điều kiện truy vấn khác với trạng thái hiển thị.</w:t>
      </w:r>
    </w:p>
    <w:p w14:paraId="0FFAE37B" w14:textId="77777777" w:rsidR="004C5166" w:rsidRDefault="002A52A0" w:rsidP="00E166B1">
      <w:pPr>
        <w:pStyle w:val="ListParagraph"/>
        <w:numPr>
          <w:ilvl w:val="0"/>
          <w:numId w:val="13"/>
        </w:numPr>
      </w:pPr>
      <w:r w:rsidRPr="00E166B1">
        <w:rPr>
          <w:b/>
        </w:rPr>
        <w:t>OutOfStock:</w:t>
      </w:r>
      <w:r>
        <w:t xml:space="preserve"> QuantityOnHand nhỏ hơn hoặc bằng 0.</w:t>
      </w:r>
    </w:p>
    <w:p w14:paraId="26F59FD4" w14:textId="77777777" w:rsidR="004C5166" w:rsidRDefault="002A52A0" w:rsidP="00E166B1">
      <w:pPr>
        <w:pStyle w:val="ListParagraph"/>
        <w:numPr>
          <w:ilvl w:val="0"/>
          <w:numId w:val="13"/>
        </w:numPr>
      </w:pPr>
      <w:r w:rsidRPr="00E166B1">
        <w:rPr>
          <w:b/>
        </w:rPr>
        <w:t>Low:</w:t>
      </w:r>
      <w:r>
        <w:t xml:space="preserve"> QuantityOnHand lớn hơn 0 và nhỏ hơn hoặc</w:t>
      </w:r>
      <w:r>
        <w:t xml:space="preserve"> bằng MinimumStockLevel.</w:t>
      </w:r>
    </w:p>
    <w:p w14:paraId="3801600F" w14:textId="77777777" w:rsidR="004C5166" w:rsidRDefault="002A52A0" w:rsidP="00E166B1">
      <w:pPr>
        <w:pStyle w:val="ListParagraph"/>
        <w:numPr>
          <w:ilvl w:val="0"/>
          <w:numId w:val="13"/>
        </w:numPr>
      </w:pPr>
      <w:r w:rsidRPr="00E166B1">
        <w:rPr>
          <w:b/>
        </w:rPr>
        <w:t>Available:</w:t>
      </w:r>
      <w:r>
        <w:t xml:space="preserve"> QuantityOnHand lớn hơn MinimumStockLevel.</w:t>
      </w:r>
    </w:p>
    <w:p w14:paraId="27CEE356" w14:textId="77777777" w:rsidR="004C5166" w:rsidRDefault="002A52A0">
      <w:pPr>
        <w:ind w:firstLine="567"/>
        <w:jc w:val="both"/>
      </w:pPr>
      <w:r>
        <w:t>E</w:t>
      </w:r>
      <w:r>
        <w:t>ntity InventoryBalance được ánh xạ keyless đến view và chỉ phục vụ đọc. API sản phẩm vẫn không nhận Quantity hoặc QuantityOnHand khi tạo và cập nhật; tồn kho chỉ thay đổi thôn</w:t>
      </w:r>
      <w:r>
        <w:t>g qua phiếu nhập và đơn bán đã ghi sổ, giữ nguyên nguyên tắc append-only và tính nhất quán của hệ thống.</w:t>
      </w:r>
    </w:p>
    <w:p w14:paraId="46F42372" w14:textId="77777777" w:rsidR="004C5166" w:rsidRDefault="00E166B1">
      <w:pPr>
        <w:keepNext/>
        <w:spacing w:before="180" w:after="60"/>
      </w:pPr>
      <w:r>
        <w:rPr>
          <w:b/>
        </w:rPr>
        <w:t>2.</w:t>
      </w:r>
      <w:r w:rsidR="002A52A0">
        <w:rPr>
          <w:b/>
        </w:rPr>
        <w:t>4. Kiểm thử</w:t>
      </w:r>
      <w:r w:rsidR="002A52A0">
        <w:rPr>
          <w:b/>
        </w:rPr>
        <w:t xml:space="preserve"> và kết quả xác minh</w:t>
      </w:r>
    </w:p>
    <w:p w14:paraId="1F00B803" w14:textId="77777777" w:rsidR="004C5166" w:rsidRDefault="002A52A0" w:rsidP="00E166B1">
      <w:pPr>
        <w:ind w:firstLine="567"/>
        <w:jc w:val="both"/>
      </w:pPr>
      <w:r>
        <w:t>Kiểm thử được bổ sung ngay trong lúc triển khai. Lần chạy đầu phát hiện Entity Framework không thể dịch phép sắp xế</w:t>
      </w:r>
      <w:r>
        <w:t>p trên projection dùng constructor. Projection được đổi sang object initializer để toàn bộ truy vấn tiếp tục thực thi tại SQL Server; sau đó kịch bản lỗi được giữ lại trong bộ hồi quy.</w:t>
      </w:r>
    </w:p>
    <w:p w14:paraId="79A01EA2" w14:textId="77777777" w:rsidR="00E166B1" w:rsidRDefault="00E166B1" w:rsidP="00E166B1">
      <w:pPr>
        <w:keepNext/>
        <w:spacing w:before="240"/>
        <w:jc w:val="both"/>
      </w:pPr>
      <w:r w:rsidRPr="00E166B1">
        <w:rPr>
          <w:sz w:val="28"/>
        </w:rPr>
        <w:lastRenderedPageBreak/>
        <w:drawing>
          <wp:inline distT="0" distB="0" distL="0" distR="0" wp14:anchorId="7F8B348A" wp14:editId="1A6B9915">
            <wp:extent cx="5400675" cy="3287395"/>
            <wp:effectExtent l="0" t="0" r="952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675" cy="3287395"/>
                    </a:xfrm>
                    <a:prstGeom prst="rect">
                      <a:avLst/>
                    </a:prstGeom>
                  </pic:spPr>
                </pic:pic>
              </a:graphicData>
            </a:graphic>
          </wp:inline>
        </w:drawing>
      </w:r>
      <w:r w:rsidRPr="00E166B1">
        <w:rPr>
          <w:sz w:val="28"/>
        </w:rPr>
        <w:drawing>
          <wp:inline distT="0" distB="0" distL="0" distR="0" wp14:anchorId="2CDC735A" wp14:editId="20420A6E">
            <wp:extent cx="5400675" cy="3492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675" cy="3492500"/>
                    </a:xfrm>
                    <a:prstGeom prst="rect">
                      <a:avLst/>
                    </a:prstGeom>
                  </pic:spPr>
                </pic:pic>
              </a:graphicData>
            </a:graphic>
          </wp:inline>
        </w:drawing>
      </w:r>
    </w:p>
    <w:p w14:paraId="0EC41B00" w14:textId="0C5E6F8C" w:rsidR="00E166B1" w:rsidRDefault="00E166B1" w:rsidP="00E166B1">
      <w:pPr>
        <w:pStyle w:val="Caption"/>
        <w:jc w:val="center"/>
        <w:rPr>
          <w:b w:val="0"/>
          <w:i/>
          <w:color w:val="auto"/>
          <w:sz w:val="24"/>
          <w:szCs w:val="24"/>
        </w:rPr>
      </w:pPr>
      <w:r w:rsidRPr="00E166B1">
        <w:rPr>
          <w:b w:val="0"/>
          <w:i/>
          <w:color w:val="auto"/>
          <w:sz w:val="24"/>
          <w:szCs w:val="24"/>
        </w:rPr>
        <w:t xml:space="preserve">Hình </w:t>
      </w:r>
      <w:r w:rsidRPr="00E166B1">
        <w:rPr>
          <w:b w:val="0"/>
          <w:i/>
          <w:color w:val="auto"/>
          <w:sz w:val="24"/>
          <w:szCs w:val="24"/>
        </w:rPr>
        <w:fldChar w:fldCharType="begin"/>
      </w:r>
      <w:r w:rsidRPr="00E166B1">
        <w:rPr>
          <w:b w:val="0"/>
          <w:i/>
          <w:color w:val="auto"/>
          <w:sz w:val="24"/>
          <w:szCs w:val="24"/>
        </w:rPr>
        <w:instrText xml:space="preserve"> SEQ Hình \* ARABIC </w:instrText>
      </w:r>
      <w:r w:rsidRPr="00E166B1">
        <w:rPr>
          <w:b w:val="0"/>
          <w:i/>
          <w:color w:val="auto"/>
          <w:sz w:val="24"/>
          <w:szCs w:val="24"/>
        </w:rPr>
        <w:fldChar w:fldCharType="separate"/>
      </w:r>
      <w:r w:rsidR="00E3462E">
        <w:rPr>
          <w:b w:val="0"/>
          <w:i/>
          <w:noProof/>
          <w:color w:val="auto"/>
          <w:sz w:val="24"/>
          <w:szCs w:val="24"/>
        </w:rPr>
        <w:t>1</w:t>
      </w:r>
      <w:r w:rsidRPr="00E166B1">
        <w:rPr>
          <w:b w:val="0"/>
          <w:i/>
          <w:color w:val="auto"/>
          <w:sz w:val="24"/>
          <w:szCs w:val="24"/>
        </w:rPr>
        <w:fldChar w:fldCharType="end"/>
      </w:r>
      <w:r w:rsidRPr="00E166B1">
        <w:rPr>
          <w:b w:val="0"/>
          <w:i/>
          <w:color w:val="auto"/>
          <w:sz w:val="24"/>
          <w:szCs w:val="24"/>
        </w:rPr>
        <w:t>. Test danh sách mặc định</w:t>
      </w:r>
    </w:p>
    <w:p w14:paraId="144C8314" w14:textId="77777777" w:rsidR="00956B19" w:rsidRDefault="00956B19" w:rsidP="00956B19">
      <w:pPr>
        <w:keepNext/>
      </w:pPr>
      <w:r w:rsidRPr="00956B19">
        <w:lastRenderedPageBreak/>
        <w:drawing>
          <wp:inline distT="0" distB="0" distL="0" distR="0" wp14:anchorId="2096E36C" wp14:editId="579F6852">
            <wp:extent cx="5400675" cy="3307715"/>
            <wp:effectExtent l="0" t="0" r="952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675" cy="3307715"/>
                    </a:xfrm>
                    <a:prstGeom prst="rect">
                      <a:avLst/>
                    </a:prstGeom>
                  </pic:spPr>
                </pic:pic>
              </a:graphicData>
            </a:graphic>
          </wp:inline>
        </w:drawing>
      </w:r>
      <w:r w:rsidRPr="00956B19">
        <w:drawing>
          <wp:inline distT="0" distB="0" distL="0" distR="0" wp14:anchorId="1971F393" wp14:editId="439A0374">
            <wp:extent cx="5400675" cy="3390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675" cy="3390900"/>
                    </a:xfrm>
                    <a:prstGeom prst="rect">
                      <a:avLst/>
                    </a:prstGeom>
                  </pic:spPr>
                </pic:pic>
              </a:graphicData>
            </a:graphic>
          </wp:inline>
        </w:drawing>
      </w:r>
    </w:p>
    <w:p w14:paraId="564D52F5" w14:textId="12D13D9F" w:rsidR="00956B19" w:rsidRDefault="00956B19" w:rsidP="00956B19">
      <w:pPr>
        <w:pStyle w:val="Caption"/>
        <w:jc w:val="center"/>
        <w:rPr>
          <w:b w:val="0"/>
          <w:i/>
          <w:color w:val="auto"/>
          <w:sz w:val="24"/>
          <w:szCs w:val="24"/>
        </w:rPr>
      </w:pPr>
      <w:r w:rsidRPr="00956B19">
        <w:rPr>
          <w:b w:val="0"/>
          <w:i/>
          <w:color w:val="auto"/>
          <w:sz w:val="24"/>
          <w:szCs w:val="24"/>
        </w:rPr>
        <w:t xml:space="preserve">Hình </w:t>
      </w:r>
      <w:r w:rsidRPr="00956B19">
        <w:rPr>
          <w:b w:val="0"/>
          <w:i/>
          <w:color w:val="auto"/>
          <w:sz w:val="24"/>
          <w:szCs w:val="24"/>
        </w:rPr>
        <w:fldChar w:fldCharType="begin"/>
      </w:r>
      <w:r w:rsidRPr="00956B19">
        <w:rPr>
          <w:b w:val="0"/>
          <w:i/>
          <w:color w:val="auto"/>
          <w:sz w:val="24"/>
          <w:szCs w:val="24"/>
        </w:rPr>
        <w:instrText xml:space="preserve"> SEQ Hình \* ARABIC </w:instrText>
      </w:r>
      <w:r w:rsidRPr="00956B19">
        <w:rPr>
          <w:b w:val="0"/>
          <w:i/>
          <w:color w:val="auto"/>
          <w:sz w:val="24"/>
          <w:szCs w:val="24"/>
        </w:rPr>
        <w:fldChar w:fldCharType="separate"/>
      </w:r>
      <w:r w:rsidR="00E3462E">
        <w:rPr>
          <w:b w:val="0"/>
          <w:i/>
          <w:noProof/>
          <w:color w:val="auto"/>
          <w:sz w:val="24"/>
          <w:szCs w:val="24"/>
        </w:rPr>
        <w:t>2</w:t>
      </w:r>
      <w:r w:rsidRPr="00956B19">
        <w:rPr>
          <w:b w:val="0"/>
          <w:i/>
          <w:color w:val="auto"/>
          <w:sz w:val="24"/>
          <w:szCs w:val="24"/>
        </w:rPr>
        <w:fldChar w:fldCharType="end"/>
      </w:r>
      <w:r w:rsidRPr="00956B19">
        <w:rPr>
          <w:b w:val="0"/>
          <w:i/>
          <w:color w:val="auto"/>
          <w:sz w:val="24"/>
          <w:szCs w:val="24"/>
        </w:rPr>
        <w:t>. Tìm kiếm sản phẩm</w:t>
      </w:r>
    </w:p>
    <w:p w14:paraId="6F745FC9" w14:textId="77777777" w:rsidR="00956B19" w:rsidRDefault="00956B19" w:rsidP="00956B19"/>
    <w:p w14:paraId="5E8B999B" w14:textId="77777777" w:rsidR="00956B19" w:rsidRDefault="00956B19" w:rsidP="00956B19">
      <w:pPr>
        <w:keepNext/>
      </w:pPr>
      <w:r w:rsidRPr="00956B19">
        <w:lastRenderedPageBreak/>
        <w:drawing>
          <wp:inline distT="0" distB="0" distL="0" distR="0" wp14:anchorId="068343B3" wp14:editId="74C8D33C">
            <wp:extent cx="5400675" cy="3310255"/>
            <wp:effectExtent l="0" t="0" r="952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675" cy="3310255"/>
                    </a:xfrm>
                    <a:prstGeom prst="rect">
                      <a:avLst/>
                    </a:prstGeom>
                  </pic:spPr>
                </pic:pic>
              </a:graphicData>
            </a:graphic>
          </wp:inline>
        </w:drawing>
      </w:r>
      <w:r w:rsidRPr="00956B19">
        <w:drawing>
          <wp:inline distT="0" distB="0" distL="0" distR="0" wp14:anchorId="575CA140" wp14:editId="17A30937">
            <wp:extent cx="5400675" cy="3381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675" cy="3381375"/>
                    </a:xfrm>
                    <a:prstGeom prst="rect">
                      <a:avLst/>
                    </a:prstGeom>
                  </pic:spPr>
                </pic:pic>
              </a:graphicData>
            </a:graphic>
          </wp:inline>
        </w:drawing>
      </w:r>
    </w:p>
    <w:p w14:paraId="2C90A541" w14:textId="3723589E" w:rsidR="00956B19" w:rsidRDefault="00956B19" w:rsidP="00956B19">
      <w:pPr>
        <w:pStyle w:val="Caption"/>
        <w:jc w:val="center"/>
        <w:rPr>
          <w:b w:val="0"/>
          <w:i/>
          <w:color w:val="auto"/>
          <w:sz w:val="24"/>
          <w:szCs w:val="24"/>
        </w:rPr>
      </w:pPr>
      <w:r w:rsidRPr="00956B19">
        <w:rPr>
          <w:b w:val="0"/>
          <w:i/>
          <w:color w:val="auto"/>
          <w:sz w:val="24"/>
          <w:szCs w:val="24"/>
        </w:rPr>
        <w:t xml:space="preserve">Hình </w:t>
      </w:r>
      <w:r w:rsidRPr="00956B19">
        <w:rPr>
          <w:b w:val="0"/>
          <w:i/>
          <w:color w:val="auto"/>
          <w:sz w:val="24"/>
          <w:szCs w:val="24"/>
        </w:rPr>
        <w:fldChar w:fldCharType="begin"/>
      </w:r>
      <w:r w:rsidRPr="00956B19">
        <w:rPr>
          <w:b w:val="0"/>
          <w:i/>
          <w:color w:val="auto"/>
          <w:sz w:val="24"/>
          <w:szCs w:val="24"/>
        </w:rPr>
        <w:instrText xml:space="preserve"> SEQ Hình \* ARABIC </w:instrText>
      </w:r>
      <w:r w:rsidRPr="00956B19">
        <w:rPr>
          <w:b w:val="0"/>
          <w:i/>
          <w:color w:val="auto"/>
          <w:sz w:val="24"/>
          <w:szCs w:val="24"/>
        </w:rPr>
        <w:fldChar w:fldCharType="separate"/>
      </w:r>
      <w:r w:rsidR="00E3462E">
        <w:rPr>
          <w:b w:val="0"/>
          <w:i/>
          <w:noProof/>
          <w:color w:val="auto"/>
          <w:sz w:val="24"/>
          <w:szCs w:val="24"/>
        </w:rPr>
        <w:t>3</w:t>
      </w:r>
      <w:r w:rsidRPr="00956B19">
        <w:rPr>
          <w:b w:val="0"/>
          <w:i/>
          <w:color w:val="auto"/>
          <w:sz w:val="24"/>
          <w:szCs w:val="24"/>
        </w:rPr>
        <w:fldChar w:fldCharType="end"/>
      </w:r>
      <w:r w:rsidRPr="00956B19">
        <w:rPr>
          <w:b w:val="0"/>
          <w:i/>
          <w:color w:val="auto"/>
          <w:sz w:val="24"/>
          <w:szCs w:val="24"/>
        </w:rPr>
        <w:t>. Lọc theo dạh mục sản phẩm</w:t>
      </w:r>
    </w:p>
    <w:p w14:paraId="44206F34" w14:textId="77777777" w:rsidR="00956B19" w:rsidRDefault="00956B19" w:rsidP="00956B19"/>
    <w:p w14:paraId="2B56E766" w14:textId="77777777" w:rsidR="00956B19" w:rsidRDefault="00956B19" w:rsidP="00956B19">
      <w:pPr>
        <w:keepNext/>
      </w:pPr>
      <w:r w:rsidRPr="00956B19">
        <w:lastRenderedPageBreak/>
        <w:drawing>
          <wp:inline distT="0" distB="0" distL="0" distR="0" wp14:anchorId="64A54B36" wp14:editId="3443345B">
            <wp:extent cx="5400675" cy="3287395"/>
            <wp:effectExtent l="0" t="0" r="952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675" cy="3287395"/>
                    </a:xfrm>
                    <a:prstGeom prst="rect">
                      <a:avLst/>
                    </a:prstGeom>
                  </pic:spPr>
                </pic:pic>
              </a:graphicData>
            </a:graphic>
          </wp:inline>
        </w:drawing>
      </w:r>
      <w:r w:rsidRPr="00956B19">
        <w:drawing>
          <wp:inline distT="0" distB="0" distL="0" distR="0" wp14:anchorId="113C4374" wp14:editId="4FF47C0D">
            <wp:extent cx="5400675" cy="3496945"/>
            <wp:effectExtent l="0" t="0" r="952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675" cy="3496945"/>
                    </a:xfrm>
                    <a:prstGeom prst="rect">
                      <a:avLst/>
                    </a:prstGeom>
                  </pic:spPr>
                </pic:pic>
              </a:graphicData>
            </a:graphic>
          </wp:inline>
        </w:drawing>
      </w:r>
    </w:p>
    <w:p w14:paraId="3FF7EECC" w14:textId="62D67F7A" w:rsidR="00956B19" w:rsidRDefault="00956B19" w:rsidP="00956B19">
      <w:pPr>
        <w:pStyle w:val="Caption"/>
        <w:jc w:val="center"/>
        <w:rPr>
          <w:b w:val="0"/>
          <w:i/>
          <w:color w:val="auto"/>
          <w:sz w:val="24"/>
          <w:szCs w:val="24"/>
        </w:rPr>
      </w:pPr>
      <w:r w:rsidRPr="00956B19">
        <w:rPr>
          <w:b w:val="0"/>
          <w:i/>
          <w:color w:val="auto"/>
          <w:sz w:val="24"/>
          <w:szCs w:val="24"/>
        </w:rPr>
        <w:t xml:space="preserve">Hình </w:t>
      </w:r>
      <w:r w:rsidRPr="00956B19">
        <w:rPr>
          <w:b w:val="0"/>
          <w:i/>
          <w:color w:val="auto"/>
          <w:sz w:val="24"/>
          <w:szCs w:val="24"/>
        </w:rPr>
        <w:fldChar w:fldCharType="begin"/>
      </w:r>
      <w:r w:rsidRPr="00956B19">
        <w:rPr>
          <w:b w:val="0"/>
          <w:i/>
          <w:color w:val="auto"/>
          <w:sz w:val="24"/>
          <w:szCs w:val="24"/>
        </w:rPr>
        <w:instrText xml:space="preserve"> SEQ Hình \* ARABIC </w:instrText>
      </w:r>
      <w:r w:rsidRPr="00956B19">
        <w:rPr>
          <w:b w:val="0"/>
          <w:i/>
          <w:color w:val="auto"/>
          <w:sz w:val="24"/>
          <w:szCs w:val="24"/>
        </w:rPr>
        <w:fldChar w:fldCharType="separate"/>
      </w:r>
      <w:r w:rsidR="00E3462E">
        <w:rPr>
          <w:b w:val="0"/>
          <w:i/>
          <w:noProof/>
          <w:color w:val="auto"/>
          <w:sz w:val="24"/>
          <w:szCs w:val="24"/>
        </w:rPr>
        <w:t>4</w:t>
      </w:r>
      <w:r w:rsidRPr="00956B19">
        <w:rPr>
          <w:b w:val="0"/>
          <w:i/>
          <w:color w:val="auto"/>
          <w:sz w:val="24"/>
          <w:szCs w:val="24"/>
        </w:rPr>
        <w:fldChar w:fldCharType="end"/>
      </w:r>
      <w:r w:rsidRPr="00956B19">
        <w:rPr>
          <w:b w:val="0"/>
          <w:i/>
          <w:color w:val="auto"/>
          <w:sz w:val="24"/>
          <w:szCs w:val="24"/>
        </w:rPr>
        <w:t>. Test sắp xếp giá bán giảm dần</w:t>
      </w:r>
    </w:p>
    <w:p w14:paraId="2590F189" w14:textId="77777777" w:rsidR="00956B19" w:rsidRDefault="00956B19" w:rsidP="00956B19"/>
    <w:p w14:paraId="448EDE0D" w14:textId="77777777" w:rsidR="00956B19" w:rsidRDefault="00956B19" w:rsidP="00956B19">
      <w:pPr>
        <w:keepNext/>
      </w:pPr>
      <w:r w:rsidRPr="00956B19">
        <w:lastRenderedPageBreak/>
        <w:drawing>
          <wp:inline distT="0" distB="0" distL="0" distR="0" wp14:anchorId="7147E06D" wp14:editId="6D79B067">
            <wp:extent cx="5400675" cy="3305810"/>
            <wp:effectExtent l="0" t="0" r="952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675" cy="3305810"/>
                    </a:xfrm>
                    <a:prstGeom prst="rect">
                      <a:avLst/>
                    </a:prstGeom>
                  </pic:spPr>
                </pic:pic>
              </a:graphicData>
            </a:graphic>
          </wp:inline>
        </w:drawing>
      </w:r>
    </w:p>
    <w:p w14:paraId="37E964ED" w14:textId="5190FEBA" w:rsidR="00956B19" w:rsidRDefault="00956B19" w:rsidP="00956B19">
      <w:pPr>
        <w:pStyle w:val="Caption"/>
        <w:jc w:val="center"/>
        <w:rPr>
          <w:b w:val="0"/>
          <w:i/>
          <w:color w:val="auto"/>
          <w:sz w:val="24"/>
          <w:szCs w:val="24"/>
        </w:rPr>
      </w:pPr>
      <w:r w:rsidRPr="00956B19">
        <w:rPr>
          <w:b w:val="0"/>
          <w:i/>
          <w:color w:val="auto"/>
          <w:sz w:val="24"/>
          <w:szCs w:val="24"/>
        </w:rPr>
        <w:t xml:space="preserve">Hình </w:t>
      </w:r>
      <w:r w:rsidRPr="00956B19">
        <w:rPr>
          <w:b w:val="0"/>
          <w:i/>
          <w:color w:val="auto"/>
          <w:sz w:val="24"/>
          <w:szCs w:val="24"/>
        </w:rPr>
        <w:fldChar w:fldCharType="begin"/>
      </w:r>
      <w:r w:rsidRPr="00956B19">
        <w:rPr>
          <w:b w:val="0"/>
          <w:i/>
          <w:color w:val="auto"/>
          <w:sz w:val="24"/>
          <w:szCs w:val="24"/>
        </w:rPr>
        <w:instrText xml:space="preserve"> SEQ Hình \* ARABIC </w:instrText>
      </w:r>
      <w:r w:rsidRPr="00956B19">
        <w:rPr>
          <w:b w:val="0"/>
          <w:i/>
          <w:color w:val="auto"/>
          <w:sz w:val="24"/>
          <w:szCs w:val="24"/>
        </w:rPr>
        <w:fldChar w:fldCharType="separate"/>
      </w:r>
      <w:r w:rsidR="00E3462E">
        <w:rPr>
          <w:b w:val="0"/>
          <w:i/>
          <w:noProof/>
          <w:color w:val="auto"/>
          <w:sz w:val="24"/>
          <w:szCs w:val="24"/>
        </w:rPr>
        <w:t>5</w:t>
      </w:r>
      <w:r w:rsidRPr="00956B19">
        <w:rPr>
          <w:b w:val="0"/>
          <w:i/>
          <w:color w:val="auto"/>
          <w:sz w:val="24"/>
          <w:szCs w:val="24"/>
        </w:rPr>
        <w:fldChar w:fldCharType="end"/>
      </w:r>
      <w:r w:rsidRPr="00956B19">
        <w:rPr>
          <w:b w:val="0"/>
          <w:i/>
          <w:color w:val="auto"/>
          <w:sz w:val="24"/>
          <w:szCs w:val="24"/>
        </w:rPr>
        <w:t>. Test phân trang</w:t>
      </w:r>
    </w:p>
    <w:p w14:paraId="0FD1A786" w14:textId="77777777" w:rsidR="00956B19" w:rsidRDefault="00956B19" w:rsidP="00956B19">
      <w:pPr>
        <w:keepNext/>
      </w:pPr>
      <w:r w:rsidRPr="00956B19">
        <w:drawing>
          <wp:inline distT="0" distB="0" distL="0" distR="0" wp14:anchorId="70715487" wp14:editId="46C4BBA6">
            <wp:extent cx="5400675" cy="381444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3814445"/>
                    </a:xfrm>
                    <a:prstGeom prst="rect">
                      <a:avLst/>
                    </a:prstGeom>
                  </pic:spPr>
                </pic:pic>
              </a:graphicData>
            </a:graphic>
          </wp:inline>
        </w:drawing>
      </w:r>
    </w:p>
    <w:p w14:paraId="791487D5" w14:textId="5CFABBDB" w:rsidR="00956B19" w:rsidRPr="00956B19" w:rsidRDefault="00956B19" w:rsidP="00956B19">
      <w:pPr>
        <w:pStyle w:val="Caption"/>
        <w:jc w:val="center"/>
        <w:rPr>
          <w:b w:val="0"/>
          <w:i/>
          <w:color w:val="auto"/>
          <w:sz w:val="24"/>
          <w:szCs w:val="24"/>
        </w:rPr>
      </w:pPr>
      <w:r w:rsidRPr="00956B19">
        <w:rPr>
          <w:b w:val="0"/>
          <w:i/>
          <w:color w:val="auto"/>
          <w:sz w:val="24"/>
          <w:szCs w:val="24"/>
        </w:rPr>
        <w:t xml:space="preserve">Hình </w:t>
      </w:r>
      <w:r w:rsidRPr="00956B19">
        <w:rPr>
          <w:b w:val="0"/>
          <w:i/>
          <w:color w:val="auto"/>
          <w:sz w:val="24"/>
          <w:szCs w:val="24"/>
        </w:rPr>
        <w:fldChar w:fldCharType="begin"/>
      </w:r>
      <w:r w:rsidRPr="00956B19">
        <w:rPr>
          <w:b w:val="0"/>
          <w:i/>
          <w:color w:val="auto"/>
          <w:sz w:val="24"/>
          <w:szCs w:val="24"/>
        </w:rPr>
        <w:instrText xml:space="preserve"> SEQ Hình \* ARABIC </w:instrText>
      </w:r>
      <w:r w:rsidRPr="00956B19">
        <w:rPr>
          <w:b w:val="0"/>
          <w:i/>
          <w:color w:val="auto"/>
          <w:sz w:val="24"/>
          <w:szCs w:val="24"/>
        </w:rPr>
        <w:fldChar w:fldCharType="separate"/>
      </w:r>
      <w:r w:rsidR="00E3462E">
        <w:rPr>
          <w:b w:val="0"/>
          <w:i/>
          <w:noProof/>
          <w:color w:val="auto"/>
          <w:sz w:val="24"/>
          <w:szCs w:val="24"/>
        </w:rPr>
        <w:t>6</w:t>
      </w:r>
      <w:r w:rsidRPr="00956B19">
        <w:rPr>
          <w:b w:val="0"/>
          <w:i/>
          <w:color w:val="auto"/>
          <w:sz w:val="24"/>
          <w:szCs w:val="24"/>
        </w:rPr>
        <w:fldChar w:fldCharType="end"/>
      </w:r>
      <w:r w:rsidRPr="00956B19">
        <w:rPr>
          <w:b w:val="0"/>
          <w:i/>
          <w:color w:val="auto"/>
          <w:sz w:val="24"/>
          <w:szCs w:val="24"/>
        </w:rPr>
        <w:t>. Test trang không hợp lệ</w:t>
      </w:r>
    </w:p>
    <w:p w14:paraId="23ABF383" w14:textId="77777777" w:rsidR="00956B19" w:rsidRDefault="00956B19">
      <w:pPr>
        <w:spacing w:before="240"/>
        <w:jc w:val="both"/>
        <w:rPr>
          <w:b/>
        </w:rPr>
      </w:pPr>
    </w:p>
    <w:p w14:paraId="16A9A941" w14:textId="77777777" w:rsidR="004C5166" w:rsidRDefault="002A52A0">
      <w:pPr>
        <w:spacing w:before="240"/>
        <w:jc w:val="both"/>
      </w:pPr>
      <w:r>
        <w:rPr>
          <w:b/>
        </w:rPr>
        <w:t xml:space="preserve">Link Source: </w:t>
      </w:r>
      <w:hyperlink r:id="rId18">
        <w:r>
          <w:rPr>
            <w:color w:val="0563C1"/>
            <w:u w:val="single"/>
          </w:rPr>
          <w:t>https://github.com/tienthanh-2105/SalesForecastSystem</w:t>
        </w:r>
      </w:hyperlink>
    </w:p>
    <w:sectPr w:rsidR="004C5166" w:rsidSect="00034616">
      <w:footerReference w:type="default" r:id="rId19"/>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19DB46" w14:textId="77777777" w:rsidR="002A52A0" w:rsidRDefault="002A52A0">
      <w:pPr>
        <w:spacing w:before="0" w:after="0" w:line="240" w:lineRule="auto"/>
      </w:pPr>
      <w:r>
        <w:separator/>
      </w:r>
    </w:p>
  </w:endnote>
  <w:endnote w:type="continuationSeparator" w:id="0">
    <w:p w14:paraId="4C03E25C" w14:textId="77777777" w:rsidR="002A52A0" w:rsidRDefault="002A52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8AD6B" w14:textId="77777777" w:rsidR="004C5166" w:rsidRDefault="002A52A0">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2E3DB3" w14:textId="77777777" w:rsidR="002A52A0" w:rsidRDefault="002A52A0">
      <w:pPr>
        <w:spacing w:before="0" w:after="0" w:line="240" w:lineRule="auto"/>
      </w:pPr>
      <w:r>
        <w:separator/>
      </w:r>
    </w:p>
  </w:footnote>
  <w:footnote w:type="continuationSeparator" w:id="0">
    <w:p w14:paraId="672988DA" w14:textId="77777777" w:rsidR="002A52A0" w:rsidRDefault="002A52A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6032B9"/>
    <w:multiLevelType w:val="hybridMultilevel"/>
    <w:tmpl w:val="49001BF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77CF9"/>
    <w:multiLevelType w:val="hybridMultilevel"/>
    <w:tmpl w:val="CF603ADC"/>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5F7E06"/>
    <w:multiLevelType w:val="hybridMultilevel"/>
    <w:tmpl w:val="313E748C"/>
    <w:lvl w:ilvl="0" w:tplc="91A27CDA">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12" w15:restartNumberingAfterBreak="0">
    <w:nsid w:val="4A043483"/>
    <w:multiLevelType w:val="hybridMultilevel"/>
    <w:tmpl w:val="6168692C"/>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2A0"/>
    <w:rsid w:val="00326F90"/>
    <w:rsid w:val="004C5166"/>
    <w:rsid w:val="00956B19"/>
    <w:rsid w:val="00A46E0F"/>
    <w:rsid w:val="00AA1D8D"/>
    <w:rsid w:val="00B47730"/>
    <w:rsid w:val="00CB0664"/>
    <w:rsid w:val="00E166B1"/>
    <w:rsid w:val="00E346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28850"/>
  <w14:defaultImageDpi w14:val="300"/>
  <w15:docId w15:val="{B9907391-031A-49A1-A189-E2701CE3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before="120" w:after="120" w:line="312"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tienthanh-2105/SalesForecastSyste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B5061-246E-4AA1-B2FD-2E9BD092F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Báo cáo ngày 17 09 2026 Sales Forecast System</vt:lpstr>
    </vt:vector>
  </TitlesOfParts>
  <Manager/>
  <Company/>
  <LinksUpToDate>false</LinksUpToDate>
  <CharactersWithSpaces>4823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17 09 2026 Sales Forecast System</dc:title>
  <dc:subject>Báo cáo công việc backend hằng ngày</dc:subject>
  <dc:creator>Phạm Minh Tài</dc:creator>
  <cp:keywords/>
  <dc:description>generated by python-docx</dc:description>
  <cp:lastModifiedBy>Ngô Tiến Thành</cp:lastModifiedBy>
  <cp:revision>3</cp:revision>
  <cp:lastPrinted>2026-09-17T10:41:00Z</cp:lastPrinted>
  <dcterms:created xsi:type="dcterms:W3CDTF">2013-12-23T23:15:00Z</dcterms:created>
  <dcterms:modified xsi:type="dcterms:W3CDTF">2026-09-17T10:50:00Z</dcterms:modified>
  <cp:category/>
</cp:coreProperties>
</file>