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color w:val="1F4E79"/>
          <w:sz w:val="36"/>
        </w:rPr>
        <w:t>DẠNG 3 — TRUE / FALSE / NOT GIVEN</w:t>
      </w:r>
    </w:p>
    <w:p>
      <w:pPr>
        <w:spacing w:after="80"/>
      </w:pPr>
      <w:r>
        <w:rPr>
          <w:b/>
          <w:i w:val="0"/>
          <w:sz w:val="21"/>
        </w:rPr>
        <w:t>Tổng hợp từ 10 đề IELTS Reading (Test 1 - Test 10) — DATA GNOMIO 2026</w:t>
      </w:r>
    </w:p>
    <w:p>
      <w:pPr>
        <w:pBdr>
          <w:bottom w:val="single" w:sz="6" w:space="1" w:color="AAAAAA"/>
        </w:pBdr>
      </w:pPr>
    </w:p>
    <w:p>
      <w:pPr>
        <w:spacing w:before="200" w:after="120"/>
      </w:pPr>
      <w:r>
        <w:rPr>
          <w:b/>
          <w:color w:val="7A1F1F"/>
          <w:sz w:val="26"/>
        </w:rPr>
        <w:t>TEST 1 — Passage 1: THE IMPORTANCE OF CHILDREN'S PLAY</w:t>
      </w:r>
    </w:p>
    <w:p>
      <w:pPr>
        <w:spacing w:after="120"/>
      </w:pPr>
      <w:r>
        <w:rPr>
          <w:b w:val="0"/>
          <w:i w:val="0"/>
          <w:sz w:val="22"/>
        </w:rPr>
        <w:t>Brick by brick, six-year-old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r>
    </w:p>
    <w:p>
      <w:pPr>
        <w:spacing w:after="120"/>
      </w:pPr>
      <w:r>
        <w:rPr>
          <w:b w:val="0"/>
          <w:i w:val="0"/>
          <w:sz w:val="22"/>
        </w:rPr>
        <w:t>Minutes later, Alice has abandoned the kingdom in favour of playing schools with her younger brother. When she bosses him around as his 'teacher', she's practising how to regulate her emotions through pretence. Later on, when they tire of this and settle down with a board game, she's learning about the need to follow rules and take turns with a partner.</w:t>
      </w:r>
    </w:p>
    <w:p>
      <w:pPr>
        <w:spacing w:after="120"/>
      </w:pPr>
      <w:r>
        <w:rPr>
          <w:b w:val="0"/>
          <w:i w:val="0"/>
          <w:sz w:val="22"/>
        </w:rPr>
        <w:t>'Play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p>
    <w:p>
      <w:pPr>
        <w:spacing w:after="120"/>
      </w:pPr>
      <w:r>
        <w:rPr>
          <w:b w:val="0"/>
          <w:i w:val="0"/>
          <w:sz w:val="22"/>
        </w:rPr>
        <w:t>Recognising the importance of play is not new: over two millennia ago, the Greek philosopher Plato extolled its virtues as a means of developing skills for adult life, and ideas about play-based learning have been developing since the 19th century.</w:t>
      </w:r>
    </w:p>
    <w:p>
      <w:pPr>
        <w:spacing w:after="120"/>
      </w:pPr>
      <w:r>
        <w:rPr>
          <w:b w:val="0"/>
          <w:i w:val="0"/>
          <w:sz w:val="22"/>
        </w:rPr>
        <w:t>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p>
    <w:p>
      <w:pPr>
        <w:spacing w:after="120"/>
      </w:pPr>
      <w:r>
        <w:rPr>
          <w:b w:val="0"/>
          <w:i w:val="0"/>
          <w:sz w:val="22"/>
        </w:rPr>
        <w:t>International bodies like the United Nations and the European Union have begun to develop policies concerned with children's right to play, and to consider implications for leisure facilities and educational programmes. But what they often lack is the evidence to base policies on.</w:t>
      </w:r>
    </w:p>
    <w:p>
      <w:pPr>
        <w:spacing w:after="120"/>
      </w:pPr>
      <w:r>
        <w:rPr>
          <w:b w:val="0"/>
          <w:i w:val="0"/>
          <w:sz w:val="22"/>
        </w:rPr>
        <w:t>'The type of play we are interested in is child-initiated, spontaneous and unpredictable – but, as soon as you ask a five-year-old "to play", then you as the researcher have intervened,' explains Dr Sara Baker. 'And we want to know what the long-term impact of play is. It's a real challenge.'</w:t>
      </w:r>
    </w:p>
    <w:p>
      <w:pPr>
        <w:spacing w:after="120"/>
      </w:pPr>
      <w:r>
        <w:rPr>
          <w:b w:val="0"/>
          <w:i w:val="0"/>
          <w:sz w:val="22"/>
        </w:rPr>
        <w:t>Dr Jenny Gibson agrees, pointing out that although some of the steps in the puzzle of how and why play is important have been looked at, there is very little data on the impact it has on the child's later life.</w:t>
      </w:r>
    </w:p>
    <w:p>
      <w:pPr>
        <w:spacing w:after="120"/>
      </w:pPr>
      <w:r>
        <w:rPr>
          <w:b w:val="0"/>
          <w:i w:val="0"/>
          <w:sz w:val="22"/>
        </w:rPr>
        <w:t>Now, thanks to the university's new Centre for Research on Play in Education, Development and Learning (PEDAL), Whitebread, Baker, Gibson and a team of researchers hope to provide evidence on the role played by play in how a child develops.</w:t>
      </w:r>
    </w:p>
    <w:p>
      <w:pPr>
        <w:spacing w:after="120"/>
      </w:pPr>
      <w:r>
        <w:rPr>
          <w:b w:val="0"/>
          <w:i w:val="0"/>
          <w:sz w:val="22"/>
        </w:rPr>
        <w:t>'A strong possibility is that play supports the early development of children's self-control,' explains Baker. 'This is our ability to develop awareness of our own thinking processes - it influences how effectively we go about undertaking challenging activities.'</w:t>
      </w:r>
    </w:p>
    <w:p>
      <w:pPr>
        <w:spacing w:after="120"/>
      </w:pPr>
      <w:r>
        <w:rPr>
          <w:b w:val="0"/>
          <w:i w:val="0"/>
          <w:sz w:val="22"/>
        </w:rPr>
        <w:t>In a study carried out by Baker with toddlers and young pre-schoolers, she found that children with greater self-control solved problems more quickly when exploring an unfamiliar set-up requiring scientific reasoning. 'This sort of evidence makes us think that giving children the chance to play will make them more successful problem-solvers in the long run.'</w:t>
      </w:r>
    </w:p>
    <w:p>
      <w:pPr>
        <w:spacing w:after="120"/>
      </w:pPr>
      <w:r>
        <w:rPr>
          <w:b w:val="0"/>
          <w:i w:val="0"/>
          <w:sz w:val="22"/>
        </w:rPr>
        <w:t>If playful experiences do facilitate this aspect of development, say the researchers, it could be extremely significant for educational practices, because the ability to self-regulate has been shown to be a key predictor of academic performance.</w:t>
      </w:r>
    </w:p>
    <w:p>
      <w:pPr>
        <w:spacing w:after="120"/>
      </w:pPr>
      <w:r>
        <w:rPr>
          <w:b w:val="0"/>
          <w:i w:val="0"/>
          <w:sz w:val="22"/>
        </w:rPr>
        <w:t>Gibson adds: 'Playful behaviour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p>
    <w:p>
      <w:pPr>
        <w:spacing w:after="120"/>
      </w:pPr>
      <w:r>
        <w:rPr>
          <w:b w:val="0"/>
          <w:i w:val="0"/>
          <w:sz w:val="22"/>
        </w:rPr>
        <w:t>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 with similar results. 'Many teachers commented that they had always previously had children saying they didn't know what to write about. With the Lego building, however, not a single child said this through the whole year of the project.'</w:t>
      </w:r>
    </w:p>
    <w:p>
      <w:pPr>
        <w:spacing w:after="120"/>
      </w:pPr>
      <w:r>
        <w:rPr>
          <w:b w:val="0"/>
          <w:i w:val="0"/>
          <w:sz w:val="22"/>
        </w:rPr>
        <w:t>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r>
    </w:p>
    <w:p>
      <w:pPr>
        <w:spacing w:after="120"/>
      </w:pPr>
      <w:r>
        <w:rPr>
          <w:b w:val="0"/>
          <w:i w:val="0"/>
          <w:sz w:val="22"/>
        </w:rPr>
        <w:t>'Somehow the importance of play has been lost in recent decades. It's regarded as something trivial, or even as something negative that contrasts with "work". Let's not lose sight of its contributions it makes to human achievements in the arts, sciences benefits, and the fundamental and technology. Let's make sure children have a rich diet of play experiences.'</w:t>
      </w:r>
    </w:p>
    <w:p>
      <w:pPr>
        <w:spacing w:before="160" w:after="40"/>
      </w:pPr>
      <w:r>
        <w:rPr>
          <w:b/>
          <w:color w:val="0B3D91"/>
          <w:sz w:val="24"/>
        </w:rPr>
        <w:t>Questions 9–13</w:t>
      </w:r>
    </w:p>
    <w:p>
      <w:pPr>
        <w:spacing w:after="20"/>
      </w:pPr>
      <w:r>
        <w:rPr>
          <w:b w:val="0"/>
          <w:i/>
          <w:sz w:val="21"/>
        </w:rPr>
        <w:t>Do the following statements agree with the information given in Reading Passage 1?</w:t>
      </w:r>
    </w:p>
    <w:p>
      <w:pPr>
        <w:spacing w:after="20"/>
      </w:pPr>
      <w:r>
        <w:rPr>
          <w:b w:val="0"/>
          <w:i/>
          <w:sz w:val="21"/>
        </w:rPr>
        <w:t>In boxes 9–13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9. </w:t>
      </w:r>
      <w:r>
        <w:t>Children with good self-control are known to be likely to do well at school later on.</w:t>
      </w:r>
    </w:p>
    <w:p>
      <w:pPr>
        <w:spacing w:after="120"/>
        <w:ind w:left="340"/>
      </w:pPr>
      <w:r>
        <w:rPr>
          <w:i/>
          <w:color w:val="666666"/>
          <w:sz w:val="20"/>
        </w:rPr>
        <w:t>TRUE / FALSE / NOT GIVEN</w:t>
      </w:r>
    </w:p>
    <w:p>
      <w:pPr>
        <w:spacing w:after="100"/>
      </w:pPr>
      <w:r>
        <w:rPr>
          <w:b/>
        </w:rPr>
        <w:t xml:space="preserve">10. </w:t>
      </w:r>
      <w:r>
        <w:t>The way a child plays may provide information about possible medical problems.</w:t>
      </w:r>
    </w:p>
    <w:p>
      <w:pPr>
        <w:spacing w:after="120"/>
        <w:ind w:left="340"/>
      </w:pPr>
      <w:r>
        <w:rPr>
          <w:i/>
          <w:color w:val="666666"/>
          <w:sz w:val="20"/>
        </w:rPr>
        <w:t>TRUE / FALSE / NOT GIVEN</w:t>
      </w:r>
    </w:p>
    <w:p>
      <w:pPr>
        <w:spacing w:after="100"/>
      </w:pPr>
      <w:r>
        <w:rPr>
          <w:b/>
        </w:rPr>
        <w:t xml:space="preserve">11. </w:t>
      </w:r>
      <w:r>
        <w:t>Playing with dolls was found to benefit girls' writing more than boys' writing.</w:t>
      </w:r>
    </w:p>
    <w:p>
      <w:pPr>
        <w:spacing w:after="120"/>
        <w:ind w:left="340"/>
      </w:pPr>
      <w:r>
        <w:rPr>
          <w:i/>
          <w:color w:val="666666"/>
          <w:sz w:val="20"/>
        </w:rPr>
        <w:t>TRUE / FALSE / NOT GIVEN</w:t>
      </w:r>
    </w:p>
    <w:p>
      <w:pPr>
        <w:spacing w:after="100"/>
      </w:pPr>
      <w:r>
        <w:rPr>
          <w:b/>
        </w:rPr>
        <w:t xml:space="preserve">12. </w:t>
      </w:r>
      <w:r>
        <w:t>Children had problems thinking up ideas when they first created the story with Lego.</w:t>
      </w:r>
    </w:p>
    <w:p>
      <w:pPr>
        <w:spacing w:after="120"/>
        <w:ind w:left="340"/>
      </w:pPr>
      <w:r>
        <w:rPr>
          <w:i/>
          <w:color w:val="666666"/>
          <w:sz w:val="20"/>
        </w:rPr>
        <w:t>TRUE / FALSE / NOT GIVEN</w:t>
      </w:r>
    </w:p>
    <w:p>
      <w:pPr>
        <w:spacing w:after="100"/>
      </w:pPr>
      <w:r>
        <w:rPr>
          <w:b/>
        </w:rPr>
        <w:t xml:space="preserve">13. </w:t>
      </w:r>
      <w:r>
        <w:t>People nowadays regard children's play as less significant than they did in the past.</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2 — Passage 1: Nutmeg – a valuable spice</w:t>
      </w:r>
    </w:p>
    <w:p>
      <w:pPr>
        <w:spacing w:after="120"/>
      </w:pPr>
      <w:r>
        <w:rPr>
          <w:b w:val="0"/>
          <w:i w:val="0"/>
          <w:sz w:val="22"/>
        </w:rPr>
        <w:t>The nutmeg tree, Myristica fragrans, is a large evergreen tree native to Southeast Asia. Until the late 18th century, it only grew in one place in the world: a small group of islands in the Banda Sea, part of the Moluccas - or Spice Islands - in northeastern Indonesia. The tree is thickly branched with dense foliage of tough, dark green oval leaves, and produces small, yellow, bell-shaped flowers and pale yellow pear-shaped fruits. The fruit is encased in a fleshy husk. When the fruit is ripe, this husk splits into two halves along a ridge running the length of the fruit. Inside is a purple-brown shiny seed, 2-3 cm long by about 2cm across, surrounded by a lacy red or crimson covering called an ‘aril’. These are the sources of the two spices nutmeg and mace, the former being produced from the dried seed and the latter from the aril.</w:t>
      </w:r>
    </w:p>
    <w:p>
      <w:pPr>
        <w:spacing w:after="120"/>
      </w:pPr>
      <w:r>
        <w:rPr>
          <w:b w:val="0"/>
          <w:i w:val="0"/>
          <w:sz w:val="22"/>
        </w:rPr>
        <w:t>Nutmeg was a highly prized and costly ingredient in European cuisine in the Middle Ages, and was used as a flavouring, medicinal, and preservative agent. Throughout this period, the Arabs were the exclusive importers of the spice to Europe. They sold nutmeg for high prices to merchants based in Venice, but they never revealed the exact location of the source of this extremely valuable commodity. The Arab-Venetian dominance of the trade finally ended in 1512, when the Portuguese reached the Banda Islands and began exploiting its precious resources.</w:t>
      </w:r>
    </w:p>
    <w:p>
      <w:pPr>
        <w:spacing w:after="120"/>
      </w:pPr>
      <w:r>
        <w:rPr>
          <w:b w:val="0"/>
          <w:i w:val="0"/>
          <w:sz w:val="22"/>
        </w:rPr>
        <w:t>Always in danger of competition from neighbouring Spain, the Portuguese began subcontracting their spice distribution to Dutch traders. Profits began to flow into the Netherlands, and the Dutch commercial fleet swiftly grew into one of the largest in the world. The Dutch quietly gained control of most of the shipping and trading of spices in Northern Europe. Then, in 1580, Portugal fell under Spanish rule, and by the end of the 16th century the Dutch found themselves locked out of the market. As prices for pepper, nutmeg, and other spices soared across Europe, they decided to fight back.</w:t>
      </w:r>
    </w:p>
    <w:p>
      <w:pPr>
        <w:spacing w:after="120"/>
      </w:pPr>
      <w:r>
        <w:rPr>
          <w:b w:val="0"/>
          <w:i w:val="0"/>
          <w:sz w:val="22"/>
        </w:rPr>
        <w:t>In 1602, Dutch merchants founded the VOC, a trading corporation better known as the Dutch East India Company. By 1617, the VOC was the richest commercial operation in the world. The company had 50,000 employees worldwide, with a private army of 30,000 men and a fleet of 200 ships. At the same time, thousands of people across Europe were dying of the plague, a highly contagious and deadly disease. Doctors were desperate for a way to stop the spread of this disease, and they decided nutmeg held the cure. Everybody wanted nutmeg, and many were willing to spare no expense to have it. Nutmeg bought for a few pennies in Indonesia could be sold for 68,000 times its original cost on the streets of London. The only problem was the short supply. And that’s where the Dutch found their opportunity.</w:t>
      </w:r>
    </w:p>
    <w:p>
      <w:pPr>
        <w:spacing w:after="120"/>
      </w:pPr>
      <w:r>
        <w:rPr>
          <w:b w:val="0"/>
          <w:i w:val="0"/>
          <w:sz w:val="22"/>
        </w:rPr>
        <w:t>The Banda Islands were ruled by local sultans who insisted on maintaining a neutral trading policy towards foreign powers. This allowed them to avoid the presence of Portuguese or Spanish troops on their soil, but it also left them unprotected from other invaders. In 1621, the Dutch arrived and took over. Once securely in control of the Bandas, the Dutch went to work protecting their new investment. They concentrated all nutmeg production into a few easily guarded areas, uprooting and destroying any trees outside the plantation zones. Anyone caught growing a nutmeg seedling or carrying seeds without the proper authority was severely punished. In addition, all exported nutmeg was covered with lime to make sure there was no chance a fertile seed which could be grown elsewhere would leave the islands. There was only one obstacle to Dutch domination. One of the Banda Islands, a sliver of land called Run, only 3 km long by less than 1 km wide, was under the control of the British. After decades of fighting for control of this tiny island, the Dutch and British arrived at a compromise settlement, the Treaty of Breda, in 1667. Intent on securing their hold over every nutmeg-producing island, the Dutch offered a trade: if the British would give them the island of Run, they would in turn give Britain a distant and much less valuable island in North America. The British agreed. That other island was Manhattan, which is how New Amsterdam became New York. The Dutch now had a monopoly over the nutmeg trade which would last for another century.</w:t>
      </w:r>
    </w:p>
    <w:p>
      <w:pPr>
        <w:spacing w:after="120"/>
      </w:pPr>
      <w:r>
        <w:rPr>
          <w:b w:val="0"/>
          <w:i w:val="0"/>
          <w:sz w:val="22"/>
        </w:rPr>
        <w:t>Then, in 1770, a Frenchman named Pierre Poivre successfully smuggled nutmeg plants to safety in Mauritius, an island off the coast of Africa. Some of these were later exported to the Caribbean where they thrived, especially on the island of Grenada. Next, in 1778, a volcanic eruption in the Banda region caused a tsunami that wiped out half the nutmeg groves. Finally, in 1809, the British returned to Indonesia and seized the Banda Islands by force. They returned the islands to the Dutch in 1817, but not before transplanting hundreds of nutmeg seedlings to plantations in several locations across southern Asia. The Dutch nutmeg monopoly was over.</w:t>
      </w:r>
    </w:p>
    <w:p>
      <w:pPr>
        <w:spacing w:after="120"/>
      </w:pPr>
      <w:r>
        <w:rPr>
          <w:b w:val="0"/>
          <w:i w:val="0"/>
          <w:sz w:val="22"/>
        </w:rPr>
        <w:t>Today, nutmeg is grown in Indonesia, the Caribbean, India, Malaysia, Papua New Guinea and Sri Lanka, and world nutmeg production is estimated to average between 10,000 and 12,000 tonnes per year.</w:t>
      </w:r>
    </w:p>
    <w:p>
      <w:pPr>
        <w:spacing w:before="160" w:after="40"/>
      </w:pPr>
      <w:r>
        <w:rPr>
          <w:b/>
          <w:color w:val="0B3D91"/>
          <w:sz w:val="24"/>
        </w:rPr>
        <w:t>Questions 5-7</w:t>
      </w:r>
    </w:p>
    <w:p>
      <w:pPr>
        <w:spacing w:after="20"/>
      </w:pPr>
      <w:r>
        <w:rPr>
          <w:b w:val="0"/>
          <w:i/>
          <w:sz w:val="21"/>
        </w:rPr>
        <w:t>Do the following statements agree with the information given in Reading Passage 1?</w:t>
      </w:r>
    </w:p>
    <w:p>
      <w:pPr>
        <w:spacing w:after="20"/>
      </w:pPr>
      <w:r>
        <w:rPr>
          <w:b w:val="0"/>
          <w:i/>
          <w:sz w:val="21"/>
        </w:rPr>
        <w:t>In boxes 5-7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5. </w:t>
      </w:r>
      <w:r>
        <w:t>In the Middle Ages, most Europeans knew where nutmeg was grown.</w:t>
      </w:r>
    </w:p>
    <w:p>
      <w:pPr>
        <w:spacing w:after="120"/>
        <w:ind w:left="340"/>
      </w:pPr>
      <w:r>
        <w:rPr>
          <w:i/>
          <w:color w:val="666666"/>
          <w:sz w:val="20"/>
        </w:rPr>
        <w:t>TRUE / FALSE / NOT GIVEN</w:t>
      </w:r>
    </w:p>
    <w:p>
      <w:pPr>
        <w:spacing w:after="100"/>
      </w:pPr>
      <w:r>
        <w:rPr>
          <w:b/>
        </w:rPr>
        <w:t xml:space="preserve">6. </w:t>
      </w:r>
      <w:r>
        <w:t>The VOC was the world’s first major trading company.</w:t>
      </w:r>
    </w:p>
    <w:p>
      <w:pPr>
        <w:spacing w:after="120"/>
        <w:ind w:left="340"/>
      </w:pPr>
      <w:r>
        <w:rPr>
          <w:i/>
          <w:color w:val="666666"/>
          <w:sz w:val="20"/>
        </w:rPr>
        <w:t>TRUE / FALSE / NOT GIVEN</w:t>
      </w:r>
    </w:p>
    <w:p>
      <w:pPr>
        <w:spacing w:after="100"/>
      </w:pPr>
      <w:r>
        <w:rPr>
          <w:b/>
        </w:rPr>
        <w:t xml:space="preserve">7. </w:t>
      </w:r>
      <w:r>
        <w:t>Following the Treaty of Breda, the Dutch had control of all the islands where nutmeg grew.</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3 — Passage 1: Why we need to protect polar bears</w:t>
      </w:r>
    </w:p>
    <w:p>
      <w:pPr>
        <w:spacing w:after="120"/>
      </w:pPr>
      <w:r>
        <w:rPr>
          <w:b w:val="0"/>
          <w:i w:val="0"/>
          <w:sz w:val="22"/>
        </w:rPr>
        <w:t>Polar bears are being increasingly threatened by the effects of climate change, but their disappearance could have far-reaching consequences. They are uniquely adapted to the extreme conditions of the Arctic Circle, where temperatures can reach -40°C. One reason for this is that they have up to 11 centimetres of fat underneath their skin. Humans with comparative levels of adipose tissue would be considered obese and would be likely to suffer from diabetes and heart disease. Yet the polar bear experiences no such consequences.</w:t>
      </w:r>
    </w:p>
    <w:p>
      <w:pPr>
        <w:spacing w:after="120"/>
      </w:pPr>
      <w:r>
        <w:rPr>
          <w:b w:val="0"/>
          <w:i w:val="0"/>
          <w:sz w:val="22"/>
        </w:rPr>
        <w:t>A 2014 study by Shi Ping Liu and colleagues sheds light on this mystery. They compared the genetic structure of polar bears with that of their closest relatives from a warmer climate, the brown bears. This allowed them to determine the genes that have allowed polar bears to survive in one of the toughest environments on Earth. Liu and his colleagues found the polar bears had a gene known as APoB, which reduces levels of low-density lipoproteins (LDLs) - a form of ‘bad’ cholesterol. In humans, mutations of this gene are associated with increased risk of heart disease. Polar bears may therefore be an important study model to understand heart disease in humans.</w:t>
      </w:r>
    </w:p>
    <w:p>
      <w:pPr>
        <w:spacing w:after="120"/>
      </w:pPr>
      <w:r>
        <w:rPr>
          <w:b w:val="0"/>
          <w:i w:val="0"/>
          <w:sz w:val="22"/>
        </w:rPr>
        <w:t>The genome of the polar bear may also provide the solution for another condition, one that particularly affects our older generation: osteoporosis. This is a disease where bones show reduced density, usually caused by insufficient exercise, reduced calcium intake or food starvation. Bone tissue is constantly being remodelled, meaning that bone is added or removed, depending on nutrient availability and the stress that the bone is under. Female polar bears, however, undergo extreme conditions during every pregnancy. Once autumn comes around, these females will dig maternity dens in the snow and will remain there throughout the winter, both before and after the birth of their cubs. This process results in about six months of fasting, where the female bears have to keep themselves and their cubs alive, depleting their own calcium and calorie reserves. Despite this, their bones remain strong and dense.</w:t>
      </w:r>
    </w:p>
    <w:p>
      <w:pPr>
        <w:spacing w:after="120"/>
      </w:pPr>
      <w:r>
        <w:rPr>
          <w:b w:val="0"/>
          <w:i w:val="0"/>
          <w:sz w:val="22"/>
        </w:rPr>
        <w:t>Physiologists Alanda Lennox and Allen Goodship found an explanation for this paradox in 2008. They discovered that pregnant bears were able to increase the density of their bones before they started to build their dens. In addition, six months later, when they finally emerged from the den with their cubs, there was no evidence of significant loss of bone density. Hibernating brown bears do not have this capacity and must therefore resort to major bone reformation in the following spring. If the mechanism of bone remodelling in polar bears can be understood, many bedridden humans, and even astronauts, could potentially benefit.</w:t>
      </w:r>
    </w:p>
    <w:p>
      <w:pPr>
        <w:spacing w:after="120"/>
      </w:pPr>
      <w:r>
        <w:rPr>
          <w:b w:val="0"/>
          <w:i w:val="0"/>
          <w:sz w:val="22"/>
        </w:rPr>
        <w:t>The medical benefits of the polar bear for humanity certainly have their importance in our conservation efforts, but these should not be the only factors taken into consideration. We tend to want to protect animals we think are intelligent and possess emotions, such as elephants and primates. Bears, on the other hand, seem to be perceived as stupid and in many cases violent. And yet anecdotal evidence from the field challenges those assumptions, suggesting for example that polar bears have good problem-solving abilities. A male bear called GoGo in Tennoji Zoo, Osaka, has even been observed making use of a tool to manipulate his environment. The bear used a tree branch on multiple occasions to dislodge a piece of meat hung out of his reach. Problem-solving ability has also been witnessed in wild polar bears, although not as obviously as with GoGo. A calculated move by a male bear involved running and jumping onto barrels in an attempt to get to a photographer standing on a platform four metres high.</w:t>
      </w:r>
    </w:p>
    <w:p>
      <w:pPr>
        <w:spacing w:after="120"/>
      </w:pPr>
      <w:r>
        <w:rPr>
          <w:b w:val="0"/>
          <w:i w:val="0"/>
          <w:sz w:val="22"/>
        </w:rPr>
        <w:t>In other studies, such as one by Alison Ames in 2008, polar bears showed deliberate and focussed manipulation. For example, Ames observed bears putting objects in piles and then knocking them over in what appeared to be a game. The study demonstrates that bears are capable of agile and thought-out behaviours. These examples suggest bears have greater creativity and problem-solving abilities than previously thought.</w:t>
      </w:r>
    </w:p>
    <w:p>
      <w:pPr>
        <w:spacing w:after="120"/>
      </w:pPr>
      <w:r>
        <w:rPr>
          <w:b w:val="0"/>
          <w:i w:val="0"/>
          <w:sz w:val="22"/>
        </w:rPr>
        <w:t>As for emotions, while the evidence is once again anecdotal, many bears have been seen to hit out at ice and snow - seemingly out of frustration - when they have just missed out on a kill. Moreover, polar bears can form unusual relationships with other species, including playing with the dogs used to pull sleds in the Arctic. Remarkably, one hand-raised polar bear called Agee has formed a close relationship with her owner Mark Dumas to the point where they even swim together. This is even more astonishing since polar bears are known to actively hunt humans in the wild.</w:t>
      </w:r>
    </w:p>
    <w:p>
      <w:pPr>
        <w:spacing w:after="120"/>
      </w:pPr>
      <w:r>
        <w:rPr>
          <w:b w:val="0"/>
          <w:i w:val="0"/>
          <w:sz w:val="22"/>
        </w:rPr>
        <w:t>If climate change were to lead to their extinction, this would mean not only the loss of potential breakthroughs in human medicine, but more importantly, the disappearance of an intelligent, majestic animal.</w:t>
      </w:r>
    </w:p>
    <w:p>
      <w:pPr>
        <w:spacing w:before="160" w:after="40"/>
      </w:pPr>
      <w:r>
        <w:rPr>
          <w:b/>
          <w:color w:val="0B3D91"/>
          <w:sz w:val="24"/>
        </w:rPr>
        <w:t>Questions 1-7</w:t>
      </w:r>
    </w:p>
    <w:p>
      <w:pPr>
        <w:spacing w:after="20"/>
      </w:pPr>
      <w:r>
        <w:rPr>
          <w:b w:val="0"/>
          <w:i/>
          <w:sz w:val="21"/>
        </w:rPr>
        <w:t>Do the following statements agree with the information given in Reading Passage 1?</w:t>
      </w:r>
    </w:p>
    <w:p>
      <w:pPr>
        <w:spacing w:after="20"/>
      </w:pPr>
      <w:r>
        <w:rPr>
          <w:b w:val="0"/>
          <w:i/>
          <w:sz w:val="21"/>
        </w:rPr>
        <w:t>In boxes 1-7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1. </w:t>
      </w:r>
      <w:r>
        <w:t>Polar bears suffer from various health problems due to the build-up of fat under their skin.</w:t>
      </w:r>
    </w:p>
    <w:p>
      <w:pPr>
        <w:spacing w:after="120"/>
        <w:ind w:left="340"/>
      </w:pPr>
      <w:r>
        <w:rPr>
          <w:i/>
          <w:color w:val="666666"/>
          <w:sz w:val="20"/>
        </w:rPr>
        <w:t>TRUE / FALSE / NOT GIVEN</w:t>
      </w:r>
    </w:p>
    <w:p>
      <w:pPr>
        <w:spacing w:after="100"/>
      </w:pPr>
      <w:r>
        <w:rPr>
          <w:b/>
        </w:rPr>
        <w:t xml:space="preserve">2. </w:t>
      </w:r>
      <w:r>
        <w:t>The study done by Liu and his colleagues compared different groups of polar bears.</w:t>
      </w:r>
    </w:p>
    <w:p>
      <w:pPr>
        <w:spacing w:after="120"/>
        <w:ind w:left="340"/>
      </w:pPr>
      <w:r>
        <w:rPr>
          <w:i/>
          <w:color w:val="666666"/>
          <w:sz w:val="20"/>
        </w:rPr>
        <w:t>TRUE / FALSE / NOT GIVEN</w:t>
      </w:r>
    </w:p>
    <w:p>
      <w:pPr>
        <w:spacing w:after="100"/>
      </w:pPr>
      <w:r>
        <w:rPr>
          <w:b/>
        </w:rPr>
        <w:t xml:space="preserve">3. </w:t>
      </w:r>
      <w:r>
        <w:t>Liu and colleagues were the first researchers to compare polar bears and brown bears genetically.</w:t>
      </w:r>
    </w:p>
    <w:p>
      <w:pPr>
        <w:spacing w:after="120"/>
        <w:ind w:left="340"/>
      </w:pPr>
      <w:r>
        <w:rPr>
          <w:i/>
          <w:color w:val="666666"/>
          <w:sz w:val="20"/>
        </w:rPr>
        <w:t>TRUE / FALSE / NOT GIVEN</w:t>
      </w:r>
    </w:p>
    <w:p>
      <w:pPr>
        <w:spacing w:after="100"/>
      </w:pPr>
      <w:r>
        <w:rPr>
          <w:b/>
        </w:rPr>
        <w:t xml:space="preserve">4. </w:t>
      </w:r>
      <w:r>
        <w:t>Polar bears are able to control their levels of ‘bad’ cholesterol by genetic means.</w:t>
      </w:r>
    </w:p>
    <w:p>
      <w:pPr>
        <w:spacing w:after="120"/>
        <w:ind w:left="340"/>
      </w:pPr>
      <w:r>
        <w:rPr>
          <w:i/>
          <w:color w:val="666666"/>
          <w:sz w:val="20"/>
        </w:rPr>
        <w:t>TRUE / FALSE / NOT GIVEN</w:t>
      </w:r>
    </w:p>
    <w:p>
      <w:pPr>
        <w:spacing w:after="100"/>
      </w:pPr>
      <w:r>
        <w:rPr>
          <w:b/>
        </w:rPr>
        <w:t xml:space="preserve">5. </w:t>
      </w:r>
      <w:r>
        <w:t>Female polar bears are able to survive for about six months without food.</w:t>
      </w:r>
    </w:p>
    <w:p>
      <w:pPr>
        <w:spacing w:after="120"/>
        <w:ind w:left="340"/>
      </w:pPr>
      <w:r>
        <w:rPr>
          <w:i/>
          <w:color w:val="666666"/>
          <w:sz w:val="20"/>
        </w:rPr>
        <w:t>TRUE / FALSE / NOT GIVEN</w:t>
      </w:r>
    </w:p>
    <w:p>
      <w:pPr>
        <w:spacing w:after="100"/>
      </w:pPr>
      <w:r>
        <w:rPr>
          <w:b/>
        </w:rPr>
        <w:t xml:space="preserve">6. </w:t>
      </w:r>
      <w:r>
        <w:t>It was found that the bones of female polar bears were very weak when they came out of their dens in spring.</w:t>
      </w:r>
    </w:p>
    <w:p>
      <w:pPr>
        <w:spacing w:after="120"/>
        <w:ind w:left="340"/>
      </w:pPr>
      <w:r>
        <w:rPr>
          <w:i/>
          <w:color w:val="666666"/>
          <w:sz w:val="20"/>
        </w:rPr>
        <w:t>TRUE / FALSE / NOT GIVEN</w:t>
      </w:r>
    </w:p>
    <w:p>
      <w:pPr>
        <w:spacing w:after="100"/>
      </w:pPr>
      <w:r>
        <w:rPr>
          <w:b/>
        </w:rPr>
        <w:t xml:space="preserve">7. </w:t>
      </w:r>
      <w:r>
        <w:t>The polar bear’s mechanism for increasing bone density could also be used by people one day.</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4 — Passage 1: The development of the London underground railway</w:t>
      </w:r>
    </w:p>
    <w:p>
      <w:pPr>
        <w:spacing w:after="120"/>
      </w:pPr>
      <w:r>
        <w:rPr>
          <w:b w:val="0"/>
          <w:i w:val="0"/>
          <w:sz w:val="22"/>
        </w:rPr>
        <w:t>In the first half of the 1800s, London’s population grew at an astonishing rate, and the central area became increasingly congested. In addition, the expansion of the overground railway network resulted in more and more passengers arriving in the capital. However, in 1846, a Royal Commission decided that the railways should not be allowed to enter the City, the capital’s historic and business centre. The result was that the overground railway stations formed a ring around the City. The area within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w:t>
      </w:r>
    </w:p>
    <w:p>
      <w:pPr>
        <w:spacing w:after="120"/>
      </w:pPr>
      <w:r>
        <w:rPr>
          <w:b w:val="0"/>
          <w:i w:val="0"/>
          <w:sz w:val="22"/>
        </w:rPr>
        <w:t>Amongst the most vocal advocates for a solution to London’s traffic problems was Charles Pearson, who worked as a solicitor for the City of London. He saw both social and economic advantages in building an underground railway that would link the overground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rejected, but coincided with a proposal from another group for an underground connecting line, which Parliament passed.</w:t>
      </w:r>
    </w:p>
    <w:p>
      <w:pPr>
        <w:spacing w:after="120"/>
      </w:pPr>
      <w:r>
        <w:rPr>
          <w:b w:val="0"/>
          <w:i w:val="0"/>
          <w:sz w:val="22"/>
        </w:rPr>
        <w:t>The two groups merged and established the Metropolitan Railway Company in August 1854. The company’s plan was to construct an underground railway line from the Great Western Railway’s (GWR) station at Paddington to the edge of the City at Farringdon Street – a distance of almost 5 km. The organisation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w:t>
      </w:r>
    </w:p>
    <w:p>
      <w:pPr>
        <w:spacing w:after="120"/>
      </w:pPr>
      <w:r>
        <w:rPr>
          <w:b w:val="0"/>
          <w:i w:val="0"/>
          <w:sz w:val="22"/>
        </w:rPr>
        <w:t>The GWR, aware that the new line would finally enable them to run trains into the heart of the City, invested almost £250,000 in the scheme. Eventually, over a five-year period, £1m was raised. The chosen route ran beneath existing main roads to minimise the expense of demolishing buildings. Originally scheduled to be completed in 21 months, the construction of the underground line took three years. It was built just below street level using a technique known as ‘cut and cover’. A trench about ten metres wide and six metres deep was dug, and the sides temporarily help up with timber beams. Brick walls were then constructed, and finally a brick arch was added to create a tunnel. A two-metre-deep layer of soil was laid on top of the tunnel and the road above rebuilt.</w:t>
      </w:r>
    </w:p>
    <w:p>
      <w:pPr>
        <w:spacing w:after="120"/>
      </w:pPr>
      <w:r>
        <w:rPr>
          <w:b w:val="0"/>
          <w:i w:val="0"/>
          <w:sz w:val="22"/>
        </w:rP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w:t>
      </w:r>
    </w:p>
    <w:p>
      <w:pPr>
        <w:spacing w:after="120"/>
      </w:pPr>
      <w:r>
        <w:rPr>
          <w:b w:val="0"/>
          <w:i w:val="0"/>
          <w:sz w:val="22"/>
        </w:rPr>
        <w:t>Even as the Metropolitan began operation, the first extensions to the line were being authorised; these were built over the next five years, reaching Moorgate in the east to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w:t>
      </w:r>
    </w:p>
    <w:p>
      <w:pPr>
        <w:spacing w:after="120"/>
      </w:pPr>
      <w:r>
        <w:rPr>
          <w:b w:val="0"/>
          <w:i w:val="0"/>
          <w:sz w:val="22"/>
        </w:rPr>
        <w:t>Despite the extension of the underground railway, by the 1880s, congestion on London’s streets had become worse. The problem was partly that the existing underground lines formed a circuit around the centre of London and extended to the suburbs, but did not cross the capital’s centre. The ‘cut and cover’ method of construction was not an option in this part of the capital. The only alternative was to tunnel deep underground.</w:t>
      </w:r>
    </w:p>
    <w:p>
      <w:pPr>
        <w:spacing w:after="120"/>
      </w:pPr>
      <w:r>
        <w:rPr>
          <w:b w:val="0"/>
          <w:i w:val="0"/>
          <w:sz w:val="22"/>
        </w:rPr>
        <w:t>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Stockwell, south of the River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‘Tuppenny Tube’, began operation using new electric locomotives. It was very popular and soon afterwards new railways and extensions were added to the growing tube network. By 1907, the heart of today’s Underground system was in place.</w:t>
      </w:r>
    </w:p>
    <w:p>
      <w:pPr>
        <w:spacing w:before="160" w:after="40"/>
      </w:pPr>
      <w:r>
        <w:rPr>
          <w:b/>
          <w:color w:val="0B3D91"/>
          <w:sz w:val="24"/>
        </w:rPr>
        <w:t>Questions 7-13</w:t>
      </w:r>
    </w:p>
    <w:p>
      <w:pPr>
        <w:spacing w:after="20"/>
      </w:pPr>
      <w:r>
        <w:rPr>
          <w:b w:val="0"/>
          <w:i/>
          <w:sz w:val="21"/>
        </w:rPr>
        <w:t>Do the following statements agree with the information given in Reading Passage 1?</w:t>
      </w:r>
    </w:p>
    <w:p>
      <w:pPr>
        <w:spacing w:after="20"/>
      </w:pPr>
      <w:r>
        <w:rPr>
          <w:b w:val="0"/>
          <w:i/>
          <w:sz w:val="21"/>
        </w:rPr>
        <w:t>In boxes 7-13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7. </w:t>
      </w:r>
      <w:r>
        <w:t>Other countries had built underground railways before the Metropolitan line opened.</w:t>
      </w:r>
    </w:p>
    <w:p>
      <w:pPr>
        <w:spacing w:after="120"/>
        <w:ind w:left="340"/>
      </w:pPr>
      <w:r>
        <w:rPr>
          <w:i/>
          <w:color w:val="666666"/>
          <w:sz w:val="20"/>
        </w:rPr>
        <w:t>TRUE / FALSE / NOT GIVEN</w:t>
      </w:r>
    </w:p>
    <w:p>
      <w:pPr>
        <w:spacing w:after="100"/>
      </w:pPr>
      <w:r>
        <w:rPr>
          <w:b/>
        </w:rPr>
        <w:t xml:space="preserve">8. </w:t>
      </w:r>
      <w:r>
        <w:t>More people than predicted travelled on the Metropolitan line on the first day.</w:t>
      </w:r>
    </w:p>
    <w:p>
      <w:pPr>
        <w:spacing w:after="120"/>
        <w:ind w:left="340"/>
      </w:pPr>
      <w:r>
        <w:rPr>
          <w:i/>
          <w:color w:val="666666"/>
          <w:sz w:val="20"/>
        </w:rPr>
        <w:t>TRUE / FALSE / NOT GIVEN</w:t>
      </w:r>
    </w:p>
    <w:p>
      <w:pPr>
        <w:spacing w:after="100"/>
      </w:pPr>
      <w:r>
        <w:rPr>
          <w:b/>
        </w:rPr>
        <w:t xml:space="preserve">9. </w:t>
      </w:r>
      <w:r>
        <w:t>The use of ventilation shafts failed to prevent pollution in the tunnels.</w:t>
      </w:r>
    </w:p>
    <w:p>
      <w:pPr>
        <w:spacing w:after="120"/>
        <w:ind w:left="340"/>
      </w:pPr>
      <w:r>
        <w:rPr>
          <w:i/>
          <w:color w:val="666666"/>
          <w:sz w:val="20"/>
        </w:rPr>
        <w:t>TRUE / FALSE / NOT GIVEN</w:t>
      </w:r>
    </w:p>
    <w:p>
      <w:pPr>
        <w:spacing w:after="100"/>
      </w:pPr>
      <w:r>
        <w:rPr>
          <w:b/>
        </w:rPr>
        <w:t xml:space="preserve">10. </w:t>
      </w:r>
      <w:r>
        <w:t>A different approach from the ‘cut and cover’ technique was required in London’s central area.</w:t>
      </w:r>
    </w:p>
    <w:p>
      <w:pPr>
        <w:spacing w:after="120"/>
        <w:ind w:left="340"/>
      </w:pPr>
      <w:r>
        <w:rPr>
          <w:i/>
          <w:color w:val="666666"/>
          <w:sz w:val="20"/>
        </w:rPr>
        <w:t>TRUE / FALSE / NOT GIVEN</w:t>
      </w:r>
    </w:p>
    <w:p>
      <w:pPr>
        <w:spacing w:after="100"/>
      </w:pPr>
      <w:r>
        <w:rPr>
          <w:b/>
        </w:rPr>
        <w:t xml:space="preserve">11. </w:t>
      </w:r>
      <w:r>
        <w:t>The windows on City &amp; South London trains were at eye level.</w:t>
      </w:r>
    </w:p>
    <w:p>
      <w:pPr>
        <w:spacing w:after="120"/>
        <w:ind w:left="340"/>
      </w:pPr>
      <w:r>
        <w:rPr>
          <w:i/>
          <w:color w:val="666666"/>
          <w:sz w:val="20"/>
        </w:rPr>
        <w:t>TRUE / FALSE / NOT GIVEN</w:t>
      </w:r>
    </w:p>
    <w:p>
      <w:pPr>
        <w:spacing w:after="100"/>
      </w:pPr>
      <w:r>
        <w:rPr>
          <w:b/>
        </w:rPr>
        <w:t xml:space="preserve">12. </w:t>
      </w:r>
      <w:r>
        <w:t>The City &amp; South London Railway was a financial success.</w:t>
      </w:r>
    </w:p>
    <w:p>
      <w:pPr>
        <w:spacing w:after="120"/>
        <w:ind w:left="340"/>
      </w:pPr>
      <w:r>
        <w:rPr>
          <w:i/>
          <w:color w:val="666666"/>
          <w:sz w:val="20"/>
        </w:rPr>
        <w:t>TRUE / FALSE / NOT GIVEN</w:t>
      </w:r>
    </w:p>
    <w:p>
      <w:pPr>
        <w:spacing w:after="100"/>
      </w:pPr>
      <w:r>
        <w:rPr>
          <w:b/>
        </w:rPr>
        <w:t xml:space="preserve">13. </w:t>
      </w:r>
      <w:r>
        <w:t>Trains on the ‘Tuppenny Tube’ nearly always ran on time.</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4 — Passage 3: Why companies should welcome disorder</w:t>
      </w:r>
    </w:p>
    <w:p>
      <w:pPr>
        <w:spacing w:after="80"/>
      </w:pPr>
      <w:r>
        <w:rPr>
          <w:b/>
        </w:rPr>
        <w:t xml:space="preserve">A  </w:t>
      </w:r>
      <w:r>
        <w:t>Organisation is big business. Whether it is of our lives – all those inboxes and calendars – or how companies are structured, a multi-billion dollar industry helps to meet this need. We have more strategies for time management, project management and self-organisation than at any other time in human history. We are told that we ought to organise our company, our home life, our week, our day and even our sleep, all as a means to becoming more productive. Every week, countless seminars and workshops take place around the world to tell a paying public that they ought to structure their lives in order to achieve this. 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organise well.</w:t>
      </w:r>
    </w:p>
    <w:p>
      <w:pPr>
        <w:spacing w:after="80"/>
      </w:pPr>
      <w:r>
        <w:rPr>
          <w:b/>
        </w:rPr>
        <w:t xml:space="preserve">B  </w:t>
      </w:r>
      <w:r>
        <w:t>Ironically, however, the number of businesses that fail has also steadily increased. Work-related stress has increased. A large proportion of workers from all demographics claim to be dissatisfied with the way their work is structured and the way they are managed. This begs the question: what has gone wrong? Why is it that on paper the drive for organisation seems a sure shot for increasing productivity, but in reality falls well short of what is expected?</w:t>
      </w:r>
    </w:p>
    <w:p>
      <w:pPr>
        <w:spacing w:after="80"/>
      </w:pPr>
      <w:r>
        <w:rPr>
          <w:b/>
        </w:rPr>
        <w:t xml:space="preserve">C  </w:t>
      </w:r>
      <w:r>
        <w:t>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p>
      <w:pPr>
        <w:spacing w:after="80"/>
      </w:pPr>
      <w:r>
        <w:rPr>
          <w:b/>
        </w:rPr>
        <w:t xml:space="preserve">D  </w:t>
      </w:r>
      <w:r>
        <w:t>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organisational productivity. The result is that businesses and people spend time and money organising themselves for the sake of organising, rather than actually looking at the end goal and usefulness of such an effort.</w:t>
      </w:r>
    </w:p>
    <w:p>
      <w:pPr>
        <w:spacing w:after="80"/>
      </w:pPr>
      <w:r>
        <w:rPr>
          <w:b/>
        </w:rPr>
        <w:t xml:space="preserve">E  </w:t>
      </w:r>
      <w:r>
        <w:t>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pPr>
        <w:spacing w:after="80"/>
      </w:pPr>
      <w:r>
        <w:rPr>
          <w:b/>
        </w:rPr>
        <w:t xml:space="preserve">F  </w:t>
      </w:r>
      <w:r>
        <w:t>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terms of information flow, power structures, rules, and routines) would never be reached.</w:t>
      </w:r>
    </w:p>
    <w:p>
      <w:pPr>
        <w:spacing w:after="80"/>
      </w:pPr>
      <w:r>
        <w:rPr>
          <w:b/>
        </w:rPr>
        <w:t xml:space="preserve">G  </w:t>
      </w:r>
      <w:r>
        <w:t>In recent times companies have slowly started to embrace this disorganisation. Many of them embrace it in terms of perception (embracing the idea of disorder, as opposed to fearing it) and in terms of process (putting mechanisms in place to reduce structure). For example, Oticon, a large Danish manufacturer of hearing aids, used what it called a 'spaghetti' structure in order to reduce the organisation's rigid hierarchies. This involved scrapping formal job titles and giving staff huge amounts of ownership over their own time and projects. This approach proved to be highly successful initially, with clear improvements in worker productivity in all facets of the business. 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p>
      <w:pPr>
        <w:spacing w:after="80"/>
      </w:pPr>
      <w:r>
        <w:rPr>
          <w:b/>
        </w:rPr>
        <w:t xml:space="preserve">H  </w:t>
      </w:r>
      <w:r>
        <w:t>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p>
      <w:pPr>
        <w:spacing w:before="160" w:after="40"/>
      </w:pPr>
      <w:r>
        <w:rPr>
          <w:b/>
          <w:color w:val="0B3D91"/>
          <w:sz w:val="24"/>
        </w:rPr>
        <w:t>Questions 38-40</w:t>
      </w:r>
    </w:p>
    <w:p>
      <w:pPr>
        <w:spacing w:after="20"/>
      </w:pPr>
      <w:r>
        <w:rPr>
          <w:b w:val="0"/>
          <w:i/>
          <w:sz w:val="21"/>
        </w:rPr>
        <w:t>Do the following statements agree with the information given in Reading Passage 3?</w:t>
      </w:r>
    </w:p>
    <w:p>
      <w:pPr>
        <w:spacing w:after="20"/>
      </w:pPr>
      <w:r>
        <w:rPr>
          <w:b w:val="0"/>
          <w:i/>
          <w:sz w:val="21"/>
        </w:rPr>
        <w:t>In boxes 38-40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38. </w:t>
      </w:r>
      <w:r>
        <w:t>Both businesses and people aim at order without really considering its value.</w:t>
      </w:r>
    </w:p>
    <w:p>
      <w:pPr>
        <w:spacing w:after="120"/>
        <w:ind w:left="340"/>
      </w:pPr>
      <w:r>
        <w:rPr>
          <w:i/>
          <w:color w:val="666666"/>
          <w:sz w:val="20"/>
        </w:rPr>
        <w:t>TRUE / FALSE / NOT GIVEN</w:t>
      </w:r>
    </w:p>
    <w:p>
      <w:pPr>
        <w:spacing w:after="100"/>
      </w:pPr>
      <w:r>
        <w:rPr>
          <w:b/>
        </w:rPr>
        <w:t xml:space="preserve">39. </w:t>
      </w:r>
      <w:r>
        <w:t>Innovation is most successful if the people involved have distinct roles.</w:t>
      </w:r>
    </w:p>
    <w:p>
      <w:pPr>
        <w:spacing w:after="120"/>
        <w:ind w:left="340"/>
      </w:pPr>
      <w:r>
        <w:rPr>
          <w:i/>
          <w:color w:val="666666"/>
          <w:sz w:val="20"/>
        </w:rPr>
        <w:t>TRUE / FALSE / NOT GIVEN</w:t>
      </w:r>
    </w:p>
    <w:p>
      <w:pPr>
        <w:spacing w:after="100"/>
      </w:pPr>
      <w:r>
        <w:rPr>
          <w:b/>
        </w:rPr>
        <w:t xml:space="preserve">40. </w:t>
      </w:r>
      <w:r>
        <w:t>Google was inspired to adopt flexibility by the success of General Electric.</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5 — Passage 1: Urban farming</w:t>
      </w:r>
    </w:p>
    <w:p>
      <w:pPr>
        <w:spacing w:after="120"/>
      </w:pPr>
      <w:r>
        <w:rPr>
          <w:b w:val="0"/>
          <w:i w:val="0"/>
          <w:sz w:val="22"/>
        </w:rP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pPr>
        <w:spacing w:after="120"/>
      </w:pPr>
      <w:r>
        <w:rPr>
          <w:b w:val="0"/>
          <w:i w:val="0"/>
          <w:sz w:val="22"/>
        </w:rPr>
        <w:t>Pascal Hardy, an engineer and sustainable development consultant, began experimenting with vertical farming and aeroponic growing towers -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pPr>
        <w:spacing w:after="120"/>
      </w:pPr>
      <w:r>
        <w:rPr>
          <w:b w:val="0"/>
          <w:i w:val="0"/>
          <w:sz w:val="22"/>
        </w:rPr>
        <w:t>Perhaps most significantly, however, this is a real-life showcase for the work of Hardy’s flourishing urban agriculture consultancy, Agripolis,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pPr>
        <w:spacing w:after="120"/>
      </w:pPr>
      <w:r>
        <w:rPr>
          <w:b w:val="0"/>
          <w:i w:val="0"/>
          <w:sz w:val="22"/>
        </w:rPr>
        <w:t>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flavour,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pPr>
        <w:spacing w:after="120"/>
      </w:pPr>
      <w:r>
        <w:rPr>
          <w:b w:val="0"/>
          <w:i w:val="0"/>
          <w:sz w:val="22"/>
        </w:rP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some techniques.</w:t>
      </w:r>
    </w:p>
    <w:p>
      <w:pPr>
        <w:spacing w:after="120"/>
      </w:pPr>
      <w:r>
        <w:rPr>
          <w:b w:val="0"/>
          <w:i w:val="0"/>
          <w:sz w:val="22"/>
        </w:rPr>
        <w:t>Produce grown this way typically sells at prices that, while generally higher than those of classic intensive agriculture, are lower than soil-based organic growers. There are limits to what farmers can grow this way, of course, and much of the product is suited to the summer months. ‘Root vegetables we cannot do, at least not yet,’ he says. ‘Radishes are OK, but carrots, potatoes, that kind of thing - the roots are simply too long. Fruit trees are obviously not an option. And beans tend to take up a lot of space for not much return.’ Nevertheless, urban farming of the kind being practised in Paris is one part of a bigger and fast-changing picture that is bringing food production closer to our lives.</w:t>
      </w:r>
    </w:p>
    <w:p>
      <w:pPr>
        <w:spacing w:before="160" w:after="40"/>
      </w:pPr>
      <w:r>
        <w:rPr>
          <w:b/>
          <w:color w:val="0B3D91"/>
          <w:sz w:val="24"/>
        </w:rPr>
        <w:t>Questions 8-13</w:t>
      </w:r>
    </w:p>
    <w:p>
      <w:pPr>
        <w:spacing w:after="20"/>
      </w:pPr>
      <w:r>
        <w:rPr>
          <w:b w:val="0"/>
          <w:i/>
          <w:sz w:val="21"/>
        </w:rPr>
        <w:t>Do the following statements agree with the information given in Reading Passage 1?</w:t>
      </w:r>
    </w:p>
    <w:p>
      <w:pPr>
        <w:spacing w:after="20"/>
      </w:pPr>
      <w:r>
        <w:rPr>
          <w:b w:val="0"/>
          <w:i/>
          <w:sz w:val="21"/>
        </w:rPr>
        <w:t>In boxes 8-13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8. </w:t>
      </w:r>
      <w:r>
        <w:t>Urban farming can take place above or below ground.</w:t>
      </w:r>
    </w:p>
    <w:p>
      <w:pPr>
        <w:spacing w:after="120"/>
        <w:ind w:left="340"/>
      </w:pPr>
      <w:r>
        <w:rPr>
          <w:i/>
          <w:color w:val="666666"/>
          <w:sz w:val="20"/>
        </w:rPr>
        <w:t>TRUE / FALSE / NOT GIVEN</w:t>
      </w:r>
    </w:p>
    <w:p>
      <w:pPr>
        <w:spacing w:after="100"/>
      </w:pPr>
      <w:r>
        <w:rPr>
          <w:b/>
        </w:rPr>
        <w:t xml:space="preserve">9. </w:t>
      </w:r>
      <w:r>
        <w:t>Some of the equipment used in aeroponic farming can be made by hand.</w:t>
      </w:r>
    </w:p>
    <w:p>
      <w:pPr>
        <w:spacing w:after="120"/>
        <w:ind w:left="340"/>
      </w:pPr>
      <w:r>
        <w:rPr>
          <w:i/>
          <w:color w:val="666666"/>
          <w:sz w:val="20"/>
        </w:rPr>
        <w:t>TRUE / FALSE / NOT GIVEN</w:t>
      </w:r>
    </w:p>
    <w:p>
      <w:pPr>
        <w:spacing w:after="100"/>
      </w:pPr>
      <w:r>
        <w:rPr>
          <w:b/>
        </w:rPr>
        <w:t xml:space="preserve">10. </w:t>
      </w:r>
      <w:r>
        <w:t>Urban farming relies more on electricity than some other types of farming.</w:t>
      </w:r>
    </w:p>
    <w:p>
      <w:pPr>
        <w:spacing w:after="120"/>
        <w:ind w:left="340"/>
      </w:pPr>
      <w:r>
        <w:rPr>
          <w:i/>
          <w:color w:val="666666"/>
          <w:sz w:val="20"/>
        </w:rPr>
        <w:t>TRUE / FALSE / NOT GIVEN</w:t>
      </w:r>
    </w:p>
    <w:p>
      <w:pPr>
        <w:spacing w:after="100"/>
      </w:pPr>
      <w:r>
        <w:rPr>
          <w:b/>
        </w:rPr>
        <w:t xml:space="preserve">11. </w:t>
      </w:r>
      <w:r>
        <w:t>Fruit and vegetables grown on an aeroponic urban farm are cheaper than traditionally grown organic produce.</w:t>
      </w:r>
    </w:p>
    <w:p>
      <w:pPr>
        <w:spacing w:after="120"/>
        <w:ind w:left="340"/>
      </w:pPr>
      <w:r>
        <w:rPr>
          <w:i/>
          <w:color w:val="666666"/>
          <w:sz w:val="20"/>
        </w:rPr>
        <w:t>TRUE / FALSE / NOT GIVEN</w:t>
      </w:r>
    </w:p>
    <w:p>
      <w:pPr>
        <w:spacing w:after="100"/>
      </w:pPr>
      <w:r>
        <w:rPr>
          <w:b/>
        </w:rPr>
        <w:t xml:space="preserve">12. </w:t>
      </w:r>
      <w:r>
        <w:t>Most produce can be grown on an aeroponic urban farm at any time of the year.</w:t>
      </w:r>
    </w:p>
    <w:p>
      <w:pPr>
        <w:spacing w:after="120"/>
        <w:ind w:left="340"/>
      </w:pPr>
      <w:r>
        <w:rPr>
          <w:i/>
          <w:color w:val="666666"/>
          <w:sz w:val="20"/>
        </w:rPr>
        <w:t>TRUE / FALSE / NOT GIVEN</w:t>
      </w:r>
    </w:p>
    <w:p>
      <w:pPr>
        <w:spacing w:after="100"/>
      </w:pPr>
      <w:r>
        <w:rPr>
          <w:b/>
        </w:rPr>
        <w:t xml:space="preserve">13. </w:t>
      </w:r>
      <w:r>
        <w:t>Beans take longer to grow on an urban farm than other vegetables.</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6 — Passage 1: Alexander Henderson (1831–1913)</w:t>
      </w:r>
    </w:p>
    <w:p>
      <w:pPr>
        <w:spacing w:after="120"/>
      </w:pPr>
      <w:r>
        <w:rPr>
          <w:b w:val="0"/>
          <w:i w:val="0"/>
          <w:sz w:val="22"/>
        </w:rPr>
        <w:t>Born in Scotland, Henderson emigrated to Canada in 1855 and became a well-known landscape photographer</w:t>
      </w:r>
    </w:p>
    <w:p>
      <w:pPr>
        <w:spacing w:after="120"/>
      </w:pPr>
      <w:r>
        <w:rPr>
          <w:b w:val="0"/>
          <w:i w:val="0"/>
          <w:sz w:val="22"/>
        </w:rPr>
        <w:t>Alexander Henderson was born in Scotland in 1831 and was the son of a successful merchant. His grandfather, also called Alexander, had founded the family business, and later became the first chairman of the National Bank of Scotland. The family had extensive landholdings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p>
    <w:p>
      <w:pPr>
        <w:spacing w:after="120"/>
      </w:pPr>
      <w:r>
        <w:rPr>
          <w:b w:val="0"/>
          <w:i w:val="0"/>
          <w:sz w:val="22"/>
        </w:rPr>
        <w:t>Even after he went to school at Murcheston Academy on the outskirts of Edinburgh, Henderson returned to Press at weekends. In 1849 he began a three-year apprenticeship to become an accountant. Although he never liked the prospect of a business career, he stayed with it to please his family. In October 1855, however, he emigrated to Canada with his wife Agnes Elder Robertson and they settled in Montreal.</w:t>
      </w:r>
    </w:p>
    <w:p>
      <w:pPr>
        <w:spacing w:after="120"/>
      </w:pPr>
      <w:r>
        <w:rPr>
          <w:b w:val="0"/>
          <w:i w:val="0"/>
          <w:sz w:val="22"/>
        </w:rPr>
        <w:t>Henderson learned photography in Montreal around the year 1857 and quickly took it up as a serious amateur. He became a personal friend and colleague of the Scottish-Canadian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p>
    <w:p>
      <w:pPr>
        <w:spacing w:after="120"/>
      </w:pPr>
      <w:r>
        <w:rPr>
          <w:b w:val="0"/>
          <w:i w:val="0"/>
          <w:sz w:val="22"/>
        </w:rPr>
        <w:t>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 and was called Canadian Views and Studies. The contents of each copy vary significantly and have proved a useful source for evaluating Henderson's early work.</w:t>
      </w:r>
    </w:p>
    <w:p>
      <w:pPr>
        <w:spacing w:after="120"/>
      </w:pPr>
      <w:r>
        <w:rPr>
          <w:b w:val="0"/>
          <w:i w:val="0"/>
          <w:sz w:val="22"/>
        </w:rPr>
        <w:t>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favourite subject was landscape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 1880s because of the time-consuming techniques involved and the weight of the equipment. People wanted to buy photographs as souvenirs of a trip or as gifts, and catering to this market, Henderson had stock photographs on display at his studio for mounting, framing, or inclusion in albums.</w:t>
      </w:r>
    </w:p>
    <w:p>
      <w:pPr>
        <w:spacing w:after="120"/>
      </w:pPr>
      <w:r>
        <w:rPr>
          <w:b w:val="0"/>
          <w:i w:val="0"/>
          <w:sz w:val="22"/>
        </w:rPr>
        <w:t>Henderson frequently exhibited his photographs in Montreal and abroad, in London, Edinburgh, Dublin, Paris, New York, and Philadelphia. He met with greater success in 1877 and 1878 in New York when he won first prizes in the exhibition held by E and HT Anthony and Company for landscapes using the Lambertype process. In 1878 his work won second prize at the world exhibition in Paris.</w:t>
      </w:r>
    </w:p>
    <w:p>
      <w:pPr>
        <w:spacing w:after="120"/>
      </w:pPr>
      <w:r>
        <w:rPr>
          <w:b w:val="0"/>
          <w:i w:val="0"/>
          <w:sz w:val="22"/>
        </w:rPr>
        <w:t>In the 1870s and 1880s Henderson travelled widely throughout Quebec and Ontario, in Canada, documenting the major cities of the two provinces and many of the villages in Quebec. He was especially fond of the wilderness and often travelled by canoe on the Blanche, du Lièvre,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p>
    <w:p>
      <w:pPr>
        <w:spacing w:after="120"/>
      </w:pPr>
      <w:r>
        <w:rPr>
          <w:b w:val="0"/>
          <w:i w:val="0"/>
          <w:sz w:val="22"/>
        </w:rPr>
        <w:t>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p>
    <w:p>
      <w:pPr>
        <w:spacing w:after="120"/>
      </w:pPr>
      <w:r>
        <w:rPr>
          <w:b w:val="0"/>
          <w:i w:val="0"/>
          <w:sz w:val="22"/>
        </w:rPr>
        <w:t>When Henderson died in 1913, his huge collection of glass negatives was stored in the basement of his house. Today collections of his work are held at the National Archives of Canada, Ottawa, and the McCord Museum of Canadian History, Montreal.</w:t>
      </w:r>
    </w:p>
    <w:p>
      <w:pPr>
        <w:spacing w:before="160" w:after="40"/>
      </w:pPr>
      <w:r>
        <w:rPr>
          <w:b/>
          <w:color w:val="0B3D91"/>
          <w:sz w:val="24"/>
        </w:rPr>
        <w:t>Questions 1–8</w:t>
      </w:r>
    </w:p>
    <w:p>
      <w:pPr>
        <w:spacing w:after="20"/>
      </w:pPr>
      <w:r>
        <w:rPr>
          <w:b w:val="0"/>
          <w:i/>
          <w:sz w:val="21"/>
        </w:rPr>
        <w:t>Do the following statements agree with the information given in Reading Passage 1?</w:t>
      </w:r>
    </w:p>
    <w:p>
      <w:pPr>
        <w:spacing w:after="20"/>
      </w:pPr>
      <w:r>
        <w:rPr>
          <w:b w:val="0"/>
          <w:i/>
          <w:sz w:val="21"/>
        </w:rPr>
        <w:t>In boxes 1–8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1. </w:t>
      </w:r>
      <w:r>
        <w:t>Henderson rarely visited the area around Press estate when he was younger.</w:t>
      </w:r>
    </w:p>
    <w:p>
      <w:pPr>
        <w:spacing w:after="120"/>
        <w:ind w:left="340"/>
      </w:pPr>
      <w:r>
        <w:rPr>
          <w:i/>
          <w:color w:val="666666"/>
          <w:sz w:val="20"/>
        </w:rPr>
        <w:t>TRUE / FALSE / NOT GIVEN</w:t>
      </w:r>
    </w:p>
    <w:p>
      <w:pPr>
        <w:spacing w:after="100"/>
      </w:pPr>
      <w:r>
        <w:rPr>
          <w:b/>
        </w:rPr>
        <w:t xml:space="preserve">2. </w:t>
      </w:r>
      <w:r>
        <w:t>Henderson pursued a business career because it was what his family wanted.</w:t>
      </w:r>
    </w:p>
    <w:p>
      <w:pPr>
        <w:spacing w:after="120"/>
        <w:ind w:left="340"/>
      </w:pPr>
      <w:r>
        <w:rPr>
          <w:i/>
          <w:color w:val="666666"/>
          <w:sz w:val="20"/>
        </w:rPr>
        <w:t>TRUE / FALSE / NOT GIVEN</w:t>
      </w:r>
    </w:p>
    <w:p>
      <w:pPr>
        <w:spacing w:after="100"/>
      </w:pPr>
      <w:r>
        <w:rPr>
          <w:b/>
        </w:rPr>
        <w:t xml:space="preserve">3. </w:t>
      </w:r>
      <w:r>
        <w:t>Henderson and Notman were surprised by the results of their 1865 experiment.</w:t>
      </w:r>
    </w:p>
    <w:p>
      <w:pPr>
        <w:spacing w:after="120"/>
        <w:ind w:left="340"/>
      </w:pPr>
      <w:r>
        <w:rPr>
          <w:i/>
          <w:color w:val="666666"/>
          <w:sz w:val="20"/>
        </w:rPr>
        <w:t>TRUE / FALSE / NOT GIVEN</w:t>
      </w:r>
    </w:p>
    <w:p>
      <w:pPr>
        <w:spacing w:after="100"/>
      </w:pPr>
      <w:r>
        <w:rPr>
          <w:b/>
        </w:rPr>
        <w:t xml:space="preserve">4. </w:t>
      </w:r>
      <w:r>
        <w:t>There were many similarities between Henderson's early landscapes and those of Notman.</w:t>
      </w:r>
    </w:p>
    <w:p>
      <w:pPr>
        <w:spacing w:after="120"/>
        <w:ind w:left="340"/>
      </w:pPr>
      <w:r>
        <w:rPr>
          <w:i/>
          <w:color w:val="666666"/>
          <w:sz w:val="20"/>
        </w:rPr>
        <w:t>TRUE / FALSE / NOT GIVEN</w:t>
      </w:r>
    </w:p>
    <w:p>
      <w:pPr>
        <w:spacing w:after="100"/>
      </w:pPr>
      <w:r>
        <w:rPr>
          <w:b/>
        </w:rPr>
        <w:t xml:space="preserve">5. </w:t>
      </w:r>
      <w:r>
        <w:t>The studio that Henderson opened in 1866 was close to his home.</w:t>
      </w:r>
    </w:p>
    <w:p>
      <w:pPr>
        <w:spacing w:after="120"/>
        <w:ind w:left="340"/>
      </w:pPr>
      <w:r>
        <w:rPr>
          <w:i/>
          <w:color w:val="666666"/>
          <w:sz w:val="20"/>
        </w:rPr>
        <w:t>TRUE / FALSE / NOT GIVEN</w:t>
      </w:r>
    </w:p>
    <w:p>
      <w:pPr>
        <w:spacing w:after="100"/>
      </w:pPr>
      <w:r>
        <w:rPr>
          <w:b/>
        </w:rPr>
        <w:t xml:space="preserve">6. </w:t>
      </w:r>
      <w:r>
        <w:t>Henderson gave up portraiture so that he could focus on taking photographs of scenery.</w:t>
      </w:r>
    </w:p>
    <w:p>
      <w:pPr>
        <w:spacing w:after="120"/>
        <w:ind w:left="340"/>
      </w:pPr>
      <w:r>
        <w:rPr>
          <w:i/>
          <w:color w:val="666666"/>
          <w:sz w:val="20"/>
        </w:rPr>
        <w:t>TRUE / FALSE / NOT GIVEN</w:t>
      </w:r>
    </w:p>
    <w:p>
      <w:pPr>
        <w:spacing w:after="100"/>
      </w:pPr>
      <w:r>
        <w:rPr>
          <w:b/>
        </w:rPr>
        <w:t xml:space="preserve">7. </w:t>
      </w:r>
      <w:r>
        <w:t>When Henderson began work for the Intercolonial Railway, the Montreal to Halifax line had been finished.</w:t>
      </w:r>
    </w:p>
    <w:p>
      <w:pPr>
        <w:spacing w:after="120"/>
        <w:ind w:left="340"/>
      </w:pPr>
      <w:r>
        <w:rPr>
          <w:i/>
          <w:color w:val="666666"/>
          <w:sz w:val="20"/>
        </w:rPr>
        <w:t>TRUE / FALSE / NOT GIVEN</w:t>
      </w:r>
    </w:p>
    <w:p>
      <w:pPr>
        <w:spacing w:after="100"/>
      </w:pPr>
      <w:r>
        <w:rPr>
          <w:b/>
        </w:rPr>
        <w:t xml:space="preserve">8. </w:t>
      </w:r>
      <w:r>
        <w:t>Henderson's last work as a photographer was with the Canadian Pacific Railway.</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6 — Passage 3: How to make wise decisions</w:t>
      </w:r>
    </w:p>
    <w:p>
      <w:pPr>
        <w:spacing w:after="120"/>
      </w:pPr>
      <w:r>
        <w:rPr>
          <w:b w:val="0"/>
          <w:i w:val="0"/>
          <w:sz w:val="22"/>
        </w:rP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pPr>
        <w:spacing w:after="120"/>
      </w:pPr>
      <w:r>
        <w:rPr>
          <w:b w:val="0"/>
          <w:i w:val="0"/>
          <w:sz w:val="22"/>
        </w:rP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pPr>
        <w:spacing w:after="120"/>
      </w:pPr>
      <w:r>
        <w:rPr>
          <w:b w:val="0"/>
          <w:i w:val="0"/>
          <w:sz w:val="22"/>
        </w:rP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pPr>
        <w:spacing w:after="120"/>
      </w:pPr>
      <w:r>
        <w:rPr>
          <w:b w:val="0"/>
          <w:i w:val="0"/>
          <w:sz w:val="22"/>
        </w:rP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pPr>
        <w:spacing w:after="120"/>
      </w:pPr>
      <w:r>
        <w:rPr>
          <w:b w:val="0"/>
          <w:i w:val="0"/>
          <w:sz w:val="22"/>
        </w:rPr>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pPr>
        <w:spacing w:after="120"/>
      </w:pPr>
      <w:r>
        <w:rPr>
          <w:b w:val="0"/>
          <w:i w:val="0"/>
          <w:sz w:val="22"/>
        </w:rP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pPr>
        <w:spacing w:after="120"/>
      </w:pPr>
      <w:r>
        <w:rPr>
          <w:b w:val="0"/>
          <w:i w:val="0"/>
          <w:sz w:val="22"/>
        </w:rP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pPr>
        <w:spacing w:after="120"/>
      </w:pPr>
      <w:r>
        <w:rPr>
          <w:b w:val="0"/>
          <w:i w:val="0"/>
          <w:sz w:val="22"/>
        </w:rP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pPr>
        <w:spacing w:after="120"/>
      </w:pPr>
      <w:r>
        <w:rPr>
          <w:b w:val="0"/>
          <w:i w:val="0"/>
          <w:sz w:val="22"/>
        </w:rPr>
        <w:t>'Ego-decentering promotes greater focus on others and enables a bigger picture, conceptual view of the experience, affording recognition of intellectual humility and change,' says Grossmann.</w:t>
      </w:r>
    </w:p>
    <w:p>
      <w:pPr>
        <w:spacing w:after="120"/>
      </w:pPr>
      <w:r>
        <w:rPr>
          <w:b w:val="0"/>
          <w:i w:val="0"/>
          <w:sz w:val="22"/>
        </w:rP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pPr>
        <w:spacing w:before="160" w:after="40"/>
      </w:pPr>
      <w:r>
        <w:rPr>
          <w:b/>
          <w:color w:val="0B3D91"/>
          <w:sz w:val="24"/>
        </w:rPr>
        <w:t>Questions 36-40</w:t>
      </w:r>
    </w:p>
    <w:p>
      <w:pPr>
        <w:spacing w:after="20"/>
      </w:pPr>
      <w:r>
        <w:rPr>
          <w:b w:val="0"/>
          <w:i/>
          <w:sz w:val="21"/>
        </w:rPr>
        <w:t>Do the following statements agree with the information given in Reading Passage 3?</w:t>
      </w:r>
    </w:p>
    <w:p>
      <w:pPr>
        <w:spacing w:after="20"/>
      </w:pPr>
      <w:r>
        <w:rPr>
          <w:b w:val="0"/>
          <w:i/>
          <w:sz w:val="21"/>
        </w:rPr>
        <w:t>In boxes 36-40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36. </w:t>
      </w:r>
      <w:r>
        <w:t>Students participating in the job prospects experiment could choose one of two perspectives to take.</w:t>
      </w:r>
    </w:p>
    <w:p>
      <w:pPr>
        <w:spacing w:after="120"/>
        <w:ind w:left="340"/>
      </w:pPr>
      <w:r>
        <w:rPr>
          <w:i/>
          <w:color w:val="666666"/>
          <w:sz w:val="20"/>
        </w:rPr>
        <w:t>TRUE / FALSE / NOT GIVEN</w:t>
      </w:r>
    </w:p>
    <w:p>
      <w:pPr>
        <w:spacing w:after="100"/>
      </w:pPr>
      <w:r>
        <w:rPr>
          <w:b/>
        </w:rPr>
        <w:t xml:space="preserve">37. </w:t>
      </w:r>
      <w:r>
        <w:t>Participants in the couples experiment were aware that they were taking part in a study about wise reasoning.</w:t>
      </w:r>
    </w:p>
    <w:p>
      <w:pPr>
        <w:spacing w:after="120"/>
        <w:ind w:left="340"/>
      </w:pPr>
      <w:r>
        <w:rPr>
          <w:i/>
          <w:color w:val="666666"/>
          <w:sz w:val="20"/>
        </w:rPr>
        <w:t>TRUE / FALSE / NOT GIVEN</w:t>
      </w:r>
    </w:p>
    <w:p>
      <w:pPr>
        <w:spacing w:after="100"/>
      </w:pPr>
      <w:r>
        <w:rPr>
          <w:b/>
        </w:rPr>
        <w:t xml:space="preserve">38. </w:t>
      </w:r>
      <w:r>
        <w:t>In the couples experiments, the length of the couples' relationships had an impact on the results.</w:t>
      </w:r>
    </w:p>
    <w:p>
      <w:pPr>
        <w:spacing w:after="120"/>
        <w:ind w:left="340"/>
      </w:pPr>
      <w:r>
        <w:rPr>
          <w:i/>
          <w:color w:val="666666"/>
          <w:sz w:val="20"/>
        </w:rPr>
        <w:t>TRUE / FALSE / NOT GIVEN</w:t>
      </w:r>
    </w:p>
    <w:p>
      <w:pPr>
        <w:spacing w:after="100"/>
      </w:pPr>
      <w:r>
        <w:rPr>
          <w:b/>
        </w:rPr>
        <w:t xml:space="preserve">39. </w:t>
      </w:r>
      <w:r>
        <w:t>In both experiments, the participants who looked at the situation from a more detached viewpoint tended to make wiser decisions.</w:t>
      </w:r>
    </w:p>
    <w:p>
      <w:pPr>
        <w:spacing w:after="120"/>
        <w:ind w:left="340"/>
      </w:pPr>
      <w:r>
        <w:rPr>
          <w:i/>
          <w:color w:val="666666"/>
          <w:sz w:val="20"/>
        </w:rPr>
        <w:t>TRUE / FALSE / NOT GIVEN</w:t>
      </w:r>
    </w:p>
    <w:p>
      <w:pPr>
        <w:spacing w:after="100"/>
      </w:pPr>
      <w:r>
        <w:rPr>
          <w:b/>
        </w:rPr>
        <w:t xml:space="preserve">40. </w:t>
      </w:r>
      <w:r>
        <w:t>Grossmann believes that a person's wisdom is determined by their intelligence to only a very limited extent.</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8 — Passage 1: The White Horse of Uffington</w:t>
      </w:r>
    </w:p>
    <w:p>
      <w:pPr>
        <w:spacing w:after="120"/>
      </w:pPr>
      <w:r>
        <w:rPr>
          <w:b w:val="0"/>
          <w:i w:val="0"/>
          <w:sz w:val="22"/>
        </w:rPr>
        <w:t>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the majority of these geoglyphs date within the last 300 years or so, there are one or two that are much older.</w:t>
      </w:r>
    </w:p>
    <w:p>
      <w:pPr>
        <w:spacing w:after="120"/>
      </w:pPr>
      <w:r>
        <w:rPr>
          <w:b w:val="0"/>
          <w:i w:val="0"/>
          <w:sz w:val="22"/>
        </w:rPr>
        <w:t>The most famous of these figures is perhaps also the most mysterious - the Uffington White Horse in Oxfordshire. The White Horse has recently been re-dated and shown to be even older than its previously assigned ancient pre-Roman Iron Age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p>
    <w:p>
      <w:pPr>
        <w:spacing w:after="120"/>
      </w:pPr>
      <w:r>
        <w:rPr>
          <w:b w:val="0"/>
          <w:i w:val="0"/>
          <w:sz w:val="22"/>
        </w:rPr>
        <w:t>The method of cutting these huge figures was simply to remove the overlying grass to reveal the gleaming white chalk below. However, the grass would soon grow over the geoglyph again unless it was regularly cleaned or scoured by a fairly large team of people. One reason that the vast majority of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exactly the same place, thus creating a different shape to the original geoglyph. The fact that any ancient hill figures survive at all in England today is testament to the strength and continuity of local customs and beliefs which, in one case at least, must stretch back over millennia.</w:t>
      </w:r>
    </w:p>
    <w:p>
      <w:pPr>
        <w:spacing w:after="120"/>
      </w:pPr>
      <w:r>
        <w:rPr>
          <w:b w:val="0"/>
          <w:i w:val="0"/>
          <w:sz w:val="22"/>
        </w:rPr>
        <w:t>The Uffington White Horse is a unique, stylised representation of a horse consisting of a long, sleek back, thin disjointed legs, a streaming tail, and a bird-like beaked head. The elegant creature almost melts into the landscape. The horse is situated 2.5 km from Uffington village on a steep slope close to the Late Bronze Age (c. 7th century BCE) hillfort of Uffington Castle and below the Ridgeway, a long-distance Neolithic track.</w:t>
      </w:r>
    </w:p>
    <w:p>
      <w:pPr>
        <w:spacing w:after="120"/>
      </w:pPr>
      <w:r>
        <w:rPr>
          <w:b w:val="0"/>
          <w:i w:val="0"/>
          <w:sz w:val="22"/>
        </w:rPr>
        <w:t>The Uffington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appreciated from the air. Nevertheless, there are certain areas of the Vale of the White Horse, the valley containing and named after the enigmatic creature, from which an adequate impression may be gained. Indeed, on a clear day the carving can be seen from up to 30 km away.</w:t>
      </w:r>
    </w:p>
    <w:p>
      <w:pPr>
        <w:spacing w:after="120"/>
      </w:pPr>
      <w:r>
        <w:rPr>
          <w:b w:val="0"/>
          <w:i w:val="0"/>
          <w:sz w:val="22"/>
        </w:rPr>
        <w:t>The earliest evidence of a horse at Uffington is from the 1070s CE when 'White Horse Hill' is mentioned in documents from the nearby Abbey of Abingdon, and the first reference to the horse itself is soon after, in 1190 CE. However, the carving is believed to date back much further than that. Due to the similarity of the Uffington White Horse to the stylised depictions of horses on 1st century BCE coins, it had been thought that the creature must also date to that period.</w:t>
      </w:r>
    </w:p>
    <w:p>
      <w:pPr>
        <w:spacing w:after="120"/>
      </w:pPr>
      <w:r>
        <w:rPr>
          <w:b w:val="0"/>
          <w:i w:val="0"/>
          <w:sz w:val="22"/>
        </w:rPr>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p>
    <w:p>
      <w:pPr>
        <w:spacing w:after="120"/>
      </w:pPr>
      <w:r>
        <w:rPr>
          <w:b w:val="0"/>
          <w:i w:val="0"/>
          <w:sz w:val="22"/>
        </w:rPr>
        <w:t>The latter end of this date range would tie the carving of the horse in with occupation of the nearby Uffington hillfort, indicating that it may represent a tribal emblem marking the land of the inhabitants of the hillfort. Alternatively, the carving may have been carried out during a Bronze or Iron Age ritual. Some researchers see the horse as representing the Celtic horse goddess Epona, who was worshipped as a protector of horses, and for her associations with fertility. However, the cult of Epona was not imported from Gaul (France) until around the first century CE. This date is at least six centuries after the Uffington Horse was probably carved. Nevertheless, the horse had great ritual and economic significance during the Bronze and Iron Ages, as attested by its depictions on jewellery and other metal objects. It is possible that the carving represents a goddess in native mythology, such as Rhiannon, described in later Welsh mythology as a beautiful woman dressed in gold and riding a white horse.</w:t>
      </w:r>
    </w:p>
    <w:p>
      <w:pPr>
        <w:spacing w:after="120"/>
      </w:pPr>
      <w:r>
        <w:rPr>
          <w:b w:val="0"/>
          <w:i w:val="0"/>
          <w:sz w:val="22"/>
        </w:rPr>
        <w:t>The fact that geoglyphs can disappear easily, along with their associated rituals and meaning, indicates that they were never intended to be anything more than temporary gestures. But this does not lessen their importance. These giant carvings are a fascinating glimpse into the minds of their creators and how they viewed the landscape in which they lived.</w:t>
      </w:r>
    </w:p>
    <w:p>
      <w:pPr>
        <w:spacing w:before="160" w:after="40"/>
      </w:pPr>
      <w:r>
        <w:rPr>
          <w:b/>
          <w:color w:val="0B3D91"/>
          <w:sz w:val="24"/>
        </w:rPr>
        <w:t>Questions 1-8</w:t>
      </w:r>
    </w:p>
    <w:p>
      <w:pPr>
        <w:spacing w:after="20"/>
      </w:pPr>
      <w:r>
        <w:rPr>
          <w:b w:val="0"/>
          <w:i/>
          <w:sz w:val="21"/>
        </w:rPr>
        <w:t>Do the following statements agree with the information given in Reading Passage 1?</w:t>
      </w:r>
    </w:p>
    <w:p>
      <w:pPr>
        <w:spacing w:after="20"/>
      </w:pPr>
      <w:r>
        <w:rPr>
          <w:b w:val="0"/>
          <w:i/>
          <w:sz w:val="21"/>
        </w:rPr>
        <w:t>In boxes 1-8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1. </w:t>
      </w:r>
      <w:r>
        <w:t>Most geoglyphs in England are located in a particular area of the country.</w:t>
      </w:r>
    </w:p>
    <w:p>
      <w:pPr>
        <w:spacing w:after="120"/>
        <w:ind w:left="340"/>
      </w:pPr>
      <w:r>
        <w:rPr>
          <w:i/>
          <w:color w:val="666666"/>
          <w:sz w:val="20"/>
        </w:rPr>
        <w:t>TRUE / FALSE / NOT GIVEN</w:t>
      </w:r>
    </w:p>
    <w:p>
      <w:pPr>
        <w:spacing w:after="100"/>
      </w:pPr>
      <w:r>
        <w:rPr>
          <w:b/>
        </w:rPr>
        <w:t xml:space="preserve">2. </w:t>
      </w:r>
      <w:r>
        <w:t>There are more geoglyphs in the shape of a horse than any other creature.</w:t>
      </w:r>
    </w:p>
    <w:p>
      <w:pPr>
        <w:spacing w:after="120"/>
        <w:ind w:left="340"/>
      </w:pPr>
      <w:r>
        <w:rPr>
          <w:i/>
          <w:color w:val="666666"/>
          <w:sz w:val="20"/>
        </w:rPr>
        <w:t>TRUE / FALSE / NOT GIVEN</w:t>
      </w:r>
    </w:p>
    <w:p>
      <w:pPr>
        <w:spacing w:after="100"/>
      </w:pPr>
      <w:r>
        <w:rPr>
          <w:b/>
        </w:rPr>
        <w:t xml:space="preserve">3. </w:t>
      </w:r>
      <w:r>
        <w:t>A recent dating of the Uffington White Horse indicates that people were mistaken about its age.</w:t>
      </w:r>
    </w:p>
    <w:p>
      <w:pPr>
        <w:spacing w:after="120"/>
        <w:ind w:left="340"/>
      </w:pPr>
      <w:r>
        <w:rPr>
          <w:i/>
          <w:color w:val="666666"/>
          <w:sz w:val="20"/>
        </w:rPr>
        <w:t>TRUE / FALSE / NOT GIVEN</w:t>
      </w:r>
    </w:p>
    <w:p>
      <w:pPr>
        <w:spacing w:after="100"/>
      </w:pPr>
      <w:r>
        <w:rPr>
          <w:b/>
        </w:rPr>
        <w:t xml:space="preserve">4. </w:t>
      </w:r>
      <w:r>
        <w:t>Historians have come to an agreement about the origins of the Long Man of Wilmington.</w:t>
      </w:r>
    </w:p>
    <w:p>
      <w:pPr>
        <w:spacing w:after="120"/>
        <w:ind w:left="340"/>
      </w:pPr>
      <w:r>
        <w:rPr>
          <w:i/>
          <w:color w:val="666666"/>
          <w:sz w:val="20"/>
        </w:rPr>
        <w:t>TRUE / FALSE / NOT GIVEN</w:t>
      </w:r>
    </w:p>
    <w:p>
      <w:pPr>
        <w:spacing w:after="100"/>
      </w:pPr>
      <w:r>
        <w:rPr>
          <w:b/>
        </w:rPr>
        <w:t xml:space="preserve">5. </w:t>
      </w:r>
      <w:r>
        <w:t>Geoglyphs were created by people placing white chalk on the hillside.</w:t>
      </w:r>
    </w:p>
    <w:p>
      <w:pPr>
        <w:spacing w:after="120"/>
        <w:ind w:left="340"/>
      </w:pPr>
      <w:r>
        <w:rPr>
          <w:i/>
          <w:color w:val="666666"/>
          <w:sz w:val="20"/>
        </w:rPr>
        <w:t>TRUE / FALSE / NOT GIVEN</w:t>
      </w:r>
    </w:p>
    <w:p>
      <w:pPr>
        <w:spacing w:after="100"/>
      </w:pPr>
      <w:r>
        <w:rPr>
          <w:b/>
        </w:rPr>
        <w:t xml:space="preserve">6. </w:t>
      </w:r>
      <w:r>
        <w:t>Many geoglyphs in England are no longer visible.</w:t>
      </w:r>
    </w:p>
    <w:p>
      <w:pPr>
        <w:spacing w:after="120"/>
        <w:ind w:left="340"/>
      </w:pPr>
      <w:r>
        <w:rPr>
          <w:i/>
          <w:color w:val="666666"/>
          <w:sz w:val="20"/>
        </w:rPr>
        <w:t>TRUE / FALSE / NOT GIVEN</w:t>
      </w:r>
    </w:p>
    <w:p>
      <w:pPr>
        <w:spacing w:after="100"/>
      </w:pPr>
      <w:r>
        <w:rPr>
          <w:b/>
        </w:rPr>
        <w:t xml:space="preserve">7. </w:t>
      </w:r>
      <w:r>
        <w:t>The shape of some geoglyphs has been altered over time.</w:t>
      </w:r>
    </w:p>
    <w:p>
      <w:pPr>
        <w:spacing w:after="120"/>
        <w:ind w:left="340"/>
      </w:pPr>
      <w:r>
        <w:rPr>
          <w:i/>
          <w:color w:val="666666"/>
          <w:sz w:val="20"/>
        </w:rPr>
        <w:t>TRUE / FALSE / NOT GIVEN</w:t>
      </w:r>
    </w:p>
    <w:p>
      <w:pPr>
        <w:spacing w:after="100"/>
      </w:pPr>
      <w:r>
        <w:rPr>
          <w:b/>
        </w:rPr>
        <w:t xml:space="preserve">8. </w:t>
      </w:r>
      <w:r>
        <w:t>The fame of the Uffington White Horse is due to its size.</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8 — Passage 3: An ideal city</w:t>
      </w:r>
    </w:p>
    <w:p>
      <w:pPr>
        <w:spacing w:after="120"/>
      </w:pPr>
      <w:r>
        <w:rPr>
          <w:b w:val="0"/>
          <w:i w:val="0"/>
          <w:sz w:val="22"/>
        </w:rPr>
        <w:t>Leonardo da Vinci's ideal city was centuries ahead of its time</w:t>
      </w:r>
    </w:p>
    <w:p>
      <w:pPr>
        <w:spacing w:after="120"/>
      </w:pPr>
      <w:r>
        <w:rPr>
          <w:b w:val="0"/>
          <w:i w:val="0"/>
          <w:sz w:val="22"/>
        </w:rPr>
        <w:t>The word 'genius' is universally associated with the name of Leonardo da Vinci. A true Renaissance man, he embodied scientific spirit, artistic talent and humanist sensibilities. Five hundred years have passed since Leonardo died in his home at Château du Clos Lucé, outside Tours, France. Yet far from fading into insignificance, his thinking has carried down the centuries and still surprises today.</w:t>
      </w:r>
    </w:p>
    <w:p>
      <w:pPr>
        <w:spacing w:after="120"/>
      </w:pPr>
      <w:r>
        <w:rPr>
          <w:b w:val="0"/>
          <w:i w:val="0"/>
          <w:sz w:val="22"/>
        </w:rPr>
        <w:t>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revolutionise the way people lived and safeguard humanity against catastrophe.</w:t>
      </w:r>
    </w:p>
    <w:p>
      <w:pPr>
        <w:spacing w:after="120"/>
      </w:pPr>
      <w:r>
        <w:rPr>
          <w:b w:val="0"/>
          <w:i w:val="0"/>
          <w:sz w:val="22"/>
        </w:rPr>
        <w:t>Around 1486 - after a pestilence that killed half the population in Milan, Italy -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modern cities.</w:t>
      </w:r>
    </w:p>
    <w:p>
      <w:pPr>
        <w:spacing w:after="120"/>
      </w:pPr>
      <w:r>
        <w:rPr>
          <w:b w:val="0"/>
          <w:i w:val="0"/>
          <w:sz w:val="22"/>
        </w:rPr>
        <w:t>Although the Renaissance is renowned as an era of incredible progress in art and architecture, it is rarely noted that the 15th century also marked the birth of urbanism as a true academic discipline. 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 These works surely inspired Leonardo's decision to rethink the design of medieval cities, with their winding and overcrowded streets and with houses piled against one another.</w:t>
      </w:r>
    </w:p>
    <w:p>
      <w:pPr>
        <w:spacing w:after="120"/>
      </w:pPr>
      <w:r>
        <w:rPr>
          <w:b w:val="0"/>
          <w:i w:val="0"/>
          <w:sz w:val="22"/>
        </w:rPr>
        <w:t>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kilometres long. He designed the city for the easy transport of goods and clean urban spaces, and he wanted a comfortable and spacious city, with well-ordered streets and architecture. He recommended 'high, strong walls', with 'towers and battlements of all necessary and pleasant beauty'.</w:t>
      </w:r>
    </w:p>
    <w:p>
      <w:pPr>
        <w:spacing w:after="120"/>
      </w:pPr>
      <w:r>
        <w:rPr>
          <w:b w:val="0"/>
          <w:i w:val="0"/>
          <w:sz w:val="22"/>
        </w:rPr>
        <w:t>His plans for a modern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p>
    <w:p>
      <w:pPr>
        <w:spacing w:after="120"/>
      </w:pPr>
      <w:r>
        <w:rPr>
          <w:b w:val="0"/>
          <w:i w:val="0"/>
          <w:sz w:val="22"/>
        </w:rPr>
        <w:t>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p>
    <w:p>
      <w:pPr>
        <w:spacing w:after="120"/>
      </w:pPr>
      <w:r>
        <w:rPr>
          <w:b w:val="0"/>
          <w:i w:val="0"/>
          <w:sz w:val="22"/>
        </w:rPr>
        <w:t>Although some of these features existed in Roman cities, before Leonardo's drawings there had never been a multi-level, compact modern city which was thoroughly technically conceived. Indeed, it wasn't until the 19th century that some of his ideas were applied. For example, the subdivision of the city by function - with services and infrastructures located in the lower levels and wide and well-ventilated boulevards and walkways above for residents - is an idea that can be found in Georges-Eugène Haussmann's renovation of Paris under Emperor Napoleon III between 1853 and 1870.</w:t>
      </w:r>
    </w:p>
    <w:p>
      <w:pPr>
        <w:spacing w:after="120"/>
      </w:pPr>
      <w:r>
        <w:rPr>
          <w:b w:val="0"/>
          <w:i w:val="0"/>
          <w:sz w:val="22"/>
        </w:rPr>
        <w:t>Today, Leonardo's ideas are not simply valid, they actually suggest a way forward for urban planning. Many scholars think that the compact city, built upwards instead of outwards, integrated with nature (especially water systems), with efficient transport infrastructure, could help modern cities become more efficient and sustainable. This is yet another reason why Leonardo was aligned so closely with modern urban planning and centuries ahead of his time.</w:t>
      </w:r>
    </w:p>
    <w:p>
      <w:pPr>
        <w:spacing w:before="160" w:after="40"/>
      </w:pPr>
      <w:r>
        <w:rPr>
          <w:b/>
          <w:color w:val="0B3D91"/>
          <w:sz w:val="24"/>
        </w:rPr>
        <w:t>Questions 27-33</w:t>
      </w:r>
    </w:p>
    <w:p>
      <w:pPr>
        <w:spacing w:after="20"/>
      </w:pPr>
      <w:r>
        <w:rPr>
          <w:b w:val="0"/>
          <w:i/>
          <w:sz w:val="21"/>
        </w:rPr>
        <w:t>Do the following statements agree with the information given in Reading Passage 3?</w:t>
      </w:r>
    </w:p>
    <w:p>
      <w:pPr>
        <w:spacing w:after="20"/>
      </w:pPr>
      <w:r>
        <w:rPr>
          <w:b w:val="0"/>
          <w:i/>
          <w:sz w:val="21"/>
        </w:rPr>
        <w:t>In boxes 27-33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27. </w:t>
      </w:r>
      <w:r>
        <w:t>People first referred to Leonardo da Vinci as a genius 500 years ago.</w:t>
      </w:r>
    </w:p>
    <w:p>
      <w:pPr>
        <w:spacing w:after="120"/>
        <w:ind w:left="340"/>
      </w:pPr>
      <w:r>
        <w:rPr>
          <w:i/>
          <w:color w:val="666666"/>
          <w:sz w:val="20"/>
        </w:rPr>
        <w:t>TRUE / FALSE / NOT GIVEN</w:t>
      </w:r>
    </w:p>
    <w:p>
      <w:pPr>
        <w:spacing w:after="100"/>
      </w:pPr>
      <w:r>
        <w:rPr>
          <w:b/>
        </w:rPr>
        <w:t xml:space="preserve">28. </w:t>
      </w:r>
      <w:r>
        <w:t>The current climate crisis is predicted to cause more deaths than the plague.</w:t>
      </w:r>
    </w:p>
    <w:p>
      <w:pPr>
        <w:spacing w:after="120"/>
        <w:ind w:left="340"/>
      </w:pPr>
      <w:r>
        <w:rPr>
          <w:i/>
          <w:color w:val="666666"/>
          <w:sz w:val="20"/>
        </w:rPr>
        <w:t>TRUE / FALSE / NOT GIVEN</w:t>
      </w:r>
    </w:p>
    <w:p>
      <w:pPr>
        <w:spacing w:after="100"/>
      </w:pPr>
      <w:r>
        <w:rPr>
          <w:b/>
        </w:rPr>
        <w:t xml:space="preserve">29. </w:t>
      </w:r>
      <w:r>
        <w:t>Some of the challenges we face today can be compared to those of earlier times.</w:t>
      </w:r>
    </w:p>
    <w:p>
      <w:pPr>
        <w:spacing w:after="120"/>
        <w:ind w:left="340"/>
      </w:pPr>
      <w:r>
        <w:rPr>
          <w:i/>
          <w:color w:val="666666"/>
          <w:sz w:val="20"/>
        </w:rPr>
        <w:t>TRUE / FALSE / NOT GIVEN</w:t>
      </w:r>
    </w:p>
    <w:p>
      <w:pPr>
        <w:spacing w:after="100"/>
      </w:pPr>
      <w:r>
        <w:rPr>
          <w:b/>
        </w:rPr>
        <w:t xml:space="preserve">30. </w:t>
      </w:r>
      <w:r>
        <w:t>Leonardo da Vinci's 'ideal city' was constructed in the 15th century.</w:t>
      </w:r>
    </w:p>
    <w:p>
      <w:pPr>
        <w:spacing w:after="120"/>
        <w:ind w:left="340"/>
      </w:pPr>
      <w:r>
        <w:rPr>
          <w:i/>
          <w:color w:val="666666"/>
          <w:sz w:val="20"/>
        </w:rPr>
        <w:t>TRUE / FALSE / NOT GIVEN</w:t>
      </w:r>
    </w:p>
    <w:p>
      <w:pPr>
        <w:spacing w:after="100"/>
      </w:pPr>
      <w:r>
        <w:rPr>
          <w:b/>
        </w:rPr>
        <w:t xml:space="preserve">31. </w:t>
      </w:r>
      <w:r>
        <w:t>Poor town planning is a major contributor to climate change.</w:t>
      </w:r>
    </w:p>
    <w:p>
      <w:pPr>
        <w:spacing w:after="120"/>
        <w:ind w:left="340"/>
      </w:pPr>
      <w:r>
        <w:rPr>
          <w:i/>
          <w:color w:val="666666"/>
          <w:sz w:val="20"/>
        </w:rPr>
        <w:t>TRUE / FALSE / NOT GIVEN</w:t>
      </w:r>
    </w:p>
    <w:p>
      <w:pPr>
        <w:spacing w:after="100"/>
      </w:pPr>
      <w:r>
        <w:rPr>
          <w:b/>
        </w:rPr>
        <w:t xml:space="preserve">32. </w:t>
      </w:r>
      <w:r>
        <w:t>In Renaissance times, local people fought against the changes to Pienza and Ferrara.</w:t>
      </w:r>
    </w:p>
    <w:p>
      <w:pPr>
        <w:spacing w:after="120"/>
        <w:ind w:left="340"/>
      </w:pPr>
      <w:r>
        <w:rPr>
          <w:i/>
          <w:color w:val="666666"/>
          <w:sz w:val="20"/>
        </w:rPr>
        <w:t>TRUE / FALSE / NOT GIVEN</w:t>
      </w:r>
    </w:p>
    <w:p>
      <w:pPr>
        <w:spacing w:after="100"/>
      </w:pPr>
      <w:r>
        <w:rPr>
          <w:b/>
        </w:rPr>
        <w:t xml:space="preserve">33. </w:t>
      </w:r>
      <w:r>
        <w:t>Leonardo da Vinci kept a neat, organised record of his designs.</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9 — Passage 1: The Dead Sea Scrolls</w:t>
      </w:r>
    </w:p>
    <w:p>
      <w:pPr>
        <w:spacing w:after="120"/>
      </w:pPr>
      <w:r>
        <w:rPr>
          <w:b w:val="0"/>
          <w:i w:val="0"/>
          <w:sz w:val="22"/>
        </w:rPr>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w:t>
      </w:r>
    </w:p>
    <w:p>
      <w:pPr>
        <w:spacing w:after="120"/>
      </w:pPr>
      <w:r>
        <w:rPr>
          <w:b w:val="0"/>
          <w:i w:val="0"/>
          <w:sz w:val="22"/>
        </w:rP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w:t>
      </w:r>
    </w:p>
    <w:p>
      <w:pPr>
        <w:spacing w:after="120"/>
      </w:pPr>
      <w:r>
        <w:rPr>
          <w:b w:val="0"/>
          <w:i w:val="0"/>
          <w:sz w:val="22"/>
        </w:rPr>
        <w:t>The majority of the texts on the Dead Sea Scrolls are in Hebrew, with some fragments written in an ancient version of its alphabet thought to have fallen out of use in the fifth century BCE. But there are other languages as well. Some scrolls are in Aramaic, the language spoken by many inhabitants of the region from the sixth century BCE to the siege of Jerusalem in 70 CE. In addition, several texts feature translations of the Hebrew Bible into Greek.</w:t>
      </w:r>
    </w:p>
    <w:p>
      <w:pPr>
        <w:spacing w:after="120"/>
      </w:pPr>
      <w:r>
        <w:rPr>
          <w:b w:val="0"/>
          <w:i w:val="0"/>
          <w:sz w:val="22"/>
        </w:rP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w:t>
      </w:r>
    </w:p>
    <w:p>
      <w:pPr>
        <w:spacing w:after="120"/>
      </w:pPr>
      <w:r>
        <w:rPr>
          <w:b w:val="0"/>
          <w:i w:val="0"/>
          <w:sz w:val="22"/>
        </w:rPr>
        <w:t>The writing on the Dead Sea Scrolls is mostly in black or occasionally red ink, and the scrolls themselves are nearly all made of neither parchment (animal skin) or an early form of paper called 'papyrus'. The only exception is the scroll numbered 3Q15, which was created out of a combination of copper and tin. Known as the Copper Scroll, this curious document features letters chiselled onto metal - perhaps, as 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hoards have been recovered, possibly because the Romans pillaged Judea during the first century CE. According to various hypotheses, the treasure belonged to local people, or was rescued from the Second Temple before its destruction or never existed to begin with.</w:t>
      </w:r>
    </w:p>
    <w:p>
      <w:pPr>
        <w:spacing w:after="120"/>
      </w:pPr>
      <w:r>
        <w:rPr>
          <w:b w:val="0"/>
          <w:i w:val="0"/>
          <w:sz w:val="22"/>
        </w:rPr>
        <w:t>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a number of universities, including Yale. Finally, in 1954, he placed an advertisement in the business newspaper The Wall Street Journal - under the category 'Miscellaneous Items for Sale' - that read: 'Biblical Manuscripts dating back to at least 200 B.C. are for sale. This would be an ideal gift to an educational or religious institution by an individual or group.' Fortunately, Israeli archaeologist and statesman Yigael Yadin negotiated their purchase and brought the scrolls back to Jerusalem, where they remain to this day.</w:t>
      </w:r>
    </w:p>
    <w:p>
      <w:pPr>
        <w:spacing w:after="120"/>
      </w:pPr>
      <w:r>
        <w:rPr>
          <w:b w:val="0"/>
          <w:i w:val="0"/>
          <w:sz w:val="22"/>
        </w:rPr>
        <w:t>In 2017, researchers from the University of Haifa restored and deciphered one of the last untranslated scrolls. The university's Eshbal Ratson and Jonathan Ben-Dov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untranslated.</w:t>
      </w:r>
    </w:p>
    <w:p>
      <w:pPr>
        <w:spacing w:before="160" w:after="40"/>
      </w:pPr>
      <w:r>
        <w:rPr>
          <w:b/>
          <w:color w:val="0B3D91"/>
          <w:sz w:val="24"/>
        </w:rPr>
        <w:t>Questions 6-13</w:t>
      </w:r>
    </w:p>
    <w:p>
      <w:pPr>
        <w:spacing w:after="20"/>
      </w:pPr>
      <w:r>
        <w:rPr>
          <w:b w:val="0"/>
          <w:i/>
          <w:sz w:val="21"/>
        </w:rPr>
        <w:t>Do the following statements agree with the information given in Reading Passage 1?</w:t>
      </w:r>
    </w:p>
    <w:p>
      <w:pPr>
        <w:spacing w:after="20"/>
      </w:pPr>
      <w:r>
        <w:rPr>
          <w:b w:val="0"/>
          <w:i/>
          <w:sz w:val="21"/>
        </w:rPr>
        <w:t>In boxes 6-13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6. </w:t>
      </w:r>
      <w:r>
        <w:t>The Bedouin teenagers who found the scrolls were disappointed by how little money they received for them.</w:t>
      </w:r>
    </w:p>
    <w:p>
      <w:pPr>
        <w:spacing w:after="120"/>
        <w:ind w:left="340"/>
      </w:pPr>
      <w:r>
        <w:rPr>
          <w:i/>
          <w:color w:val="666666"/>
          <w:sz w:val="20"/>
        </w:rPr>
        <w:t>TRUE / FALSE / NOT GIVEN</w:t>
      </w:r>
    </w:p>
    <w:p>
      <w:pPr>
        <w:spacing w:after="100"/>
      </w:pPr>
      <w:r>
        <w:rPr>
          <w:b/>
        </w:rPr>
        <w:t xml:space="preserve">7. </w:t>
      </w:r>
      <w:r>
        <w:t>There is agreement among academics about the origin of the Dead Sea Scrolls.</w:t>
      </w:r>
    </w:p>
    <w:p>
      <w:pPr>
        <w:spacing w:after="120"/>
        <w:ind w:left="340"/>
      </w:pPr>
      <w:r>
        <w:rPr>
          <w:i/>
          <w:color w:val="666666"/>
          <w:sz w:val="20"/>
        </w:rPr>
        <w:t>TRUE / FALSE / NOT GIVEN</w:t>
      </w:r>
    </w:p>
    <w:p>
      <w:pPr>
        <w:spacing w:after="100"/>
      </w:pPr>
      <w:r>
        <w:rPr>
          <w:b/>
        </w:rPr>
        <w:t xml:space="preserve">8. </w:t>
      </w:r>
      <w:r>
        <w:t>Most of the books of the Bible written on the scrolls are incomplete.</w:t>
      </w:r>
    </w:p>
    <w:p>
      <w:pPr>
        <w:spacing w:after="120"/>
        <w:ind w:left="340"/>
      </w:pPr>
      <w:r>
        <w:rPr>
          <w:i/>
          <w:color w:val="666666"/>
          <w:sz w:val="20"/>
        </w:rPr>
        <w:t>TRUE / FALSE / NOT GIVEN</w:t>
      </w:r>
    </w:p>
    <w:p>
      <w:pPr>
        <w:spacing w:after="100"/>
      </w:pPr>
      <w:r>
        <w:rPr>
          <w:b/>
        </w:rPr>
        <w:t xml:space="preserve">9. </w:t>
      </w:r>
      <w:r>
        <w:t>The information on the Copper Scroll is written in an unusual way.</w:t>
      </w:r>
    </w:p>
    <w:p>
      <w:pPr>
        <w:spacing w:after="120"/>
        <w:ind w:left="340"/>
      </w:pPr>
      <w:r>
        <w:rPr>
          <w:i/>
          <w:color w:val="666666"/>
          <w:sz w:val="20"/>
        </w:rPr>
        <w:t>TRUE / FALSE / NOT GIVEN</w:t>
      </w:r>
    </w:p>
    <w:p>
      <w:pPr>
        <w:spacing w:after="100"/>
      </w:pPr>
      <w:r>
        <w:rPr>
          <w:b/>
        </w:rPr>
        <w:t xml:space="preserve">10. </w:t>
      </w:r>
      <w:r>
        <w:t>Mar Samuel was given some of the scrolls as a gift.</w:t>
      </w:r>
    </w:p>
    <w:p>
      <w:pPr>
        <w:spacing w:after="120"/>
        <w:ind w:left="340"/>
      </w:pPr>
      <w:r>
        <w:rPr>
          <w:i/>
          <w:color w:val="666666"/>
          <w:sz w:val="20"/>
        </w:rPr>
        <w:t>TRUE / FALSE / NOT GIVEN</w:t>
      </w:r>
    </w:p>
    <w:p>
      <w:pPr>
        <w:spacing w:after="100"/>
      </w:pPr>
      <w:r>
        <w:rPr>
          <w:b/>
        </w:rPr>
        <w:t xml:space="preserve">11. </w:t>
      </w:r>
      <w:r>
        <w:t>In the early 1950s, a number of educational establishments in the US were keen to buy scrolls from Mar Samuel.</w:t>
      </w:r>
    </w:p>
    <w:p>
      <w:pPr>
        <w:spacing w:after="120"/>
        <w:ind w:left="340"/>
      </w:pPr>
      <w:r>
        <w:rPr>
          <w:i/>
          <w:color w:val="666666"/>
          <w:sz w:val="20"/>
        </w:rPr>
        <w:t>TRUE / FALSE / NOT GIVEN</w:t>
      </w:r>
    </w:p>
    <w:p>
      <w:pPr>
        <w:spacing w:after="100"/>
      </w:pPr>
      <w:r>
        <w:rPr>
          <w:b/>
        </w:rPr>
        <w:t xml:space="preserve">12. </w:t>
      </w:r>
      <w:r>
        <w:t>The scroll that was pieced together in 2017 contains information about annual occasions in the Qumran area 2,000 years ago.</w:t>
      </w:r>
    </w:p>
    <w:p>
      <w:pPr>
        <w:spacing w:after="120"/>
        <w:ind w:left="340"/>
      </w:pPr>
      <w:r>
        <w:rPr>
          <w:i/>
          <w:color w:val="666666"/>
          <w:sz w:val="20"/>
        </w:rPr>
        <w:t>TRUE / FALSE / NOT GIVEN</w:t>
      </w:r>
    </w:p>
    <w:p>
      <w:pPr>
        <w:spacing w:after="100"/>
      </w:pPr>
      <w:r>
        <w:rPr>
          <w:b/>
        </w:rPr>
        <w:t xml:space="preserve">13. </w:t>
      </w:r>
      <w:r>
        <w:t>Academics at the University of Haifa are currently researching how to decipher the final scroll.</w:t>
      </w:r>
    </w:p>
    <w:p>
      <w:pPr>
        <w:spacing w:after="120"/>
        <w:ind w:left="340"/>
      </w:pPr>
      <w:r>
        <w:rPr>
          <w:i/>
          <w:color w:val="666666"/>
          <w:sz w:val="20"/>
        </w:rPr>
        <w:t>TRUE / FALSE / NOT GIVEN</w:t>
      </w:r>
    </w:p>
    <w:p>
      <w:pPr>
        <w:pBdr>
          <w:bottom w:val="single" w:sz="6" w:space="1" w:color="AAAAAA"/>
        </w:pBdr>
      </w:pPr>
    </w:p>
    <w:p>
      <w:pPr>
        <w:spacing w:before="200" w:after="120"/>
      </w:pPr>
      <w:r>
        <w:rPr>
          <w:b/>
          <w:color w:val="7A1F1F"/>
          <w:sz w:val="26"/>
        </w:rPr>
        <w:t>TEST 10 — Passage 1: Stonehenge</w:t>
      </w:r>
    </w:p>
    <w:p>
      <w:pPr>
        <w:spacing w:after="120"/>
      </w:pPr>
      <w:r>
        <w:rPr>
          <w:b w:val="0"/>
          <w:i w:val="0"/>
          <w:sz w:val="22"/>
        </w:rPr>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p>
    <w:p>
      <w:pPr>
        <w:spacing w:after="120"/>
      </w:pPr>
      <w:r>
        <w:rPr>
          <w:b w:val="0"/>
          <w:i w:val="0"/>
          <w:sz w:val="22"/>
        </w:rPr>
        <w:t>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henge. Deep pits dating back to that era and located within the circle may have once held a ring of timber posts, according to some scholars.</w:t>
      </w:r>
    </w:p>
    <w:p>
      <w:pPr>
        <w:spacing w:after="120"/>
      </w:pPr>
      <w:r>
        <w:rPr>
          <w:b w:val="0"/>
          <w:i w:val="0"/>
          <w:sz w:val="22"/>
        </w:rPr>
        <w:t>Several hundred years later, it is thought, Stonehenge's builders hoisted an estimated 80 bluestones, 43 of which remain today, into standing positions and placed them in either a horseshoe or circular formation. These stones have been traced all the way to the Preseli Hills in Wales, some 300 kilometres from Stonehenge. How, then, did prehistoric builders without sophisticated tools or engineering haul these boulders, which weigh up to four tons, over such a great distance?</w:t>
      </w:r>
    </w:p>
    <w:p>
      <w:pPr>
        <w:spacing w:after="120"/>
      </w:pPr>
      <w:r>
        <w:rPr>
          <w:b w:val="0"/>
          <w:i w:val="0"/>
          <w:sz w:val="22"/>
        </w:rPr>
        <w:t>According to one long-standing theory among archaeologists, Stonehenge's builders fashioned sledges and rollers out of tree trunks to lug the bluestones from the Preseli Hills. They then transferred the boulders onto rafts and floated them first along the Welsh coast and then up the River Avon toward Salisbury Plain; alternatively, they may have towed each stone with a fleet of vessels. More recent archaeological hypotheses have them transporting the bluestones with supersized wicker baskets on a combination of ball bearings and long grooved planks, hauled by oxen.</w:t>
      </w:r>
    </w:p>
    <w:p>
      <w:pPr>
        <w:spacing w:after="120"/>
      </w:pPr>
      <w:r>
        <w:rPr>
          <w:b w:val="0"/>
          <w:i w:val="0"/>
          <w:sz w:val="22"/>
        </w:rPr>
        <w:t>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sceptical about this theory, however, wondering how the forces of nature could possibly have delivered the exact number of stones needed to complete the circle.</w:t>
      </w:r>
    </w:p>
    <w:p>
      <w:pPr>
        <w:spacing w:after="120"/>
      </w:pPr>
      <w:r>
        <w:rPr>
          <w:b w:val="0"/>
          <w:i w:val="0"/>
          <w:sz w:val="22"/>
        </w:rPr>
        <w:t>The third phase of construction took place around 2000 BCE. At this point, sandstone slabs - known as 'sarsens' - were arranged into an outer crescent or ring; some were assembled into the iconic three-pieced structures called trilithons that stand tall in the centre of Stonehenge. Some 50 of these stones are now visible on the site, which may once have contained many more. Radiocarbon dating has revealed that work continued at Stonehenge until roughly 1600 BCE, with the bluestones in particular being repositioned multiple times.</w:t>
      </w:r>
    </w:p>
    <w:p>
      <w:pPr>
        <w:spacing w:after="120"/>
      </w:pPr>
      <w:r>
        <w:rPr>
          <w:b w:val="0"/>
          <w:i w:val="0"/>
          <w:sz w:val="22"/>
        </w:rPr>
        <w:t>But who were the builders of Stonehenge? In the 17th century, archaeologist John Aubrey made the claim that Stonehenge was the work of druids, who had important religious, judicial and political roles in Celtic** society. This theory was widely popularized by the antiquarian William Stukeley, who had unearthed primitive graves at the site. Even today, people who identify as modern druids continue to gather at Stonehenge for the summer solstice. However, in the mid-20th century, radiocarbon dating demonstrated that Stonehenge stood more than 1,000 years before the Celts inhabited the region.</w:t>
      </w:r>
    </w:p>
    <w:p>
      <w:pPr>
        <w:spacing w:after="120"/>
      </w:pPr>
      <w:r>
        <w:rPr>
          <w:b w:val="0"/>
          <w:i w:val="0"/>
          <w:sz w:val="22"/>
        </w:rPr>
        <w:t>Many modern historians and archaeologists now agree that several distinct tribes of people contributed to Stonehenge, each undertaking a different phase of its construction. Bones, tools and other artefacts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p>
    <w:p>
      <w:pPr>
        <w:spacing w:after="120"/>
      </w:pPr>
      <w:r>
        <w:rPr>
          <w:b w:val="0"/>
          <w:i w:val="0"/>
          <w:sz w:val="22"/>
        </w:rP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p>
    <w:p>
      <w:pPr>
        <w:spacing w:after="120"/>
      </w:pPr>
      <w:r>
        <w:rPr>
          <w:b w:val="0"/>
          <w:i w:val="0"/>
          <w:sz w:val="22"/>
        </w:rPr>
        <w:t>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such events or that England's dense cloud cover would have obscured their view of the skies.</w:t>
      </w:r>
    </w:p>
    <w:p>
      <w:pPr>
        <w:spacing w:after="120"/>
      </w:pPr>
      <w:r>
        <w:rPr>
          <w:b w:val="0"/>
          <w:i w:val="0"/>
          <w:sz w:val="22"/>
        </w:rPr>
        <w:t>More recently, signs of illness and injury in the human remains unearthed at Stonehenge led a group of British archaeologists to speculate that it was considered a place of healing, perhaps because bluestones were thought to have curative powers.</w:t>
      </w:r>
    </w:p>
    <w:p>
      <w:pPr>
        <w:spacing w:after="40"/>
      </w:pPr>
      <w:r>
        <w:rPr>
          <w:b w:val="0"/>
          <w:i/>
          <w:color w:val="555555"/>
          <w:sz w:val="18"/>
        </w:rPr>
        <w:t>* Neolithic: relating to the last phase of the Stone Age</w:t>
      </w:r>
    </w:p>
    <w:p>
      <w:pPr>
        <w:spacing w:after="40"/>
      </w:pPr>
      <w:r>
        <w:rPr>
          <w:b w:val="0"/>
          <w:i/>
          <w:color w:val="555555"/>
          <w:sz w:val="18"/>
        </w:rPr>
        <w:t>** Celtic: relating to the Celts, a group of peoples who inhabited parts of Europe from the Iron Age</w:t>
      </w:r>
    </w:p>
    <w:p>
      <w:pPr>
        <w:spacing w:before="160" w:after="40"/>
      </w:pPr>
      <w:r>
        <w:rPr>
          <w:b/>
          <w:color w:val="0B3D91"/>
          <w:sz w:val="24"/>
        </w:rPr>
        <w:t>Questions 9-13</w:t>
      </w:r>
    </w:p>
    <w:p>
      <w:pPr>
        <w:spacing w:after="20"/>
      </w:pPr>
      <w:r>
        <w:rPr>
          <w:b w:val="0"/>
          <w:i/>
          <w:sz w:val="21"/>
        </w:rPr>
        <w:t>Do the following statements agree with the information given in Reading Passage 1?</w:t>
      </w:r>
    </w:p>
    <w:p>
      <w:pPr>
        <w:spacing w:after="20"/>
      </w:pPr>
      <w:r>
        <w:rPr>
          <w:b w:val="0"/>
          <w:i/>
          <w:sz w:val="21"/>
        </w:rPr>
        <w:t>In boxes 9-13 on your answer sheet, write</w:t>
      </w:r>
    </w:p>
    <w:p>
      <w:pPr>
        <w:spacing w:after="20"/>
      </w:pPr>
      <w:r>
        <w:rPr>
          <w:b w:val="0"/>
          <w:i/>
          <w:sz w:val="21"/>
        </w:rPr>
        <w:t>TRUE if the statement agrees with the information</w:t>
      </w:r>
    </w:p>
    <w:p>
      <w:pPr>
        <w:spacing w:after="20"/>
      </w:pPr>
      <w:r>
        <w:rPr>
          <w:b w:val="0"/>
          <w:i/>
          <w:sz w:val="21"/>
        </w:rPr>
        <w:t>FALSE if the statement contradicts the information</w:t>
      </w:r>
    </w:p>
    <w:p>
      <w:pPr>
        <w:spacing w:after="20"/>
      </w:pPr>
      <w:r>
        <w:rPr>
          <w:b w:val="0"/>
          <w:i/>
          <w:sz w:val="21"/>
        </w:rPr>
        <w:t>NOT GIVEN if there is no information on this</w:t>
      </w:r>
    </w:p>
    <w:p>
      <w:pPr>
        <w:spacing w:after="100"/>
      </w:pPr>
      <w:r>
        <w:rPr>
          <w:b/>
        </w:rPr>
        <w:t xml:space="preserve">9. </w:t>
      </w:r>
      <w:r>
        <w:t>During the third phase of construction, sandstone slabs were placed in both the outer areas and the middle of the Stonehenge site.</w:t>
      </w:r>
    </w:p>
    <w:p>
      <w:pPr>
        <w:spacing w:after="120"/>
        <w:ind w:left="340"/>
      </w:pPr>
      <w:r>
        <w:rPr>
          <w:i/>
          <w:color w:val="666666"/>
          <w:sz w:val="20"/>
        </w:rPr>
        <w:t>TRUE / FALSE / NOT GIVEN</w:t>
      </w:r>
    </w:p>
    <w:p>
      <w:pPr>
        <w:spacing w:after="100"/>
      </w:pPr>
      <w:r>
        <w:rPr>
          <w:b/>
        </w:rPr>
        <w:t xml:space="preserve">10. </w:t>
      </w:r>
      <w:r>
        <w:t>There is scientific proof that the bluestones stood in the same spot until approximately 1600 BCE.</w:t>
      </w:r>
    </w:p>
    <w:p>
      <w:pPr>
        <w:spacing w:after="120"/>
        <w:ind w:left="340"/>
      </w:pPr>
      <w:r>
        <w:rPr>
          <w:i/>
          <w:color w:val="666666"/>
          <w:sz w:val="20"/>
        </w:rPr>
        <w:t>TRUE / FALSE / NOT GIVEN</w:t>
      </w:r>
    </w:p>
    <w:p>
      <w:pPr>
        <w:spacing w:after="100"/>
      </w:pPr>
      <w:r>
        <w:rPr>
          <w:b/>
        </w:rPr>
        <w:t xml:space="preserve">11. </w:t>
      </w:r>
      <w:r>
        <w:t>John Aubrey's claim about Stonehenge was supported by 20th-century findings.</w:t>
      </w:r>
    </w:p>
    <w:p>
      <w:pPr>
        <w:spacing w:after="120"/>
        <w:ind w:left="340"/>
      </w:pPr>
      <w:r>
        <w:rPr>
          <w:i/>
          <w:color w:val="666666"/>
          <w:sz w:val="20"/>
        </w:rPr>
        <w:t>TRUE / FALSE / NOT GIVEN</w:t>
      </w:r>
    </w:p>
    <w:p>
      <w:pPr>
        <w:spacing w:after="100"/>
      </w:pPr>
      <w:r>
        <w:rPr>
          <w:b/>
        </w:rPr>
        <w:t xml:space="preserve">12. </w:t>
      </w:r>
      <w:r>
        <w:t>Objects discovered at Stonehenge seem to indicate that it was constructed by a number of different groups of people.</w:t>
      </w:r>
    </w:p>
    <w:p>
      <w:pPr>
        <w:spacing w:after="120"/>
        <w:ind w:left="340"/>
      </w:pPr>
      <w:r>
        <w:rPr>
          <w:i/>
          <w:color w:val="666666"/>
          <w:sz w:val="20"/>
        </w:rPr>
        <w:t>TRUE / FALSE / NOT GIVEN</w:t>
      </w:r>
    </w:p>
    <w:p>
      <w:pPr>
        <w:spacing w:after="100"/>
      </w:pPr>
      <w:r>
        <w:rPr>
          <w:b/>
        </w:rPr>
        <w:t xml:space="preserve">13. </w:t>
      </w:r>
      <w:r>
        <w:t>Criticism of Gerald Hawkins' theory about Stonehenge has come mainly from other astronomers.</w:t>
      </w:r>
    </w:p>
    <w:p>
      <w:pPr>
        <w:spacing w:after="120"/>
        <w:ind w:left="340"/>
      </w:pPr>
      <w:r>
        <w:rPr>
          <w:i/>
          <w:color w:val="666666"/>
          <w:sz w:val="20"/>
        </w:rPr>
        <w:t>TRUE / FALSE / NOT GIVEN</w:t>
      </w:r>
    </w:p>
    <w:p>
      <w:pPr>
        <w:pBdr>
          <w:bottom w:val="single" w:sz="6" w:space="1" w:color="AAAAAA"/>
        </w:pBdr>
      </w:pPr>
    </w:p>
    <w:p>
      <w:r>
        <w:br w:type="page"/>
      </w:r>
    </w:p>
    <w:p>
      <w:pPr>
        <w:spacing w:before="120" w:after="120"/>
      </w:pPr>
      <w:r>
        <w:rPr>
          <w:b/>
          <w:color w:val="7A1F1F"/>
          <w:sz w:val="30"/>
        </w:rPr>
        <w:t>ĐÁP ÁN — ANSWER KEY</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Pr>
                <w:sz w:val="20"/>
              </w:rPr>
              <w:t>Test</w:t>
            </w:r>
          </w:p>
        </w:tc>
        <w:tc>
          <w:tcPr>
            <w:tcW w:type="dxa" w:w="3213"/>
          </w:tcPr>
          <w:p>
            <w:r>
              <w:rPr>
                <w:sz w:val="20"/>
              </w:rPr>
              <w:t>Câu hỏi</w:t>
            </w:r>
          </w:p>
        </w:tc>
        <w:tc>
          <w:tcPr>
            <w:tcW w:type="dxa" w:w="3213"/>
          </w:tcPr>
          <w:p>
            <w:r>
              <w:rPr>
                <w:sz w:val="20"/>
              </w:rPr>
              <w:t>Đáp án đúng</w:t>
            </w:r>
          </w:p>
        </w:tc>
      </w:tr>
      <w:tr>
        <w:tc>
          <w:tcPr>
            <w:tcW w:type="dxa" w:w="3213"/>
          </w:tcPr>
          <w:p>
            <w:r>
              <w:rPr>
                <w:sz w:val="20"/>
              </w:rPr>
              <w:t>1</w:t>
            </w:r>
          </w:p>
        </w:tc>
        <w:tc>
          <w:tcPr>
            <w:tcW w:type="dxa" w:w="3213"/>
          </w:tcPr>
          <w:p>
            <w:r>
              <w:rPr>
                <w:sz w:val="20"/>
              </w:rPr>
              <w:t>9</w:t>
            </w:r>
          </w:p>
        </w:tc>
        <w:tc>
          <w:tcPr>
            <w:tcW w:type="dxa" w:w="3213"/>
          </w:tcPr>
          <w:p>
            <w:r>
              <w:rPr>
                <w:sz w:val="20"/>
              </w:rPr>
              <w:t>TRUE</w:t>
            </w:r>
          </w:p>
        </w:tc>
      </w:tr>
      <w:tr>
        <w:tc>
          <w:tcPr>
            <w:tcW w:type="dxa" w:w="3213"/>
          </w:tcPr>
          <w:p>
            <w:r>
              <w:rPr>
                <w:sz w:val="20"/>
              </w:rPr>
              <w:t>1</w:t>
            </w:r>
          </w:p>
        </w:tc>
        <w:tc>
          <w:tcPr>
            <w:tcW w:type="dxa" w:w="3213"/>
          </w:tcPr>
          <w:p>
            <w:r>
              <w:rPr>
                <w:sz w:val="20"/>
              </w:rPr>
              <w:t>10</w:t>
            </w:r>
          </w:p>
        </w:tc>
        <w:tc>
          <w:tcPr>
            <w:tcW w:type="dxa" w:w="3213"/>
          </w:tcPr>
          <w:p>
            <w:r>
              <w:rPr>
                <w:sz w:val="20"/>
              </w:rPr>
              <w:t>TRUE</w:t>
            </w:r>
          </w:p>
        </w:tc>
      </w:tr>
      <w:tr>
        <w:tc>
          <w:tcPr>
            <w:tcW w:type="dxa" w:w="3213"/>
          </w:tcPr>
          <w:p>
            <w:r>
              <w:rPr>
                <w:sz w:val="20"/>
              </w:rPr>
              <w:t>1</w:t>
            </w:r>
          </w:p>
        </w:tc>
        <w:tc>
          <w:tcPr>
            <w:tcW w:type="dxa" w:w="3213"/>
          </w:tcPr>
          <w:p>
            <w:r>
              <w:rPr>
                <w:sz w:val="20"/>
              </w:rPr>
              <w:t>11</w:t>
            </w:r>
          </w:p>
        </w:tc>
        <w:tc>
          <w:tcPr>
            <w:tcW w:type="dxa" w:w="3213"/>
          </w:tcPr>
          <w:p>
            <w:r>
              <w:rPr>
                <w:sz w:val="20"/>
              </w:rPr>
              <w:t>NOT GIVEN</w:t>
            </w:r>
          </w:p>
        </w:tc>
      </w:tr>
      <w:tr>
        <w:tc>
          <w:tcPr>
            <w:tcW w:type="dxa" w:w="3213"/>
          </w:tcPr>
          <w:p>
            <w:r>
              <w:rPr>
                <w:sz w:val="20"/>
              </w:rPr>
              <w:t>1</w:t>
            </w:r>
          </w:p>
        </w:tc>
        <w:tc>
          <w:tcPr>
            <w:tcW w:type="dxa" w:w="3213"/>
          </w:tcPr>
          <w:p>
            <w:r>
              <w:rPr>
                <w:sz w:val="20"/>
              </w:rPr>
              <w:t>12</w:t>
            </w:r>
          </w:p>
        </w:tc>
        <w:tc>
          <w:tcPr>
            <w:tcW w:type="dxa" w:w="3213"/>
          </w:tcPr>
          <w:p>
            <w:r>
              <w:rPr>
                <w:sz w:val="20"/>
              </w:rPr>
              <w:t>FALSE</w:t>
            </w:r>
          </w:p>
        </w:tc>
      </w:tr>
      <w:tr>
        <w:tc>
          <w:tcPr>
            <w:tcW w:type="dxa" w:w="3213"/>
          </w:tcPr>
          <w:p>
            <w:r>
              <w:rPr>
                <w:sz w:val="20"/>
              </w:rPr>
              <w:t>1</w:t>
            </w:r>
          </w:p>
        </w:tc>
        <w:tc>
          <w:tcPr>
            <w:tcW w:type="dxa" w:w="3213"/>
          </w:tcPr>
          <w:p>
            <w:r>
              <w:rPr>
                <w:sz w:val="20"/>
              </w:rPr>
              <w:t>13</w:t>
            </w:r>
          </w:p>
        </w:tc>
        <w:tc>
          <w:tcPr>
            <w:tcW w:type="dxa" w:w="3213"/>
          </w:tcPr>
          <w:p>
            <w:r>
              <w:rPr>
                <w:sz w:val="20"/>
              </w:rPr>
              <w:t>TRUE</w:t>
            </w:r>
          </w:p>
        </w:tc>
      </w:tr>
      <w:tr>
        <w:tc>
          <w:tcPr>
            <w:tcW w:type="dxa" w:w="3213"/>
          </w:tcPr>
          <w:p>
            <w:r>
              <w:rPr>
                <w:sz w:val="20"/>
              </w:rPr>
              <w:t>2</w:t>
            </w:r>
          </w:p>
        </w:tc>
        <w:tc>
          <w:tcPr>
            <w:tcW w:type="dxa" w:w="3213"/>
          </w:tcPr>
          <w:p>
            <w:r>
              <w:rPr>
                <w:sz w:val="20"/>
              </w:rPr>
              <w:t>5</w:t>
            </w:r>
          </w:p>
        </w:tc>
        <w:tc>
          <w:tcPr>
            <w:tcW w:type="dxa" w:w="3213"/>
          </w:tcPr>
          <w:p>
            <w:r>
              <w:rPr>
                <w:sz w:val="20"/>
              </w:rPr>
              <w:t>FALSE</w:t>
            </w:r>
          </w:p>
        </w:tc>
      </w:tr>
      <w:tr>
        <w:tc>
          <w:tcPr>
            <w:tcW w:type="dxa" w:w="3213"/>
          </w:tcPr>
          <w:p>
            <w:r>
              <w:rPr>
                <w:sz w:val="20"/>
              </w:rPr>
              <w:t>2</w:t>
            </w:r>
          </w:p>
        </w:tc>
        <w:tc>
          <w:tcPr>
            <w:tcW w:type="dxa" w:w="3213"/>
          </w:tcPr>
          <w:p>
            <w:r>
              <w:rPr>
                <w:sz w:val="20"/>
              </w:rPr>
              <w:t>6</w:t>
            </w:r>
          </w:p>
        </w:tc>
        <w:tc>
          <w:tcPr>
            <w:tcW w:type="dxa" w:w="3213"/>
          </w:tcPr>
          <w:p>
            <w:r>
              <w:rPr>
                <w:sz w:val="20"/>
              </w:rPr>
              <w:t>NOT GIVEN</w:t>
            </w:r>
          </w:p>
        </w:tc>
      </w:tr>
      <w:tr>
        <w:tc>
          <w:tcPr>
            <w:tcW w:type="dxa" w:w="3213"/>
          </w:tcPr>
          <w:p>
            <w:r>
              <w:rPr>
                <w:sz w:val="20"/>
              </w:rPr>
              <w:t>2</w:t>
            </w:r>
          </w:p>
        </w:tc>
        <w:tc>
          <w:tcPr>
            <w:tcW w:type="dxa" w:w="3213"/>
          </w:tcPr>
          <w:p>
            <w:r>
              <w:rPr>
                <w:sz w:val="20"/>
              </w:rPr>
              <w:t>7</w:t>
            </w:r>
          </w:p>
        </w:tc>
        <w:tc>
          <w:tcPr>
            <w:tcW w:type="dxa" w:w="3213"/>
          </w:tcPr>
          <w:p>
            <w:r>
              <w:rPr>
                <w:sz w:val="20"/>
              </w:rPr>
              <w:t>TRUE</w:t>
            </w:r>
          </w:p>
        </w:tc>
      </w:tr>
      <w:tr>
        <w:tc>
          <w:tcPr>
            <w:tcW w:type="dxa" w:w="3213"/>
          </w:tcPr>
          <w:p>
            <w:r>
              <w:rPr>
                <w:sz w:val="20"/>
              </w:rPr>
              <w:t>3</w:t>
            </w:r>
          </w:p>
        </w:tc>
        <w:tc>
          <w:tcPr>
            <w:tcW w:type="dxa" w:w="3213"/>
          </w:tcPr>
          <w:p>
            <w:r>
              <w:rPr>
                <w:sz w:val="20"/>
              </w:rPr>
              <w:t>1</w:t>
            </w:r>
          </w:p>
        </w:tc>
        <w:tc>
          <w:tcPr>
            <w:tcW w:type="dxa" w:w="3213"/>
          </w:tcPr>
          <w:p>
            <w:r>
              <w:rPr>
                <w:sz w:val="20"/>
              </w:rPr>
              <w:t>FALSE</w:t>
            </w:r>
          </w:p>
        </w:tc>
      </w:tr>
      <w:tr>
        <w:tc>
          <w:tcPr>
            <w:tcW w:type="dxa" w:w="3213"/>
          </w:tcPr>
          <w:p>
            <w:r>
              <w:rPr>
                <w:sz w:val="20"/>
              </w:rPr>
              <w:t>3</w:t>
            </w:r>
          </w:p>
        </w:tc>
        <w:tc>
          <w:tcPr>
            <w:tcW w:type="dxa" w:w="3213"/>
          </w:tcPr>
          <w:p>
            <w:r>
              <w:rPr>
                <w:sz w:val="20"/>
              </w:rPr>
              <w:t>2</w:t>
            </w:r>
          </w:p>
        </w:tc>
        <w:tc>
          <w:tcPr>
            <w:tcW w:type="dxa" w:w="3213"/>
          </w:tcPr>
          <w:p>
            <w:r>
              <w:rPr>
                <w:sz w:val="20"/>
              </w:rPr>
              <w:t>FALSE</w:t>
            </w:r>
          </w:p>
        </w:tc>
      </w:tr>
      <w:tr>
        <w:tc>
          <w:tcPr>
            <w:tcW w:type="dxa" w:w="3213"/>
          </w:tcPr>
          <w:p>
            <w:r>
              <w:rPr>
                <w:sz w:val="20"/>
              </w:rPr>
              <w:t>3</w:t>
            </w:r>
          </w:p>
        </w:tc>
        <w:tc>
          <w:tcPr>
            <w:tcW w:type="dxa" w:w="3213"/>
          </w:tcPr>
          <w:p>
            <w:r>
              <w:rPr>
                <w:sz w:val="20"/>
              </w:rPr>
              <w:t>3</w:t>
            </w:r>
          </w:p>
        </w:tc>
        <w:tc>
          <w:tcPr>
            <w:tcW w:type="dxa" w:w="3213"/>
          </w:tcPr>
          <w:p>
            <w:r>
              <w:rPr>
                <w:sz w:val="20"/>
              </w:rPr>
              <w:t>NOT GIVEN</w:t>
            </w:r>
          </w:p>
        </w:tc>
      </w:tr>
      <w:tr>
        <w:tc>
          <w:tcPr>
            <w:tcW w:type="dxa" w:w="3213"/>
          </w:tcPr>
          <w:p>
            <w:r>
              <w:rPr>
                <w:sz w:val="20"/>
              </w:rPr>
              <w:t>3</w:t>
            </w:r>
          </w:p>
        </w:tc>
        <w:tc>
          <w:tcPr>
            <w:tcW w:type="dxa" w:w="3213"/>
          </w:tcPr>
          <w:p>
            <w:r>
              <w:rPr>
                <w:sz w:val="20"/>
              </w:rPr>
              <w:t>4</w:t>
            </w:r>
          </w:p>
        </w:tc>
        <w:tc>
          <w:tcPr>
            <w:tcW w:type="dxa" w:w="3213"/>
          </w:tcPr>
          <w:p>
            <w:r>
              <w:rPr>
                <w:sz w:val="20"/>
              </w:rPr>
              <w:t>TRUE</w:t>
            </w:r>
          </w:p>
        </w:tc>
      </w:tr>
      <w:tr>
        <w:tc>
          <w:tcPr>
            <w:tcW w:type="dxa" w:w="3213"/>
          </w:tcPr>
          <w:p>
            <w:r>
              <w:rPr>
                <w:sz w:val="20"/>
              </w:rPr>
              <w:t>3</w:t>
            </w:r>
          </w:p>
        </w:tc>
        <w:tc>
          <w:tcPr>
            <w:tcW w:type="dxa" w:w="3213"/>
          </w:tcPr>
          <w:p>
            <w:r>
              <w:rPr>
                <w:sz w:val="20"/>
              </w:rPr>
              <w:t>5</w:t>
            </w:r>
          </w:p>
        </w:tc>
        <w:tc>
          <w:tcPr>
            <w:tcW w:type="dxa" w:w="3213"/>
          </w:tcPr>
          <w:p>
            <w:r>
              <w:rPr>
                <w:sz w:val="20"/>
              </w:rPr>
              <w:t>TRUE</w:t>
            </w:r>
          </w:p>
        </w:tc>
      </w:tr>
      <w:tr>
        <w:tc>
          <w:tcPr>
            <w:tcW w:type="dxa" w:w="3213"/>
          </w:tcPr>
          <w:p>
            <w:r>
              <w:rPr>
                <w:sz w:val="20"/>
              </w:rPr>
              <w:t>3</w:t>
            </w:r>
          </w:p>
        </w:tc>
        <w:tc>
          <w:tcPr>
            <w:tcW w:type="dxa" w:w="3213"/>
          </w:tcPr>
          <w:p>
            <w:r>
              <w:rPr>
                <w:sz w:val="20"/>
              </w:rPr>
              <w:t>6</w:t>
            </w:r>
          </w:p>
        </w:tc>
        <w:tc>
          <w:tcPr>
            <w:tcW w:type="dxa" w:w="3213"/>
          </w:tcPr>
          <w:p>
            <w:r>
              <w:rPr>
                <w:sz w:val="20"/>
              </w:rPr>
              <w:t>FALSE</w:t>
            </w:r>
          </w:p>
        </w:tc>
      </w:tr>
      <w:tr>
        <w:tc>
          <w:tcPr>
            <w:tcW w:type="dxa" w:w="3213"/>
          </w:tcPr>
          <w:p>
            <w:r>
              <w:rPr>
                <w:sz w:val="20"/>
              </w:rPr>
              <w:t>3</w:t>
            </w:r>
          </w:p>
        </w:tc>
        <w:tc>
          <w:tcPr>
            <w:tcW w:type="dxa" w:w="3213"/>
          </w:tcPr>
          <w:p>
            <w:r>
              <w:rPr>
                <w:sz w:val="20"/>
              </w:rPr>
              <w:t>7</w:t>
            </w:r>
          </w:p>
        </w:tc>
        <w:tc>
          <w:tcPr>
            <w:tcW w:type="dxa" w:w="3213"/>
          </w:tcPr>
          <w:p>
            <w:r>
              <w:rPr>
                <w:sz w:val="20"/>
              </w:rPr>
              <w:t>TRUE</w:t>
            </w:r>
          </w:p>
        </w:tc>
      </w:tr>
      <w:tr>
        <w:tc>
          <w:tcPr>
            <w:tcW w:type="dxa" w:w="3213"/>
          </w:tcPr>
          <w:p>
            <w:r>
              <w:rPr>
                <w:sz w:val="20"/>
              </w:rPr>
              <w:t>4</w:t>
            </w:r>
          </w:p>
        </w:tc>
        <w:tc>
          <w:tcPr>
            <w:tcW w:type="dxa" w:w="3213"/>
          </w:tcPr>
          <w:p>
            <w:r>
              <w:rPr>
                <w:sz w:val="20"/>
              </w:rPr>
              <w:t>7</w:t>
            </w:r>
          </w:p>
        </w:tc>
        <w:tc>
          <w:tcPr>
            <w:tcW w:type="dxa" w:w="3213"/>
          </w:tcPr>
          <w:p>
            <w:r>
              <w:rPr>
                <w:sz w:val="20"/>
              </w:rPr>
              <w:t>FALSE</w:t>
            </w:r>
          </w:p>
        </w:tc>
      </w:tr>
      <w:tr>
        <w:tc>
          <w:tcPr>
            <w:tcW w:type="dxa" w:w="3213"/>
          </w:tcPr>
          <w:p>
            <w:r>
              <w:rPr>
                <w:sz w:val="20"/>
              </w:rPr>
              <w:t>4</w:t>
            </w:r>
          </w:p>
        </w:tc>
        <w:tc>
          <w:tcPr>
            <w:tcW w:type="dxa" w:w="3213"/>
          </w:tcPr>
          <w:p>
            <w:r>
              <w:rPr>
                <w:sz w:val="20"/>
              </w:rPr>
              <w:t>8</w:t>
            </w:r>
          </w:p>
        </w:tc>
        <w:tc>
          <w:tcPr>
            <w:tcW w:type="dxa" w:w="3213"/>
          </w:tcPr>
          <w:p>
            <w:r>
              <w:rPr>
                <w:sz w:val="20"/>
              </w:rPr>
              <w:t>NOT GIVEN</w:t>
            </w:r>
          </w:p>
        </w:tc>
      </w:tr>
      <w:tr>
        <w:tc>
          <w:tcPr>
            <w:tcW w:type="dxa" w:w="3213"/>
          </w:tcPr>
          <w:p>
            <w:r>
              <w:rPr>
                <w:sz w:val="20"/>
              </w:rPr>
              <w:t>4</w:t>
            </w:r>
          </w:p>
        </w:tc>
        <w:tc>
          <w:tcPr>
            <w:tcW w:type="dxa" w:w="3213"/>
          </w:tcPr>
          <w:p>
            <w:r>
              <w:rPr>
                <w:sz w:val="20"/>
              </w:rPr>
              <w:t>9</w:t>
            </w:r>
          </w:p>
        </w:tc>
        <w:tc>
          <w:tcPr>
            <w:tcW w:type="dxa" w:w="3213"/>
          </w:tcPr>
          <w:p>
            <w:r>
              <w:rPr>
                <w:sz w:val="20"/>
              </w:rPr>
              <w:t>TRUE</w:t>
            </w:r>
          </w:p>
        </w:tc>
      </w:tr>
      <w:tr>
        <w:tc>
          <w:tcPr>
            <w:tcW w:type="dxa" w:w="3213"/>
          </w:tcPr>
          <w:p>
            <w:r>
              <w:rPr>
                <w:sz w:val="20"/>
              </w:rPr>
              <w:t>4</w:t>
            </w:r>
          </w:p>
        </w:tc>
        <w:tc>
          <w:tcPr>
            <w:tcW w:type="dxa" w:w="3213"/>
          </w:tcPr>
          <w:p>
            <w:r>
              <w:rPr>
                <w:sz w:val="20"/>
              </w:rPr>
              <w:t>10</w:t>
            </w:r>
          </w:p>
        </w:tc>
        <w:tc>
          <w:tcPr>
            <w:tcW w:type="dxa" w:w="3213"/>
          </w:tcPr>
          <w:p>
            <w:r>
              <w:rPr>
                <w:sz w:val="20"/>
              </w:rPr>
              <w:t>TRUE</w:t>
            </w:r>
          </w:p>
        </w:tc>
      </w:tr>
      <w:tr>
        <w:tc>
          <w:tcPr>
            <w:tcW w:type="dxa" w:w="3213"/>
          </w:tcPr>
          <w:p>
            <w:r>
              <w:rPr>
                <w:sz w:val="20"/>
              </w:rPr>
              <w:t>4</w:t>
            </w:r>
          </w:p>
        </w:tc>
        <w:tc>
          <w:tcPr>
            <w:tcW w:type="dxa" w:w="3213"/>
          </w:tcPr>
          <w:p>
            <w:r>
              <w:rPr>
                <w:sz w:val="20"/>
              </w:rPr>
              <w:t>11</w:t>
            </w:r>
          </w:p>
        </w:tc>
        <w:tc>
          <w:tcPr>
            <w:tcW w:type="dxa" w:w="3213"/>
          </w:tcPr>
          <w:p>
            <w:r>
              <w:rPr>
                <w:sz w:val="20"/>
              </w:rPr>
              <w:t>FALSE</w:t>
            </w:r>
          </w:p>
        </w:tc>
      </w:tr>
      <w:tr>
        <w:tc>
          <w:tcPr>
            <w:tcW w:type="dxa" w:w="3213"/>
          </w:tcPr>
          <w:p>
            <w:r>
              <w:rPr>
                <w:sz w:val="20"/>
              </w:rPr>
              <w:t>4</w:t>
            </w:r>
          </w:p>
        </w:tc>
        <w:tc>
          <w:tcPr>
            <w:tcW w:type="dxa" w:w="3213"/>
          </w:tcPr>
          <w:p>
            <w:r>
              <w:rPr>
                <w:sz w:val="20"/>
              </w:rPr>
              <w:t>12</w:t>
            </w:r>
          </w:p>
        </w:tc>
        <w:tc>
          <w:tcPr>
            <w:tcW w:type="dxa" w:w="3213"/>
          </w:tcPr>
          <w:p>
            <w:r>
              <w:rPr>
                <w:sz w:val="20"/>
              </w:rPr>
              <w:t>FALSE</w:t>
            </w:r>
          </w:p>
        </w:tc>
      </w:tr>
      <w:tr>
        <w:tc>
          <w:tcPr>
            <w:tcW w:type="dxa" w:w="3213"/>
          </w:tcPr>
          <w:p>
            <w:r>
              <w:rPr>
                <w:sz w:val="20"/>
              </w:rPr>
              <w:t>4</w:t>
            </w:r>
          </w:p>
        </w:tc>
        <w:tc>
          <w:tcPr>
            <w:tcW w:type="dxa" w:w="3213"/>
          </w:tcPr>
          <w:p>
            <w:r>
              <w:rPr>
                <w:sz w:val="20"/>
              </w:rPr>
              <w:t>13</w:t>
            </w:r>
          </w:p>
        </w:tc>
        <w:tc>
          <w:tcPr>
            <w:tcW w:type="dxa" w:w="3213"/>
          </w:tcPr>
          <w:p>
            <w:r>
              <w:rPr>
                <w:sz w:val="20"/>
              </w:rPr>
              <w:t>NOT GIVEN</w:t>
            </w:r>
          </w:p>
        </w:tc>
      </w:tr>
      <w:tr>
        <w:tc>
          <w:tcPr>
            <w:tcW w:type="dxa" w:w="3213"/>
          </w:tcPr>
          <w:p>
            <w:r>
              <w:rPr>
                <w:sz w:val="20"/>
              </w:rPr>
              <w:t>4</w:t>
            </w:r>
          </w:p>
        </w:tc>
        <w:tc>
          <w:tcPr>
            <w:tcW w:type="dxa" w:w="3213"/>
          </w:tcPr>
          <w:p>
            <w:r>
              <w:rPr>
                <w:sz w:val="20"/>
              </w:rPr>
              <w:t>38</w:t>
            </w:r>
          </w:p>
        </w:tc>
        <w:tc>
          <w:tcPr>
            <w:tcW w:type="dxa" w:w="3213"/>
          </w:tcPr>
          <w:p>
            <w:r>
              <w:rPr>
                <w:sz w:val="20"/>
              </w:rPr>
              <w:t>TRUE</w:t>
            </w:r>
          </w:p>
        </w:tc>
      </w:tr>
      <w:tr>
        <w:tc>
          <w:tcPr>
            <w:tcW w:type="dxa" w:w="3213"/>
          </w:tcPr>
          <w:p>
            <w:r>
              <w:rPr>
                <w:sz w:val="20"/>
              </w:rPr>
              <w:t>4</w:t>
            </w:r>
          </w:p>
        </w:tc>
        <w:tc>
          <w:tcPr>
            <w:tcW w:type="dxa" w:w="3213"/>
          </w:tcPr>
          <w:p>
            <w:r>
              <w:rPr>
                <w:sz w:val="20"/>
              </w:rPr>
              <w:t>39</w:t>
            </w:r>
          </w:p>
        </w:tc>
        <w:tc>
          <w:tcPr>
            <w:tcW w:type="dxa" w:w="3213"/>
          </w:tcPr>
          <w:p>
            <w:r>
              <w:rPr>
                <w:sz w:val="20"/>
              </w:rPr>
              <w:t>FALSE</w:t>
            </w:r>
          </w:p>
        </w:tc>
      </w:tr>
      <w:tr>
        <w:tc>
          <w:tcPr>
            <w:tcW w:type="dxa" w:w="3213"/>
          </w:tcPr>
          <w:p>
            <w:r>
              <w:rPr>
                <w:sz w:val="20"/>
              </w:rPr>
              <w:t>4</w:t>
            </w:r>
          </w:p>
        </w:tc>
        <w:tc>
          <w:tcPr>
            <w:tcW w:type="dxa" w:w="3213"/>
          </w:tcPr>
          <w:p>
            <w:r>
              <w:rPr>
                <w:sz w:val="20"/>
              </w:rPr>
              <w:t>40</w:t>
            </w:r>
          </w:p>
        </w:tc>
        <w:tc>
          <w:tcPr>
            <w:tcW w:type="dxa" w:w="3213"/>
          </w:tcPr>
          <w:p>
            <w:r>
              <w:rPr>
                <w:sz w:val="20"/>
              </w:rPr>
              <w:t>NOT GIVEN</w:t>
            </w:r>
          </w:p>
        </w:tc>
      </w:tr>
      <w:tr>
        <w:tc>
          <w:tcPr>
            <w:tcW w:type="dxa" w:w="3213"/>
          </w:tcPr>
          <w:p>
            <w:r>
              <w:rPr>
                <w:sz w:val="20"/>
              </w:rPr>
              <w:t>5</w:t>
            </w:r>
          </w:p>
        </w:tc>
        <w:tc>
          <w:tcPr>
            <w:tcW w:type="dxa" w:w="3213"/>
          </w:tcPr>
          <w:p>
            <w:r>
              <w:rPr>
                <w:sz w:val="20"/>
              </w:rPr>
              <w:t>8</w:t>
            </w:r>
          </w:p>
        </w:tc>
        <w:tc>
          <w:tcPr>
            <w:tcW w:type="dxa" w:w="3213"/>
          </w:tcPr>
          <w:p>
            <w:r>
              <w:rPr>
                <w:sz w:val="20"/>
              </w:rPr>
              <w:t>TRUE</w:t>
            </w:r>
          </w:p>
        </w:tc>
      </w:tr>
      <w:tr>
        <w:tc>
          <w:tcPr>
            <w:tcW w:type="dxa" w:w="3213"/>
          </w:tcPr>
          <w:p>
            <w:r>
              <w:rPr>
                <w:sz w:val="20"/>
              </w:rPr>
              <w:t>5</w:t>
            </w:r>
          </w:p>
        </w:tc>
        <w:tc>
          <w:tcPr>
            <w:tcW w:type="dxa" w:w="3213"/>
          </w:tcPr>
          <w:p>
            <w:r>
              <w:rPr>
                <w:sz w:val="20"/>
              </w:rPr>
              <w:t>9</w:t>
            </w:r>
          </w:p>
        </w:tc>
        <w:tc>
          <w:tcPr>
            <w:tcW w:type="dxa" w:w="3213"/>
          </w:tcPr>
          <w:p>
            <w:r>
              <w:rPr>
                <w:sz w:val="20"/>
              </w:rPr>
              <w:t>NOT GIVEN</w:t>
            </w:r>
          </w:p>
        </w:tc>
      </w:tr>
      <w:tr>
        <w:tc>
          <w:tcPr>
            <w:tcW w:type="dxa" w:w="3213"/>
          </w:tcPr>
          <w:p>
            <w:r>
              <w:rPr>
                <w:sz w:val="20"/>
              </w:rPr>
              <w:t>5</w:t>
            </w:r>
          </w:p>
        </w:tc>
        <w:tc>
          <w:tcPr>
            <w:tcW w:type="dxa" w:w="3213"/>
          </w:tcPr>
          <w:p>
            <w:r>
              <w:rPr>
                <w:sz w:val="20"/>
              </w:rPr>
              <w:t>10</w:t>
            </w:r>
          </w:p>
        </w:tc>
        <w:tc>
          <w:tcPr>
            <w:tcW w:type="dxa" w:w="3213"/>
          </w:tcPr>
          <w:p>
            <w:r>
              <w:rPr>
                <w:sz w:val="20"/>
              </w:rPr>
              <w:t>FALSE</w:t>
            </w:r>
          </w:p>
        </w:tc>
      </w:tr>
      <w:tr>
        <w:tc>
          <w:tcPr>
            <w:tcW w:type="dxa" w:w="3213"/>
          </w:tcPr>
          <w:p>
            <w:r>
              <w:rPr>
                <w:sz w:val="20"/>
              </w:rPr>
              <w:t>5</w:t>
            </w:r>
          </w:p>
        </w:tc>
        <w:tc>
          <w:tcPr>
            <w:tcW w:type="dxa" w:w="3213"/>
          </w:tcPr>
          <w:p>
            <w:r>
              <w:rPr>
                <w:sz w:val="20"/>
              </w:rPr>
              <w:t>11</w:t>
            </w:r>
          </w:p>
        </w:tc>
        <w:tc>
          <w:tcPr>
            <w:tcW w:type="dxa" w:w="3213"/>
          </w:tcPr>
          <w:p>
            <w:r>
              <w:rPr>
                <w:sz w:val="20"/>
              </w:rPr>
              <w:t>TRUE</w:t>
            </w:r>
          </w:p>
        </w:tc>
      </w:tr>
      <w:tr>
        <w:tc>
          <w:tcPr>
            <w:tcW w:type="dxa" w:w="3213"/>
          </w:tcPr>
          <w:p>
            <w:r>
              <w:rPr>
                <w:sz w:val="20"/>
              </w:rPr>
              <w:t>5</w:t>
            </w:r>
          </w:p>
        </w:tc>
        <w:tc>
          <w:tcPr>
            <w:tcW w:type="dxa" w:w="3213"/>
          </w:tcPr>
          <w:p>
            <w:r>
              <w:rPr>
                <w:sz w:val="20"/>
              </w:rPr>
              <w:t>12</w:t>
            </w:r>
          </w:p>
        </w:tc>
        <w:tc>
          <w:tcPr>
            <w:tcW w:type="dxa" w:w="3213"/>
          </w:tcPr>
          <w:p>
            <w:r>
              <w:rPr>
                <w:sz w:val="20"/>
              </w:rPr>
              <w:t>FALSE</w:t>
            </w:r>
          </w:p>
        </w:tc>
      </w:tr>
      <w:tr>
        <w:tc>
          <w:tcPr>
            <w:tcW w:type="dxa" w:w="3213"/>
          </w:tcPr>
          <w:p>
            <w:r>
              <w:rPr>
                <w:sz w:val="20"/>
              </w:rPr>
              <w:t>5</w:t>
            </w:r>
          </w:p>
        </w:tc>
        <w:tc>
          <w:tcPr>
            <w:tcW w:type="dxa" w:w="3213"/>
          </w:tcPr>
          <w:p>
            <w:r>
              <w:rPr>
                <w:sz w:val="20"/>
              </w:rPr>
              <w:t>13</w:t>
            </w:r>
          </w:p>
        </w:tc>
        <w:tc>
          <w:tcPr>
            <w:tcW w:type="dxa" w:w="3213"/>
          </w:tcPr>
          <w:p>
            <w:r>
              <w:rPr>
                <w:sz w:val="20"/>
              </w:rPr>
              <w:t>NOT GIVEN</w:t>
            </w:r>
          </w:p>
        </w:tc>
      </w:tr>
      <w:tr>
        <w:tc>
          <w:tcPr>
            <w:tcW w:type="dxa" w:w="3213"/>
          </w:tcPr>
          <w:p>
            <w:r>
              <w:rPr>
                <w:sz w:val="20"/>
              </w:rPr>
              <w:t>6</w:t>
            </w:r>
          </w:p>
        </w:tc>
        <w:tc>
          <w:tcPr>
            <w:tcW w:type="dxa" w:w="3213"/>
          </w:tcPr>
          <w:p>
            <w:r>
              <w:rPr>
                <w:sz w:val="20"/>
              </w:rPr>
              <w:t>1</w:t>
            </w:r>
          </w:p>
        </w:tc>
        <w:tc>
          <w:tcPr>
            <w:tcW w:type="dxa" w:w="3213"/>
          </w:tcPr>
          <w:p>
            <w:r>
              <w:rPr>
                <w:sz w:val="20"/>
              </w:rPr>
              <w:t>FALSE</w:t>
            </w:r>
          </w:p>
        </w:tc>
      </w:tr>
      <w:tr>
        <w:tc>
          <w:tcPr>
            <w:tcW w:type="dxa" w:w="3213"/>
          </w:tcPr>
          <w:p>
            <w:r>
              <w:rPr>
                <w:sz w:val="20"/>
              </w:rPr>
              <w:t>6</w:t>
            </w:r>
          </w:p>
        </w:tc>
        <w:tc>
          <w:tcPr>
            <w:tcW w:type="dxa" w:w="3213"/>
          </w:tcPr>
          <w:p>
            <w:r>
              <w:rPr>
                <w:sz w:val="20"/>
              </w:rPr>
              <w:t>2</w:t>
            </w:r>
          </w:p>
        </w:tc>
        <w:tc>
          <w:tcPr>
            <w:tcW w:type="dxa" w:w="3213"/>
          </w:tcPr>
          <w:p>
            <w:r>
              <w:rPr>
                <w:sz w:val="20"/>
              </w:rPr>
              <w:t>TRUE</w:t>
            </w:r>
          </w:p>
        </w:tc>
      </w:tr>
      <w:tr>
        <w:tc>
          <w:tcPr>
            <w:tcW w:type="dxa" w:w="3213"/>
          </w:tcPr>
          <w:p>
            <w:r>
              <w:rPr>
                <w:sz w:val="20"/>
              </w:rPr>
              <w:t>6</w:t>
            </w:r>
          </w:p>
        </w:tc>
        <w:tc>
          <w:tcPr>
            <w:tcW w:type="dxa" w:w="3213"/>
          </w:tcPr>
          <w:p>
            <w:r>
              <w:rPr>
                <w:sz w:val="20"/>
              </w:rPr>
              <w:t>3</w:t>
            </w:r>
          </w:p>
        </w:tc>
        <w:tc>
          <w:tcPr>
            <w:tcW w:type="dxa" w:w="3213"/>
          </w:tcPr>
          <w:p>
            <w:r>
              <w:rPr>
                <w:sz w:val="20"/>
              </w:rPr>
              <w:t>NOT GIVEN</w:t>
            </w:r>
          </w:p>
        </w:tc>
      </w:tr>
      <w:tr>
        <w:tc>
          <w:tcPr>
            <w:tcW w:type="dxa" w:w="3213"/>
          </w:tcPr>
          <w:p>
            <w:r>
              <w:rPr>
                <w:sz w:val="20"/>
              </w:rPr>
              <w:t>6</w:t>
            </w:r>
          </w:p>
        </w:tc>
        <w:tc>
          <w:tcPr>
            <w:tcW w:type="dxa" w:w="3213"/>
          </w:tcPr>
          <w:p>
            <w:r>
              <w:rPr>
                <w:sz w:val="20"/>
              </w:rPr>
              <w:t>4</w:t>
            </w:r>
          </w:p>
        </w:tc>
        <w:tc>
          <w:tcPr>
            <w:tcW w:type="dxa" w:w="3213"/>
          </w:tcPr>
          <w:p>
            <w:r>
              <w:rPr>
                <w:sz w:val="20"/>
              </w:rPr>
              <w:t>FALSE</w:t>
            </w:r>
          </w:p>
        </w:tc>
      </w:tr>
      <w:tr>
        <w:tc>
          <w:tcPr>
            <w:tcW w:type="dxa" w:w="3213"/>
          </w:tcPr>
          <w:p>
            <w:r>
              <w:rPr>
                <w:sz w:val="20"/>
              </w:rPr>
              <w:t>6</w:t>
            </w:r>
          </w:p>
        </w:tc>
        <w:tc>
          <w:tcPr>
            <w:tcW w:type="dxa" w:w="3213"/>
          </w:tcPr>
          <w:p>
            <w:r>
              <w:rPr>
                <w:sz w:val="20"/>
              </w:rPr>
              <w:t>5</w:t>
            </w:r>
          </w:p>
        </w:tc>
        <w:tc>
          <w:tcPr>
            <w:tcW w:type="dxa" w:w="3213"/>
          </w:tcPr>
          <w:p>
            <w:r>
              <w:rPr>
                <w:sz w:val="20"/>
              </w:rPr>
              <w:t>NOT GIVEN</w:t>
            </w:r>
          </w:p>
        </w:tc>
      </w:tr>
      <w:tr>
        <w:tc>
          <w:tcPr>
            <w:tcW w:type="dxa" w:w="3213"/>
          </w:tcPr>
          <w:p>
            <w:r>
              <w:rPr>
                <w:sz w:val="20"/>
              </w:rPr>
              <w:t>6</w:t>
            </w:r>
          </w:p>
        </w:tc>
        <w:tc>
          <w:tcPr>
            <w:tcW w:type="dxa" w:w="3213"/>
          </w:tcPr>
          <w:p>
            <w:r>
              <w:rPr>
                <w:sz w:val="20"/>
              </w:rPr>
              <w:t>6</w:t>
            </w:r>
          </w:p>
        </w:tc>
        <w:tc>
          <w:tcPr>
            <w:tcW w:type="dxa" w:w="3213"/>
          </w:tcPr>
          <w:p>
            <w:r>
              <w:rPr>
                <w:sz w:val="20"/>
              </w:rPr>
              <w:t>TRUE</w:t>
            </w:r>
          </w:p>
        </w:tc>
      </w:tr>
      <w:tr>
        <w:tc>
          <w:tcPr>
            <w:tcW w:type="dxa" w:w="3213"/>
          </w:tcPr>
          <w:p>
            <w:r>
              <w:rPr>
                <w:sz w:val="20"/>
              </w:rPr>
              <w:t>6</w:t>
            </w:r>
          </w:p>
        </w:tc>
        <w:tc>
          <w:tcPr>
            <w:tcW w:type="dxa" w:w="3213"/>
          </w:tcPr>
          <w:p>
            <w:r>
              <w:rPr>
                <w:sz w:val="20"/>
              </w:rPr>
              <w:t>7</w:t>
            </w:r>
          </w:p>
        </w:tc>
        <w:tc>
          <w:tcPr>
            <w:tcW w:type="dxa" w:w="3213"/>
          </w:tcPr>
          <w:p>
            <w:r>
              <w:rPr>
                <w:sz w:val="20"/>
              </w:rPr>
              <w:t>FALSE</w:t>
            </w:r>
          </w:p>
        </w:tc>
      </w:tr>
      <w:tr>
        <w:tc>
          <w:tcPr>
            <w:tcW w:type="dxa" w:w="3213"/>
          </w:tcPr>
          <w:p>
            <w:r>
              <w:rPr>
                <w:sz w:val="20"/>
              </w:rPr>
              <w:t>6</w:t>
            </w:r>
          </w:p>
        </w:tc>
        <w:tc>
          <w:tcPr>
            <w:tcW w:type="dxa" w:w="3213"/>
          </w:tcPr>
          <w:p>
            <w:r>
              <w:rPr>
                <w:sz w:val="20"/>
              </w:rPr>
              <w:t>8</w:t>
            </w:r>
          </w:p>
        </w:tc>
        <w:tc>
          <w:tcPr>
            <w:tcW w:type="dxa" w:w="3213"/>
          </w:tcPr>
          <w:p>
            <w:r>
              <w:rPr>
                <w:sz w:val="20"/>
              </w:rPr>
              <w:t>TRUE</w:t>
            </w:r>
          </w:p>
        </w:tc>
      </w:tr>
      <w:tr>
        <w:tc>
          <w:tcPr>
            <w:tcW w:type="dxa" w:w="3213"/>
          </w:tcPr>
          <w:p>
            <w:r>
              <w:rPr>
                <w:sz w:val="20"/>
              </w:rPr>
              <w:t>6</w:t>
            </w:r>
          </w:p>
        </w:tc>
        <w:tc>
          <w:tcPr>
            <w:tcW w:type="dxa" w:w="3213"/>
          </w:tcPr>
          <w:p>
            <w:r>
              <w:rPr>
                <w:sz w:val="20"/>
              </w:rPr>
              <w:t>36</w:t>
            </w:r>
          </w:p>
        </w:tc>
        <w:tc>
          <w:tcPr>
            <w:tcW w:type="dxa" w:w="3213"/>
          </w:tcPr>
          <w:p>
            <w:r>
              <w:rPr>
                <w:sz w:val="20"/>
              </w:rPr>
              <w:t>FALSE</w:t>
            </w:r>
          </w:p>
        </w:tc>
      </w:tr>
      <w:tr>
        <w:tc>
          <w:tcPr>
            <w:tcW w:type="dxa" w:w="3213"/>
          </w:tcPr>
          <w:p>
            <w:r>
              <w:rPr>
                <w:sz w:val="20"/>
              </w:rPr>
              <w:t>6</w:t>
            </w:r>
          </w:p>
        </w:tc>
        <w:tc>
          <w:tcPr>
            <w:tcW w:type="dxa" w:w="3213"/>
          </w:tcPr>
          <w:p>
            <w:r>
              <w:rPr>
                <w:sz w:val="20"/>
              </w:rPr>
              <w:t>37</w:t>
            </w:r>
          </w:p>
        </w:tc>
        <w:tc>
          <w:tcPr>
            <w:tcW w:type="dxa" w:w="3213"/>
          </w:tcPr>
          <w:p>
            <w:r>
              <w:rPr>
                <w:sz w:val="20"/>
              </w:rPr>
              <w:t>NOT GIVEN</w:t>
            </w:r>
          </w:p>
        </w:tc>
      </w:tr>
      <w:tr>
        <w:tc>
          <w:tcPr>
            <w:tcW w:type="dxa" w:w="3213"/>
          </w:tcPr>
          <w:p>
            <w:r>
              <w:rPr>
                <w:sz w:val="20"/>
              </w:rPr>
              <w:t>6</w:t>
            </w:r>
          </w:p>
        </w:tc>
        <w:tc>
          <w:tcPr>
            <w:tcW w:type="dxa" w:w="3213"/>
          </w:tcPr>
          <w:p>
            <w:r>
              <w:rPr>
                <w:sz w:val="20"/>
              </w:rPr>
              <w:t>38</w:t>
            </w:r>
          </w:p>
        </w:tc>
        <w:tc>
          <w:tcPr>
            <w:tcW w:type="dxa" w:w="3213"/>
          </w:tcPr>
          <w:p>
            <w:r>
              <w:rPr>
                <w:sz w:val="20"/>
              </w:rPr>
              <w:t>NOT GIVEN</w:t>
            </w:r>
          </w:p>
        </w:tc>
      </w:tr>
      <w:tr>
        <w:tc>
          <w:tcPr>
            <w:tcW w:type="dxa" w:w="3213"/>
          </w:tcPr>
          <w:p>
            <w:r>
              <w:rPr>
                <w:sz w:val="20"/>
              </w:rPr>
              <w:t>6</w:t>
            </w:r>
          </w:p>
        </w:tc>
        <w:tc>
          <w:tcPr>
            <w:tcW w:type="dxa" w:w="3213"/>
          </w:tcPr>
          <w:p>
            <w:r>
              <w:rPr>
                <w:sz w:val="20"/>
              </w:rPr>
              <w:t>39</w:t>
            </w:r>
          </w:p>
        </w:tc>
        <w:tc>
          <w:tcPr>
            <w:tcW w:type="dxa" w:w="3213"/>
          </w:tcPr>
          <w:p>
            <w:r>
              <w:rPr>
                <w:sz w:val="20"/>
              </w:rPr>
              <w:t>TRUE</w:t>
            </w:r>
          </w:p>
        </w:tc>
      </w:tr>
      <w:tr>
        <w:tc>
          <w:tcPr>
            <w:tcW w:type="dxa" w:w="3213"/>
          </w:tcPr>
          <w:p>
            <w:r>
              <w:rPr>
                <w:sz w:val="20"/>
              </w:rPr>
              <w:t>6</w:t>
            </w:r>
          </w:p>
        </w:tc>
        <w:tc>
          <w:tcPr>
            <w:tcW w:type="dxa" w:w="3213"/>
          </w:tcPr>
          <w:p>
            <w:r>
              <w:rPr>
                <w:sz w:val="20"/>
              </w:rPr>
              <w:t>40</w:t>
            </w:r>
          </w:p>
        </w:tc>
        <w:tc>
          <w:tcPr>
            <w:tcW w:type="dxa" w:w="3213"/>
          </w:tcPr>
          <w:p>
            <w:r>
              <w:rPr>
                <w:sz w:val="20"/>
              </w:rPr>
              <w:t>TRUE</w:t>
            </w:r>
          </w:p>
        </w:tc>
      </w:tr>
      <w:tr>
        <w:tc>
          <w:tcPr>
            <w:tcW w:type="dxa" w:w="3213"/>
          </w:tcPr>
          <w:p>
            <w:r>
              <w:rPr>
                <w:sz w:val="20"/>
              </w:rPr>
              <w:t>8</w:t>
            </w:r>
          </w:p>
        </w:tc>
        <w:tc>
          <w:tcPr>
            <w:tcW w:type="dxa" w:w="3213"/>
          </w:tcPr>
          <w:p>
            <w:r>
              <w:rPr>
                <w:sz w:val="20"/>
              </w:rPr>
              <w:t>1</w:t>
            </w:r>
          </w:p>
        </w:tc>
        <w:tc>
          <w:tcPr>
            <w:tcW w:type="dxa" w:w="3213"/>
          </w:tcPr>
          <w:p>
            <w:r>
              <w:rPr>
                <w:sz w:val="20"/>
              </w:rPr>
              <w:t>TRUE</w:t>
            </w:r>
          </w:p>
        </w:tc>
      </w:tr>
      <w:tr>
        <w:tc>
          <w:tcPr>
            <w:tcW w:type="dxa" w:w="3213"/>
          </w:tcPr>
          <w:p>
            <w:r>
              <w:rPr>
                <w:sz w:val="20"/>
              </w:rPr>
              <w:t>8</w:t>
            </w:r>
          </w:p>
        </w:tc>
        <w:tc>
          <w:tcPr>
            <w:tcW w:type="dxa" w:w="3213"/>
          </w:tcPr>
          <w:p>
            <w:r>
              <w:rPr>
                <w:sz w:val="20"/>
              </w:rPr>
              <w:t>2</w:t>
            </w:r>
          </w:p>
        </w:tc>
        <w:tc>
          <w:tcPr>
            <w:tcW w:type="dxa" w:w="3213"/>
          </w:tcPr>
          <w:p>
            <w:r>
              <w:rPr>
                <w:sz w:val="20"/>
              </w:rPr>
              <w:t>NOT GIVEN</w:t>
            </w:r>
          </w:p>
        </w:tc>
      </w:tr>
      <w:tr>
        <w:tc>
          <w:tcPr>
            <w:tcW w:type="dxa" w:w="3213"/>
          </w:tcPr>
          <w:p>
            <w:r>
              <w:rPr>
                <w:sz w:val="20"/>
              </w:rPr>
              <w:t>8</w:t>
            </w:r>
          </w:p>
        </w:tc>
        <w:tc>
          <w:tcPr>
            <w:tcW w:type="dxa" w:w="3213"/>
          </w:tcPr>
          <w:p>
            <w:r>
              <w:rPr>
                <w:sz w:val="20"/>
              </w:rPr>
              <w:t>3</w:t>
            </w:r>
          </w:p>
        </w:tc>
        <w:tc>
          <w:tcPr>
            <w:tcW w:type="dxa" w:w="3213"/>
          </w:tcPr>
          <w:p>
            <w:r>
              <w:rPr>
                <w:sz w:val="20"/>
              </w:rPr>
              <w:t>TRUE</w:t>
            </w:r>
          </w:p>
        </w:tc>
      </w:tr>
      <w:tr>
        <w:tc>
          <w:tcPr>
            <w:tcW w:type="dxa" w:w="3213"/>
          </w:tcPr>
          <w:p>
            <w:r>
              <w:rPr>
                <w:sz w:val="20"/>
              </w:rPr>
              <w:t>8</w:t>
            </w:r>
          </w:p>
        </w:tc>
        <w:tc>
          <w:tcPr>
            <w:tcW w:type="dxa" w:w="3213"/>
          </w:tcPr>
          <w:p>
            <w:r>
              <w:rPr>
                <w:sz w:val="20"/>
              </w:rPr>
              <w:t>4</w:t>
            </w:r>
          </w:p>
        </w:tc>
        <w:tc>
          <w:tcPr>
            <w:tcW w:type="dxa" w:w="3213"/>
          </w:tcPr>
          <w:p>
            <w:r>
              <w:rPr>
                <w:sz w:val="20"/>
              </w:rPr>
              <w:t>FALSE</w:t>
            </w:r>
          </w:p>
        </w:tc>
      </w:tr>
      <w:tr>
        <w:tc>
          <w:tcPr>
            <w:tcW w:type="dxa" w:w="3213"/>
          </w:tcPr>
          <w:p>
            <w:r>
              <w:rPr>
                <w:sz w:val="20"/>
              </w:rPr>
              <w:t>8</w:t>
            </w:r>
          </w:p>
        </w:tc>
        <w:tc>
          <w:tcPr>
            <w:tcW w:type="dxa" w:w="3213"/>
          </w:tcPr>
          <w:p>
            <w:r>
              <w:rPr>
                <w:sz w:val="20"/>
              </w:rPr>
              <w:t>5</w:t>
            </w:r>
          </w:p>
        </w:tc>
        <w:tc>
          <w:tcPr>
            <w:tcW w:type="dxa" w:w="3213"/>
          </w:tcPr>
          <w:p>
            <w:r>
              <w:rPr>
                <w:sz w:val="20"/>
              </w:rPr>
              <w:t>FALSE</w:t>
            </w:r>
          </w:p>
        </w:tc>
      </w:tr>
      <w:tr>
        <w:tc>
          <w:tcPr>
            <w:tcW w:type="dxa" w:w="3213"/>
          </w:tcPr>
          <w:p>
            <w:r>
              <w:rPr>
                <w:sz w:val="20"/>
              </w:rPr>
              <w:t>8</w:t>
            </w:r>
          </w:p>
        </w:tc>
        <w:tc>
          <w:tcPr>
            <w:tcW w:type="dxa" w:w="3213"/>
          </w:tcPr>
          <w:p>
            <w:r>
              <w:rPr>
                <w:sz w:val="20"/>
              </w:rPr>
              <w:t>6</w:t>
            </w:r>
          </w:p>
        </w:tc>
        <w:tc>
          <w:tcPr>
            <w:tcW w:type="dxa" w:w="3213"/>
          </w:tcPr>
          <w:p>
            <w:r>
              <w:rPr>
                <w:sz w:val="20"/>
              </w:rPr>
              <w:t>TRUE</w:t>
            </w:r>
          </w:p>
        </w:tc>
      </w:tr>
      <w:tr>
        <w:tc>
          <w:tcPr>
            <w:tcW w:type="dxa" w:w="3213"/>
          </w:tcPr>
          <w:p>
            <w:r>
              <w:rPr>
                <w:sz w:val="20"/>
              </w:rPr>
              <w:t>8</w:t>
            </w:r>
          </w:p>
        </w:tc>
        <w:tc>
          <w:tcPr>
            <w:tcW w:type="dxa" w:w="3213"/>
          </w:tcPr>
          <w:p>
            <w:r>
              <w:rPr>
                <w:sz w:val="20"/>
              </w:rPr>
              <w:t>7</w:t>
            </w:r>
          </w:p>
        </w:tc>
        <w:tc>
          <w:tcPr>
            <w:tcW w:type="dxa" w:w="3213"/>
          </w:tcPr>
          <w:p>
            <w:r>
              <w:rPr>
                <w:sz w:val="20"/>
              </w:rPr>
              <w:t>TRUE</w:t>
            </w:r>
          </w:p>
        </w:tc>
      </w:tr>
      <w:tr>
        <w:tc>
          <w:tcPr>
            <w:tcW w:type="dxa" w:w="3213"/>
          </w:tcPr>
          <w:p>
            <w:r>
              <w:rPr>
                <w:sz w:val="20"/>
              </w:rPr>
              <w:t>8</w:t>
            </w:r>
          </w:p>
        </w:tc>
        <w:tc>
          <w:tcPr>
            <w:tcW w:type="dxa" w:w="3213"/>
          </w:tcPr>
          <w:p>
            <w:r>
              <w:rPr>
                <w:sz w:val="20"/>
              </w:rPr>
              <w:t>8</w:t>
            </w:r>
          </w:p>
        </w:tc>
        <w:tc>
          <w:tcPr>
            <w:tcW w:type="dxa" w:w="3213"/>
          </w:tcPr>
          <w:p>
            <w:r>
              <w:rPr>
                <w:sz w:val="20"/>
              </w:rPr>
              <w:t>NOT GIVEN</w:t>
            </w:r>
          </w:p>
        </w:tc>
      </w:tr>
      <w:tr>
        <w:tc>
          <w:tcPr>
            <w:tcW w:type="dxa" w:w="3213"/>
          </w:tcPr>
          <w:p>
            <w:r>
              <w:rPr>
                <w:sz w:val="20"/>
              </w:rPr>
              <w:t>8</w:t>
            </w:r>
          </w:p>
        </w:tc>
        <w:tc>
          <w:tcPr>
            <w:tcW w:type="dxa" w:w="3213"/>
          </w:tcPr>
          <w:p>
            <w:r>
              <w:rPr>
                <w:sz w:val="20"/>
              </w:rPr>
              <w:t>27</w:t>
            </w:r>
          </w:p>
        </w:tc>
        <w:tc>
          <w:tcPr>
            <w:tcW w:type="dxa" w:w="3213"/>
          </w:tcPr>
          <w:p>
            <w:r>
              <w:rPr>
                <w:sz w:val="20"/>
              </w:rPr>
              <w:t>NOT GIVEN</w:t>
            </w:r>
          </w:p>
        </w:tc>
      </w:tr>
      <w:tr>
        <w:tc>
          <w:tcPr>
            <w:tcW w:type="dxa" w:w="3213"/>
          </w:tcPr>
          <w:p>
            <w:r>
              <w:rPr>
                <w:sz w:val="20"/>
              </w:rPr>
              <w:t>8</w:t>
            </w:r>
          </w:p>
        </w:tc>
        <w:tc>
          <w:tcPr>
            <w:tcW w:type="dxa" w:w="3213"/>
          </w:tcPr>
          <w:p>
            <w:r>
              <w:rPr>
                <w:sz w:val="20"/>
              </w:rPr>
              <w:t>28</w:t>
            </w:r>
          </w:p>
        </w:tc>
        <w:tc>
          <w:tcPr>
            <w:tcW w:type="dxa" w:w="3213"/>
          </w:tcPr>
          <w:p>
            <w:r>
              <w:rPr>
                <w:sz w:val="20"/>
              </w:rPr>
              <w:t>NOT GIVEN</w:t>
            </w:r>
          </w:p>
        </w:tc>
      </w:tr>
      <w:tr>
        <w:tc>
          <w:tcPr>
            <w:tcW w:type="dxa" w:w="3213"/>
          </w:tcPr>
          <w:p>
            <w:r>
              <w:rPr>
                <w:sz w:val="20"/>
              </w:rPr>
              <w:t>8</w:t>
            </w:r>
          </w:p>
        </w:tc>
        <w:tc>
          <w:tcPr>
            <w:tcW w:type="dxa" w:w="3213"/>
          </w:tcPr>
          <w:p>
            <w:r>
              <w:rPr>
                <w:sz w:val="20"/>
              </w:rPr>
              <w:t>29</w:t>
            </w:r>
          </w:p>
        </w:tc>
        <w:tc>
          <w:tcPr>
            <w:tcW w:type="dxa" w:w="3213"/>
          </w:tcPr>
          <w:p>
            <w:r>
              <w:rPr>
                <w:sz w:val="20"/>
              </w:rPr>
              <w:t>TRUE</w:t>
            </w:r>
          </w:p>
        </w:tc>
      </w:tr>
      <w:tr>
        <w:tc>
          <w:tcPr>
            <w:tcW w:type="dxa" w:w="3213"/>
          </w:tcPr>
          <w:p>
            <w:r>
              <w:rPr>
                <w:sz w:val="20"/>
              </w:rPr>
              <w:t>8</w:t>
            </w:r>
          </w:p>
        </w:tc>
        <w:tc>
          <w:tcPr>
            <w:tcW w:type="dxa" w:w="3213"/>
          </w:tcPr>
          <w:p>
            <w:r>
              <w:rPr>
                <w:sz w:val="20"/>
              </w:rPr>
              <w:t>30</w:t>
            </w:r>
          </w:p>
        </w:tc>
        <w:tc>
          <w:tcPr>
            <w:tcW w:type="dxa" w:w="3213"/>
          </w:tcPr>
          <w:p>
            <w:r>
              <w:rPr>
                <w:sz w:val="20"/>
              </w:rPr>
              <w:t>FALSE</w:t>
            </w:r>
          </w:p>
        </w:tc>
      </w:tr>
      <w:tr>
        <w:tc>
          <w:tcPr>
            <w:tcW w:type="dxa" w:w="3213"/>
          </w:tcPr>
          <w:p>
            <w:r>
              <w:rPr>
                <w:sz w:val="20"/>
              </w:rPr>
              <w:t>8</w:t>
            </w:r>
          </w:p>
        </w:tc>
        <w:tc>
          <w:tcPr>
            <w:tcW w:type="dxa" w:w="3213"/>
          </w:tcPr>
          <w:p>
            <w:r>
              <w:rPr>
                <w:sz w:val="20"/>
              </w:rPr>
              <w:t>31</w:t>
            </w:r>
          </w:p>
        </w:tc>
        <w:tc>
          <w:tcPr>
            <w:tcW w:type="dxa" w:w="3213"/>
          </w:tcPr>
          <w:p>
            <w:r>
              <w:rPr>
                <w:sz w:val="20"/>
              </w:rPr>
              <w:t>TRUE</w:t>
            </w:r>
          </w:p>
        </w:tc>
      </w:tr>
      <w:tr>
        <w:tc>
          <w:tcPr>
            <w:tcW w:type="dxa" w:w="3213"/>
          </w:tcPr>
          <w:p>
            <w:r>
              <w:rPr>
                <w:sz w:val="20"/>
              </w:rPr>
              <w:t>8</w:t>
            </w:r>
          </w:p>
        </w:tc>
        <w:tc>
          <w:tcPr>
            <w:tcW w:type="dxa" w:w="3213"/>
          </w:tcPr>
          <w:p>
            <w:r>
              <w:rPr>
                <w:sz w:val="20"/>
              </w:rPr>
              <w:t>32</w:t>
            </w:r>
          </w:p>
        </w:tc>
        <w:tc>
          <w:tcPr>
            <w:tcW w:type="dxa" w:w="3213"/>
          </w:tcPr>
          <w:p>
            <w:r>
              <w:rPr>
                <w:sz w:val="20"/>
              </w:rPr>
              <w:t>NOT GIVEN</w:t>
            </w:r>
          </w:p>
        </w:tc>
      </w:tr>
      <w:tr>
        <w:tc>
          <w:tcPr>
            <w:tcW w:type="dxa" w:w="3213"/>
          </w:tcPr>
          <w:p>
            <w:r>
              <w:rPr>
                <w:sz w:val="20"/>
              </w:rPr>
              <w:t>8</w:t>
            </w:r>
          </w:p>
        </w:tc>
        <w:tc>
          <w:tcPr>
            <w:tcW w:type="dxa" w:w="3213"/>
          </w:tcPr>
          <w:p>
            <w:r>
              <w:rPr>
                <w:sz w:val="20"/>
              </w:rPr>
              <w:t>33</w:t>
            </w:r>
          </w:p>
        </w:tc>
        <w:tc>
          <w:tcPr>
            <w:tcW w:type="dxa" w:w="3213"/>
          </w:tcPr>
          <w:p>
            <w:r>
              <w:rPr>
                <w:sz w:val="20"/>
              </w:rPr>
              <w:t>FALSE</w:t>
            </w:r>
          </w:p>
        </w:tc>
      </w:tr>
      <w:tr>
        <w:tc>
          <w:tcPr>
            <w:tcW w:type="dxa" w:w="3213"/>
          </w:tcPr>
          <w:p>
            <w:r>
              <w:rPr>
                <w:sz w:val="20"/>
              </w:rPr>
              <w:t>9</w:t>
            </w:r>
          </w:p>
        </w:tc>
        <w:tc>
          <w:tcPr>
            <w:tcW w:type="dxa" w:w="3213"/>
          </w:tcPr>
          <w:p>
            <w:r>
              <w:rPr>
                <w:sz w:val="20"/>
              </w:rPr>
              <w:t>6</w:t>
            </w:r>
          </w:p>
        </w:tc>
        <w:tc>
          <w:tcPr>
            <w:tcW w:type="dxa" w:w="3213"/>
          </w:tcPr>
          <w:p>
            <w:r>
              <w:rPr>
                <w:sz w:val="20"/>
              </w:rPr>
              <w:t>NOT GIVEN</w:t>
            </w:r>
          </w:p>
        </w:tc>
      </w:tr>
      <w:tr>
        <w:tc>
          <w:tcPr>
            <w:tcW w:type="dxa" w:w="3213"/>
          </w:tcPr>
          <w:p>
            <w:r>
              <w:rPr>
                <w:sz w:val="20"/>
              </w:rPr>
              <w:t>9</w:t>
            </w:r>
          </w:p>
        </w:tc>
        <w:tc>
          <w:tcPr>
            <w:tcW w:type="dxa" w:w="3213"/>
          </w:tcPr>
          <w:p>
            <w:r>
              <w:rPr>
                <w:sz w:val="20"/>
              </w:rPr>
              <w:t>7</w:t>
            </w:r>
          </w:p>
        </w:tc>
        <w:tc>
          <w:tcPr>
            <w:tcW w:type="dxa" w:w="3213"/>
          </w:tcPr>
          <w:p>
            <w:r>
              <w:rPr>
                <w:sz w:val="20"/>
              </w:rPr>
              <w:t>FALSE</w:t>
            </w:r>
          </w:p>
        </w:tc>
      </w:tr>
      <w:tr>
        <w:tc>
          <w:tcPr>
            <w:tcW w:type="dxa" w:w="3213"/>
          </w:tcPr>
          <w:p>
            <w:r>
              <w:rPr>
                <w:sz w:val="20"/>
              </w:rPr>
              <w:t>9</w:t>
            </w:r>
          </w:p>
        </w:tc>
        <w:tc>
          <w:tcPr>
            <w:tcW w:type="dxa" w:w="3213"/>
          </w:tcPr>
          <w:p>
            <w:r>
              <w:rPr>
                <w:sz w:val="20"/>
              </w:rPr>
              <w:t>8</w:t>
            </w:r>
          </w:p>
        </w:tc>
        <w:tc>
          <w:tcPr>
            <w:tcW w:type="dxa" w:w="3213"/>
          </w:tcPr>
          <w:p>
            <w:r>
              <w:rPr>
                <w:sz w:val="20"/>
              </w:rPr>
              <w:t>TRUE</w:t>
            </w:r>
          </w:p>
        </w:tc>
      </w:tr>
      <w:tr>
        <w:tc>
          <w:tcPr>
            <w:tcW w:type="dxa" w:w="3213"/>
          </w:tcPr>
          <w:p>
            <w:r>
              <w:rPr>
                <w:sz w:val="20"/>
              </w:rPr>
              <w:t>9</w:t>
            </w:r>
          </w:p>
        </w:tc>
        <w:tc>
          <w:tcPr>
            <w:tcW w:type="dxa" w:w="3213"/>
          </w:tcPr>
          <w:p>
            <w:r>
              <w:rPr>
                <w:sz w:val="20"/>
              </w:rPr>
              <w:t>9</w:t>
            </w:r>
          </w:p>
        </w:tc>
        <w:tc>
          <w:tcPr>
            <w:tcW w:type="dxa" w:w="3213"/>
          </w:tcPr>
          <w:p>
            <w:r>
              <w:rPr>
                <w:sz w:val="20"/>
              </w:rPr>
              <w:t>TRUE</w:t>
            </w:r>
          </w:p>
        </w:tc>
      </w:tr>
      <w:tr>
        <w:tc>
          <w:tcPr>
            <w:tcW w:type="dxa" w:w="3213"/>
          </w:tcPr>
          <w:p>
            <w:r>
              <w:rPr>
                <w:sz w:val="20"/>
              </w:rPr>
              <w:t>9</w:t>
            </w:r>
          </w:p>
        </w:tc>
        <w:tc>
          <w:tcPr>
            <w:tcW w:type="dxa" w:w="3213"/>
          </w:tcPr>
          <w:p>
            <w:r>
              <w:rPr>
                <w:sz w:val="20"/>
              </w:rPr>
              <w:t>10</w:t>
            </w:r>
          </w:p>
        </w:tc>
        <w:tc>
          <w:tcPr>
            <w:tcW w:type="dxa" w:w="3213"/>
          </w:tcPr>
          <w:p>
            <w:r>
              <w:rPr>
                <w:sz w:val="20"/>
              </w:rPr>
              <w:t>FALSE</w:t>
            </w:r>
          </w:p>
        </w:tc>
      </w:tr>
      <w:tr>
        <w:tc>
          <w:tcPr>
            <w:tcW w:type="dxa" w:w="3213"/>
          </w:tcPr>
          <w:p>
            <w:r>
              <w:rPr>
                <w:sz w:val="20"/>
              </w:rPr>
              <w:t>9</w:t>
            </w:r>
          </w:p>
        </w:tc>
        <w:tc>
          <w:tcPr>
            <w:tcW w:type="dxa" w:w="3213"/>
          </w:tcPr>
          <w:p>
            <w:r>
              <w:rPr>
                <w:sz w:val="20"/>
              </w:rPr>
              <w:t>11</w:t>
            </w:r>
          </w:p>
        </w:tc>
        <w:tc>
          <w:tcPr>
            <w:tcW w:type="dxa" w:w="3213"/>
          </w:tcPr>
          <w:p>
            <w:r>
              <w:rPr>
                <w:sz w:val="20"/>
              </w:rPr>
              <w:t>FALSE</w:t>
            </w:r>
          </w:p>
        </w:tc>
      </w:tr>
      <w:tr>
        <w:tc>
          <w:tcPr>
            <w:tcW w:type="dxa" w:w="3213"/>
          </w:tcPr>
          <w:p>
            <w:r>
              <w:rPr>
                <w:sz w:val="20"/>
              </w:rPr>
              <w:t>9</w:t>
            </w:r>
          </w:p>
        </w:tc>
        <w:tc>
          <w:tcPr>
            <w:tcW w:type="dxa" w:w="3213"/>
          </w:tcPr>
          <w:p>
            <w:r>
              <w:rPr>
                <w:sz w:val="20"/>
              </w:rPr>
              <w:t>12</w:t>
            </w:r>
          </w:p>
        </w:tc>
        <w:tc>
          <w:tcPr>
            <w:tcW w:type="dxa" w:w="3213"/>
          </w:tcPr>
          <w:p>
            <w:r>
              <w:rPr>
                <w:sz w:val="20"/>
              </w:rPr>
              <w:t>TRUE</w:t>
            </w:r>
          </w:p>
        </w:tc>
      </w:tr>
      <w:tr>
        <w:tc>
          <w:tcPr>
            <w:tcW w:type="dxa" w:w="3213"/>
          </w:tcPr>
          <w:p>
            <w:r>
              <w:rPr>
                <w:sz w:val="20"/>
              </w:rPr>
              <w:t>9</w:t>
            </w:r>
          </w:p>
        </w:tc>
        <w:tc>
          <w:tcPr>
            <w:tcW w:type="dxa" w:w="3213"/>
          </w:tcPr>
          <w:p>
            <w:r>
              <w:rPr>
                <w:sz w:val="20"/>
              </w:rPr>
              <w:t>13</w:t>
            </w:r>
          </w:p>
        </w:tc>
        <w:tc>
          <w:tcPr>
            <w:tcW w:type="dxa" w:w="3213"/>
          </w:tcPr>
          <w:p>
            <w:r>
              <w:rPr>
                <w:sz w:val="20"/>
              </w:rPr>
              <w:t>NOT GIVEN</w:t>
            </w:r>
          </w:p>
        </w:tc>
      </w:tr>
      <w:tr>
        <w:tc>
          <w:tcPr>
            <w:tcW w:type="dxa" w:w="3213"/>
          </w:tcPr>
          <w:p>
            <w:r>
              <w:rPr>
                <w:sz w:val="20"/>
              </w:rPr>
              <w:t>10</w:t>
            </w:r>
          </w:p>
        </w:tc>
        <w:tc>
          <w:tcPr>
            <w:tcW w:type="dxa" w:w="3213"/>
          </w:tcPr>
          <w:p>
            <w:r>
              <w:rPr>
                <w:sz w:val="20"/>
              </w:rPr>
              <w:t>9</w:t>
            </w:r>
          </w:p>
        </w:tc>
        <w:tc>
          <w:tcPr>
            <w:tcW w:type="dxa" w:w="3213"/>
          </w:tcPr>
          <w:p>
            <w:r>
              <w:rPr>
                <w:sz w:val="20"/>
              </w:rPr>
              <w:t>TRUE</w:t>
            </w:r>
          </w:p>
        </w:tc>
      </w:tr>
      <w:tr>
        <w:tc>
          <w:tcPr>
            <w:tcW w:type="dxa" w:w="3213"/>
          </w:tcPr>
          <w:p>
            <w:r>
              <w:rPr>
                <w:sz w:val="20"/>
              </w:rPr>
              <w:t>10</w:t>
            </w:r>
          </w:p>
        </w:tc>
        <w:tc>
          <w:tcPr>
            <w:tcW w:type="dxa" w:w="3213"/>
          </w:tcPr>
          <w:p>
            <w:r>
              <w:rPr>
                <w:sz w:val="20"/>
              </w:rPr>
              <w:t>10</w:t>
            </w:r>
          </w:p>
        </w:tc>
        <w:tc>
          <w:tcPr>
            <w:tcW w:type="dxa" w:w="3213"/>
          </w:tcPr>
          <w:p>
            <w:r>
              <w:rPr>
                <w:sz w:val="20"/>
              </w:rPr>
              <w:t>FALSE</w:t>
            </w:r>
          </w:p>
        </w:tc>
      </w:tr>
      <w:tr>
        <w:tc>
          <w:tcPr>
            <w:tcW w:type="dxa" w:w="3213"/>
          </w:tcPr>
          <w:p>
            <w:r>
              <w:rPr>
                <w:sz w:val="20"/>
              </w:rPr>
              <w:t>10</w:t>
            </w:r>
          </w:p>
        </w:tc>
        <w:tc>
          <w:tcPr>
            <w:tcW w:type="dxa" w:w="3213"/>
          </w:tcPr>
          <w:p>
            <w:r>
              <w:rPr>
                <w:sz w:val="20"/>
              </w:rPr>
              <w:t>11</w:t>
            </w:r>
          </w:p>
        </w:tc>
        <w:tc>
          <w:tcPr>
            <w:tcW w:type="dxa" w:w="3213"/>
          </w:tcPr>
          <w:p>
            <w:r>
              <w:rPr>
                <w:sz w:val="20"/>
              </w:rPr>
              <w:t>FALSE</w:t>
            </w:r>
          </w:p>
        </w:tc>
      </w:tr>
      <w:tr>
        <w:tc>
          <w:tcPr>
            <w:tcW w:type="dxa" w:w="3213"/>
          </w:tcPr>
          <w:p>
            <w:r>
              <w:rPr>
                <w:sz w:val="20"/>
              </w:rPr>
              <w:t>10</w:t>
            </w:r>
          </w:p>
        </w:tc>
        <w:tc>
          <w:tcPr>
            <w:tcW w:type="dxa" w:w="3213"/>
          </w:tcPr>
          <w:p>
            <w:r>
              <w:rPr>
                <w:sz w:val="20"/>
              </w:rPr>
              <w:t>12</w:t>
            </w:r>
          </w:p>
        </w:tc>
        <w:tc>
          <w:tcPr>
            <w:tcW w:type="dxa" w:w="3213"/>
          </w:tcPr>
          <w:p>
            <w:r>
              <w:rPr>
                <w:sz w:val="20"/>
              </w:rPr>
              <w:t>TRUE</w:t>
            </w:r>
          </w:p>
        </w:tc>
      </w:tr>
      <w:tr>
        <w:tc>
          <w:tcPr>
            <w:tcW w:type="dxa" w:w="3213"/>
          </w:tcPr>
          <w:p>
            <w:r>
              <w:rPr>
                <w:sz w:val="20"/>
              </w:rPr>
              <w:t>10</w:t>
            </w:r>
          </w:p>
        </w:tc>
        <w:tc>
          <w:tcPr>
            <w:tcW w:type="dxa" w:w="3213"/>
          </w:tcPr>
          <w:p>
            <w:r>
              <w:rPr>
                <w:sz w:val="20"/>
              </w:rPr>
              <w:t>13</w:t>
            </w:r>
          </w:p>
        </w:tc>
        <w:tc>
          <w:tcPr>
            <w:tcW w:type="dxa" w:w="3213"/>
          </w:tcPr>
          <w:p>
            <w:r>
              <w:rPr>
                <w:sz w:val="20"/>
              </w:rPr>
              <w:t>NOT GIVEN</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