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FA" w:rsidRPr="00BA37A2" w:rsidRDefault="001966FA" w:rsidP="001966FA">
      <w:pPr>
        <w:pStyle w:val="LOICAMON"/>
        <w:rPr>
          <w:color w:val="000000" w:themeColor="text1"/>
        </w:rPr>
      </w:pPr>
      <w:bookmarkStart w:id="0" w:name="_Toc9806959"/>
      <w:r w:rsidRPr="00BA37A2">
        <w:rPr>
          <w:color w:val="000000" w:themeColor="text1"/>
        </w:rPr>
        <w:t>NHẬN XÉT CỦA NGƯỜI HƯỚNG DẪN</w:t>
      </w:r>
      <w:bookmarkEnd w:id="0"/>
    </w:p>
    <w:p w:rsidR="001966FA" w:rsidRPr="00BA37A2" w:rsidRDefault="001966FA" w:rsidP="001966FA">
      <w:pPr>
        <w:spacing w:before="120" w:after="0" w:line="360" w:lineRule="auto"/>
        <w:jc w:val="both"/>
        <w:rPr>
          <w:rFonts w:ascii="Times New Roman" w:hAnsi="Times New Roman"/>
          <w:color w:val="000000" w:themeColor="text1"/>
          <w:sz w:val="26"/>
        </w:rPr>
      </w:pPr>
      <w:r w:rsidRPr="00BA37A2">
        <w:rPr>
          <w:rFonts w:ascii="Times New Roman" w:hAnsi="Times New Roman"/>
          <w:color w:val="000000" w:themeColor="text1"/>
          <w:sz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..………</w:t>
      </w:r>
    </w:p>
    <w:p w:rsidR="001966FA" w:rsidRPr="00BA37A2" w:rsidRDefault="001966FA" w:rsidP="001966FA">
      <w:pPr>
        <w:spacing w:before="120"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6"/>
        </w:rPr>
      </w:pP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color w:val="000000" w:themeColor="text1"/>
          <w:sz w:val="26"/>
        </w:rPr>
        <w:tab/>
        <w:t>Ngày …. tháng … năm ….</w:t>
      </w:r>
    </w:p>
    <w:p w:rsidR="001966FA" w:rsidRPr="00BA37A2" w:rsidRDefault="001966FA" w:rsidP="001966FA">
      <w:pPr>
        <w:spacing w:before="120"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6"/>
        </w:rPr>
      </w:pP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color w:val="000000" w:themeColor="text1"/>
          <w:sz w:val="26"/>
        </w:rPr>
        <w:tab/>
      </w:r>
      <w:r w:rsidRPr="00BA37A2">
        <w:rPr>
          <w:rFonts w:ascii="Times New Roman" w:hAnsi="Times New Roman"/>
          <w:b/>
          <w:color w:val="000000" w:themeColor="text1"/>
          <w:sz w:val="26"/>
        </w:rPr>
        <w:t xml:space="preserve">      Người hướng dẫn</w:t>
      </w:r>
    </w:p>
    <w:p w:rsidR="00A4430E" w:rsidRDefault="00A4430E">
      <w:bookmarkStart w:id="1" w:name="_GoBack"/>
      <w:bookmarkEnd w:id="1"/>
    </w:p>
    <w:sectPr w:rsidR="00A4430E" w:rsidSect="0015670F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5986"/>
    <w:multiLevelType w:val="multilevel"/>
    <w:tmpl w:val="F9221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FA"/>
    <w:rsid w:val="0015670F"/>
    <w:rsid w:val="001966FA"/>
    <w:rsid w:val="00403ACB"/>
    <w:rsid w:val="005862DE"/>
    <w:rsid w:val="009D4D79"/>
    <w:rsid w:val="00A4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6FA"/>
    <w:pPr>
      <w:spacing w:after="160" w:line="259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11">
    <w:name w:val="td1.1.1"/>
    <w:basedOn w:val="Normal"/>
    <w:link w:val="td111Char"/>
    <w:qFormat/>
    <w:rsid w:val="005862DE"/>
    <w:pPr>
      <w:spacing w:after="80" w:line="276" w:lineRule="auto"/>
      <w:ind w:left="567" w:hanging="567"/>
      <w:contextualSpacing/>
    </w:pPr>
    <w:rPr>
      <w:rFonts w:ascii="Times New Roman" w:hAnsi="Times New Roman"/>
      <w:b/>
      <w:sz w:val="26"/>
    </w:rPr>
  </w:style>
  <w:style w:type="character" w:customStyle="1" w:styleId="td111Char">
    <w:name w:val="td1.1.1 Char"/>
    <w:basedOn w:val="DefaultParagraphFont"/>
    <w:link w:val="td111"/>
    <w:rsid w:val="005862DE"/>
    <w:rPr>
      <w:b/>
    </w:rPr>
  </w:style>
  <w:style w:type="paragraph" w:customStyle="1" w:styleId="LOICAMON">
    <w:name w:val="LOICAMON"/>
    <w:basedOn w:val="Heading1"/>
    <w:link w:val="LOICAMONChar"/>
    <w:qFormat/>
    <w:rsid w:val="001966FA"/>
    <w:pPr>
      <w:keepNext w:val="0"/>
      <w:keepLines w:val="0"/>
      <w:spacing w:before="120" w:line="360" w:lineRule="auto"/>
      <w:ind w:left="567"/>
      <w:contextualSpacing/>
      <w:jc w:val="center"/>
    </w:pPr>
    <w:rPr>
      <w:bCs w:val="0"/>
    </w:rPr>
  </w:style>
  <w:style w:type="character" w:customStyle="1" w:styleId="LOICAMONChar">
    <w:name w:val="LOICAMON Char"/>
    <w:basedOn w:val="Heading1Char"/>
    <w:link w:val="LOICAMON"/>
    <w:rsid w:val="001966FA"/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6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6FA"/>
    <w:pPr>
      <w:spacing w:after="160" w:line="259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11">
    <w:name w:val="td1.1.1"/>
    <w:basedOn w:val="Normal"/>
    <w:link w:val="td111Char"/>
    <w:qFormat/>
    <w:rsid w:val="005862DE"/>
    <w:pPr>
      <w:spacing w:after="80" w:line="276" w:lineRule="auto"/>
      <w:ind w:left="567" w:hanging="567"/>
      <w:contextualSpacing/>
    </w:pPr>
    <w:rPr>
      <w:rFonts w:ascii="Times New Roman" w:hAnsi="Times New Roman"/>
      <w:b/>
      <w:sz w:val="26"/>
    </w:rPr>
  </w:style>
  <w:style w:type="character" w:customStyle="1" w:styleId="td111Char">
    <w:name w:val="td1.1.1 Char"/>
    <w:basedOn w:val="DefaultParagraphFont"/>
    <w:link w:val="td111"/>
    <w:rsid w:val="005862DE"/>
    <w:rPr>
      <w:b/>
    </w:rPr>
  </w:style>
  <w:style w:type="paragraph" w:customStyle="1" w:styleId="LOICAMON">
    <w:name w:val="LOICAMON"/>
    <w:basedOn w:val="Heading1"/>
    <w:link w:val="LOICAMONChar"/>
    <w:qFormat/>
    <w:rsid w:val="001966FA"/>
    <w:pPr>
      <w:keepNext w:val="0"/>
      <w:keepLines w:val="0"/>
      <w:spacing w:before="120" w:line="360" w:lineRule="auto"/>
      <w:ind w:left="567"/>
      <w:contextualSpacing/>
      <w:jc w:val="center"/>
    </w:pPr>
    <w:rPr>
      <w:bCs w:val="0"/>
    </w:rPr>
  </w:style>
  <w:style w:type="character" w:customStyle="1" w:styleId="LOICAMONChar">
    <w:name w:val="LOICAMON Char"/>
    <w:basedOn w:val="Heading1Char"/>
    <w:link w:val="LOICAMON"/>
    <w:rsid w:val="001966FA"/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6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NHẬN XÉT CỦA NGƯỜI HƯỚNG DẪN</vt:lpstr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2019-05-27T01:05:00Z</dcterms:created>
  <dcterms:modified xsi:type="dcterms:W3CDTF">2019-05-27T01:05:00Z</dcterms:modified>
</cp:coreProperties>
</file>