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21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8999"/>
      </w:tblGrid>
      <w:tr w:rsidR="009917F8" w:rsidRPr="009917F8" w:rsidTr="009917F8">
        <w:tc>
          <w:tcPr>
            <w:tcW w:w="5211" w:type="dxa"/>
          </w:tcPr>
          <w:p w:rsidR="009917F8" w:rsidRPr="009917F8" w:rsidRDefault="009917F8" w:rsidP="009917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17F8">
              <w:rPr>
                <w:rFonts w:ascii="Times New Roman" w:hAnsi="Times New Roman" w:cs="Times New Roman"/>
                <w:b/>
                <w:sz w:val="26"/>
                <w:szCs w:val="26"/>
              </w:rPr>
              <w:t>BAN QUẢN LÝ DỰ ÁN DLP</w:t>
            </w:r>
          </w:p>
          <w:p w:rsidR="009917F8" w:rsidRPr="009917F8" w:rsidRDefault="009917F8" w:rsidP="00363F9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999" w:type="dxa"/>
          </w:tcPr>
          <w:p w:rsidR="009917F8" w:rsidRPr="009917F8" w:rsidRDefault="009917F8" w:rsidP="007F54EB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917F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Hà Nội, ngày </w:t>
            </w:r>
            <w:r w:rsidR="00582044">
              <w:rPr>
                <w:rFonts w:ascii="Times New Roman" w:hAnsi="Times New Roman" w:cs="Times New Roman"/>
                <w:i/>
                <w:sz w:val="26"/>
                <w:szCs w:val="26"/>
              </w:rPr>
              <w:t>23</w:t>
            </w:r>
            <w:r w:rsidRPr="009917F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05 năm 2024</w:t>
            </w:r>
          </w:p>
        </w:tc>
      </w:tr>
    </w:tbl>
    <w:p w:rsidR="009917F8" w:rsidRPr="009917F8" w:rsidRDefault="008D6F28" w:rsidP="00A415B7">
      <w:pPr>
        <w:tabs>
          <w:tab w:val="left" w:pos="254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42F76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82AE9" wp14:editId="3CD2FAA5">
                <wp:simplePos x="0" y="0"/>
                <wp:positionH relativeFrom="column">
                  <wp:posOffset>291882</wp:posOffset>
                </wp:positionH>
                <wp:positionV relativeFrom="paragraph">
                  <wp:posOffset>-860377</wp:posOffset>
                </wp:positionV>
                <wp:extent cx="839337" cy="323850"/>
                <wp:effectExtent l="0" t="0" r="1841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F28" w:rsidRPr="008D6F28" w:rsidRDefault="008D6F28" w:rsidP="008D6F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bookmarkStart w:id="0" w:name="_GoBack"/>
                            <w:r w:rsidRPr="008D6F28">
                              <w:rPr>
                                <w:rFonts w:ascii="Times New Roman" w:hAnsi="Times New Roman" w:cs="Times New Roman"/>
                                <w:b/>
                              </w:rPr>
                              <w:t>MẬT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382AE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3pt;margin-top:-67.75pt;width:66.1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" fillcolor="white [3201]" strokeweight=".5pt">
                <v:textbox>
                  <w:txbxContent>
                    <w:p w:rsidR="008D6F28" w:rsidRPr="008D6F28" w:rsidRDefault="008D6F28" w:rsidP="008D6F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bookmarkStart w:id="1" w:name="_GoBack"/>
                      <w:r w:rsidRPr="008D6F28">
                        <w:rPr>
                          <w:rFonts w:ascii="Times New Roman" w:hAnsi="Times New Roman" w:cs="Times New Roman"/>
                          <w:b/>
                        </w:rPr>
                        <w:t>MẬT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63F99">
        <w:rPr>
          <w:rFonts w:ascii="Times New Roman" w:hAnsi="Times New Roman" w:cs="Times New Roman"/>
          <w:b/>
          <w:sz w:val="26"/>
          <w:szCs w:val="26"/>
        </w:rPr>
        <w:t>BÁO CÁO</w:t>
      </w:r>
    </w:p>
    <w:p w:rsidR="009917F8" w:rsidRPr="009917F8" w:rsidRDefault="00363F99" w:rsidP="009917F8">
      <w:pPr>
        <w:tabs>
          <w:tab w:val="left" w:pos="3969"/>
        </w:tabs>
        <w:spacing w:before="80" w:after="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Kính gửi</w:t>
      </w:r>
      <w:r w:rsidR="009917F8" w:rsidRPr="009917F8">
        <w:rPr>
          <w:rFonts w:ascii="Times New Roman" w:hAnsi="Times New Roman" w:cs="Times New Roman"/>
          <w:b/>
          <w:sz w:val="26"/>
          <w:szCs w:val="26"/>
        </w:rPr>
        <w:t>: Phó Tổng Giám đốc Phan Thanh Hải</w:t>
      </w:r>
    </w:p>
    <w:p w:rsidR="009917F8" w:rsidRPr="009917F8" w:rsidRDefault="009917F8" w:rsidP="00A415B7">
      <w:pPr>
        <w:spacing w:after="120"/>
        <w:ind w:hanging="284"/>
        <w:jc w:val="center"/>
        <w:rPr>
          <w:rFonts w:ascii="Times New Roman" w:hAnsi="Times New Roman" w:cs="Times New Roman"/>
          <w:i/>
          <w:spacing w:val="-2"/>
          <w:sz w:val="26"/>
          <w:szCs w:val="26"/>
        </w:rPr>
      </w:pPr>
      <w:r w:rsidRPr="009917F8">
        <w:rPr>
          <w:rFonts w:ascii="Times New Roman" w:hAnsi="Times New Roman" w:cs="Times New Roman"/>
          <w:i/>
          <w:spacing w:val="-2"/>
          <w:sz w:val="26"/>
          <w:szCs w:val="26"/>
        </w:rPr>
        <w:t xml:space="preserve">(v/v </w:t>
      </w:r>
      <w:r w:rsidR="00A415B7">
        <w:rPr>
          <w:rFonts w:ascii="Times New Roman" w:hAnsi="Times New Roman" w:cs="Times New Roman"/>
          <w:i/>
          <w:spacing w:val="-2"/>
          <w:sz w:val="26"/>
          <w:szCs w:val="26"/>
        </w:rPr>
        <w:t>thu thập thông tin về triển khai DLP của các ngân hàng trong nước</w:t>
      </w:r>
      <w:r w:rsidRPr="009917F8">
        <w:rPr>
          <w:rFonts w:ascii="Times New Roman" w:hAnsi="Times New Roman" w:cs="Times New Roman"/>
          <w:i/>
          <w:spacing w:val="-2"/>
          <w:sz w:val="26"/>
          <w:szCs w:val="26"/>
        </w:rPr>
        <w:t>)</w:t>
      </w:r>
    </w:p>
    <w:p w:rsidR="00B9503C" w:rsidRPr="00184C1C" w:rsidRDefault="00B9503C" w:rsidP="00A415B7">
      <w:pPr>
        <w:widowControl w:val="0"/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40F72" w:rsidRDefault="00A415B7" w:rsidP="00CC1D1B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after="120"/>
        <w:ind w:left="0" w:firstLine="567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So sánh </w:t>
      </w:r>
      <w:r w:rsidR="00240F72" w:rsidRPr="00184C1C">
        <w:rPr>
          <w:b/>
          <w:sz w:val="26"/>
          <w:szCs w:val="26"/>
        </w:rPr>
        <w:t>tính năng</w:t>
      </w:r>
      <w:r>
        <w:rPr>
          <w:b/>
          <w:sz w:val="26"/>
          <w:szCs w:val="26"/>
        </w:rPr>
        <w:t xml:space="preserve"> cơ bản các giải pháp DLP trên thị trường</w:t>
      </w:r>
      <w:r w:rsidR="00240F72" w:rsidRPr="00184C1C">
        <w:rPr>
          <w:b/>
          <w:sz w:val="26"/>
          <w:szCs w:val="26"/>
        </w:rPr>
        <w:t>:</w:t>
      </w:r>
    </w:p>
    <w:tbl>
      <w:tblPr>
        <w:tblStyle w:val="TableGrid"/>
        <w:tblW w:w="14146" w:type="dxa"/>
        <w:tblInd w:w="-5" w:type="dxa"/>
        <w:tblLook w:val="04A0" w:firstRow="1" w:lastRow="0" w:firstColumn="1" w:lastColumn="0" w:noHBand="0" w:noVBand="1"/>
      </w:tblPr>
      <w:tblGrid>
        <w:gridCol w:w="7655"/>
        <w:gridCol w:w="2126"/>
        <w:gridCol w:w="2268"/>
        <w:gridCol w:w="2097"/>
      </w:tblGrid>
      <w:tr w:rsidR="00CC1D1B" w:rsidTr="00016E19">
        <w:tc>
          <w:tcPr>
            <w:tcW w:w="7655" w:type="dxa"/>
            <w:vAlign w:val="bottom"/>
          </w:tcPr>
          <w:p w:rsidR="00CC1D1B" w:rsidRPr="00184C1C" w:rsidRDefault="00CC1D1B" w:rsidP="00CC1D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84C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Nội dung/tính năng</w:t>
            </w:r>
          </w:p>
        </w:tc>
        <w:tc>
          <w:tcPr>
            <w:tcW w:w="2126" w:type="dxa"/>
            <w:vAlign w:val="bottom"/>
          </w:tcPr>
          <w:p w:rsidR="00CC1D1B" w:rsidRPr="00184C1C" w:rsidRDefault="00CC1D1B" w:rsidP="00CC1D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84C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Trellix</w:t>
            </w:r>
          </w:p>
        </w:tc>
        <w:tc>
          <w:tcPr>
            <w:tcW w:w="2268" w:type="dxa"/>
            <w:vAlign w:val="bottom"/>
          </w:tcPr>
          <w:p w:rsidR="00CC1D1B" w:rsidRPr="00184C1C" w:rsidRDefault="00CC1D1B" w:rsidP="00CC1D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84C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Forcepoint</w:t>
            </w:r>
          </w:p>
        </w:tc>
        <w:tc>
          <w:tcPr>
            <w:tcW w:w="2097" w:type="dxa"/>
            <w:vAlign w:val="bottom"/>
          </w:tcPr>
          <w:p w:rsidR="00CC1D1B" w:rsidRPr="00184C1C" w:rsidRDefault="00CC1D1B" w:rsidP="00CC1D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84C1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Symantec</w:t>
            </w:r>
          </w:p>
        </w:tc>
      </w:tr>
      <w:tr w:rsidR="00CC1D1B" w:rsidTr="00016E19">
        <w:tc>
          <w:tcPr>
            <w:tcW w:w="7655" w:type="dxa"/>
          </w:tcPr>
          <w:p w:rsidR="00CC1D1B" w:rsidRPr="00B066F5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b/>
                <w:color w:val="000000"/>
                <w:sz w:val="26"/>
                <w:szCs w:val="26"/>
              </w:rPr>
            </w:pPr>
            <w:r w:rsidRPr="00B066F5">
              <w:rPr>
                <w:b/>
                <w:color w:val="000000"/>
                <w:sz w:val="26"/>
                <w:szCs w:val="26"/>
              </w:rPr>
              <w:t>1. Cấu phần phân loại dữ liệu (phân loại và gán nhãn dữ liệu theo các cấp độ bảo mật của dữ liệu).</w:t>
            </w:r>
          </w:p>
        </w:tc>
        <w:tc>
          <w:tcPr>
            <w:tcW w:w="2126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 xml:space="preserve">Đáp ứng </w:t>
            </w:r>
          </w:p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(Fortra Classifier)</w:t>
            </w:r>
          </w:p>
        </w:tc>
        <w:tc>
          <w:tcPr>
            <w:tcW w:w="2268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 xml:space="preserve">Đáp ứng </w:t>
            </w:r>
          </w:p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(Get Visibility)</w:t>
            </w:r>
          </w:p>
        </w:tc>
        <w:tc>
          <w:tcPr>
            <w:tcW w:w="2097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 xml:space="preserve">Đáp ứng </w:t>
            </w:r>
          </w:p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(Fortra Classifier)</w:t>
            </w:r>
          </w:p>
        </w:tc>
      </w:tr>
      <w:tr w:rsidR="00CC1D1B" w:rsidTr="00016E19">
        <w:tc>
          <w:tcPr>
            <w:tcW w:w="7655" w:type="dxa"/>
          </w:tcPr>
          <w:p w:rsidR="00CC1D1B" w:rsidRPr="00B066F5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b/>
                <w:color w:val="000000"/>
                <w:sz w:val="26"/>
                <w:szCs w:val="26"/>
              </w:rPr>
            </w:pPr>
            <w:r w:rsidRPr="00B066F5">
              <w:rPr>
                <w:b/>
                <w:color w:val="000000"/>
                <w:sz w:val="26"/>
                <w:szCs w:val="26"/>
              </w:rPr>
              <w:t>2. Cấu phần DLP:</w:t>
            </w:r>
          </w:p>
        </w:tc>
        <w:tc>
          <w:tcPr>
            <w:tcW w:w="2126" w:type="dxa"/>
            <w:vAlign w:val="bottom"/>
          </w:tcPr>
          <w:p w:rsidR="00CC1D1B" w:rsidRPr="00CC1D1B" w:rsidRDefault="00CC1D1B" w:rsidP="00CC1D1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vAlign w:val="bottom"/>
          </w:tcPr>
          <w:p w:rsidR="00CC1D1B" w:rsidRPr="00CC1D1B" w:rsidRDefault="00CC1D1B" w:rsidP="00CC1D1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97" w:type="dxa"/>
            <w:vAlign w:val="bottom"/>
          </w:tcPr>
          <w:p w:rsidR="00CC1D1B" w:rsidRPr="00CC1D1B" w:rsidRDefault="00CC1D1B" w:rsidP="00CC1D1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C1D1B" w:rsidTr="00016E19">
        <w:tc>
          <w:tcPr>
            <w:tcW w:w="7655" w:type="dxa"/>
          </w:tcPr>
          <w:p w:rsidR="00CC1D1B" w:rsidRPr="00CC1D1B" w:rsidRDefault="00CC1D1B" w:rsidP="00B066F5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B066F5">
              <w:rPr>
                <w:b/>
                <w:color w:val="000000"/>
                <w:sz w:val="26"/>
                <w:szCs w:val="26"/>
              </w:rPr>
              <w:t xml:space="preserve">a. DLP </w:t>
            </w:r>
            <w:r w:rsidR="00B066F5">
              <w:rPr>
                <w:b/>
                <w:color w:val="000000"/>
                <w:sz w:val="26"/>
                <w:szCs w:val="26"/>
              </w:rPr>
              <w:t>Discovery</w:t>
            </w:r>
            <w:r w:rsidRPr="00CC1D1B">
              <w:rPr>
                <w:color w:val="000000"/>
                <w:sz w:val="26"/>
                <w:szCs w:val="26"/>
              </w:rPr>
              <w:t>: Định danh các dữ liệu quan trọng, đang lưu trữ ở vị trí không an toàn và thực hiện xử lý (remove, encrypt, delete...)</w:t>
            </w:r>
          </w:p>
        </w:tc>
        <w:tc>
          <w:tcPr>
            <w:tcW w:w="2126" w:type="dxa"/>
          </w:tcPr>
          <w:p w:rsidR="00CC1D1B" w:rsidRPr="00CC1D1B" w:rsidRDefault="00CC1D1B" w:rsidP="00CC1D1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D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268" w:type="dxa"/>
          </w:tcPr>
          <w:p w:rsidR="00CC1D1B" w:rsidRPr="00CC1D1B" w:rsidRDefault="00CC1D1B" w:rsidP="00CC1D1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D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097" w:type="dxa"/>
          </w:tcPr>
          <w:p w:rsidR="00CC1D1B" w:rsidRPr="00CC1D1B" w:rsidRDefault="00CC1D1B" w:rsidP="00CC1D1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D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</w:t>
            </w:r>
          </w:p>
        </w:tc>
      </w:tr>
      <w:tr w:rsidR="00CC1D1B" w:rsidTr="00016E19">
        <w:tc>
          <w:tcPr>
            <w:tcW w:w="7655" w:type="dxa"/>
          </w:tcPr>
          <w:p w:rsidR="00CC1D1B" w:rsidRPr="00CC1D1B" w:rsidRDefault="00CC1D1B" w:rsidP="00B066F5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B066F5">
              <w:rPr>
                <w:b/>
                <w:color w:val="000000"/>
                <w:sz w:val="26"/>
                <w:szCs w:val="26"/>
              </w:rPr>
              <w:t xml:space="preserve">b. DLP </w:t>
            </w:r>
            <w:r w:rsidR="00B066F5">
              <w:rPr>
                <w:b/>
                <w:color w:val="000000"/>
                <w:sz w:val="26"/>
                <w:szCs w:val="26"/>
              </w:rPr>
              <w:t>E</w:t>
            </w:r>
            <w:r w:rsidRPr="00B066F5">
              <w:rPr>
                <w:b/>
                <w:color w:val="000000"/>
                <w:sz w:val="26"/>
                <w:szCs w:val="26"/>
              </w:rPr>
              <w:t>ndpoint</w:t>
            </w:r>
            <w:r w:rsidRPr="00CC1D1B">
              <w:rPr>
                <w:color w:val="000000"/>
                <w:sz w:val="26"/>
                <w:szCs w:val="26"/>
              </w:rPr>
              <w:t>: Giám sát và phòng chống thất thoát dữ liệu trên máy trạm qua các kênh truyền gửi, thiết bị ngoại vi, kết nối mạng.</w:t>
            </w:r>
          </w:p>
        </w:tc>
        <w:tc>
          <w:tcPr>
            <w:tcW w:w="2126" w:type="dxa"/>
          </w:tcPr>
          <w:p w:rsidR="00CC1D1B" w:rsidRPr="00CC1D1B" w:rsidRDefault="00CC1D1B" w:rsidP="00CC1D1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D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268" w:type="dxa"/>
          </w:tcPr>
          <w:p w:rsidR="00CC1D1B" w:rsidRPr="00CC1D1B" w:rsidRDefault="00CC1D1B" w:rsidP="00CC1D1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D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097" w:type="dxa"/>
          </w:tcPr>
          <w:p w:rsidR="00CC1D1B" w:rsidRPr="00CC1D1B" w:rsidRDefault="00CC1D1B" w:rsidP="00CC1D1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D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</w:t>
            </w:r>
          </w:p>
        </w:tc>
      </w:tr>
      <w:tr w:rsidR="00CC1D1B" w:rsidTr="00016E19">
        <w:tc>
          <w:tcPr>
            <w:tcW w:w="7655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Một số điểm khác biệt trong cấu phần DLP cho máy trạm:</w:t>
            </w:r>
          </w:p>
        </w:tc>
        <w:tc>
          <w:tcPr>
            <w:tcW w:w="2126" w:type="dxa"/>
            <w:vAlign w:val="bottom"/>
          </w:tcPr>
          <w:p w:rsidR="00CC1D1B" w:rsidRPr="00CC1D1B" w:rsidRDefault="00CC1D1B" w:rsidP="00CC1D1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vAlign w:val="bottom"/>
          </w:tcPr>
          <w:p w:rsidR="00CC1D1B" w:rsidRPr="00CC1D1B" w:rsidRDefault="00CC1D1B" w:rsidP="00CC1D1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97" w:type="dxa"/>
            <w:vAlign w:val="bottom"/>
          </w:tcPr>
          <w:p w:rsidR="00CC1D1B" w:rsidRPr="00CC1D1B" w:rsidRDefault="00CC1D1B" w:rsidP="00CC1D1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C1D1B" w:rsidTr="00016E19">
        <w:tc>
          <w:tcPr>
            <w:tcW w:w="7655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- Ngăn chặn hành vi chụp màn hình bằng các phần mềm của bên thứ ba</w:t>
            </w:r>
          </w:p>
        </w:tc>
        <w:tc>
          <w:tcPr>
            <w:tcW w:w="2126" w:type="dxa"/>
          </w:tcPr>
          <w:p w:rsidR="00CC1D1B" w:rsidRPr="00CC1D1B" w:rsidRDefault="00CC1D1B" w:rsidP="00CC1D1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D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268" w:type="dxa"/>
          </w:tcPr>
          <w:p w:rsidR="00CC1D1B" w:rsidRPr="00CC1D1B" w:rsidRDefault="00CC1D1B" w:rsidP="00CC1D1B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C1D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097" w:type="dxa"/>
          </w:tcPr>
          <w:p w:rsidR="00CC1D1B" w:rsidRPr="00CC1D1B" w:rsidRDefault="00A415B7" w:rsidP="00A415B7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đ</w:t>
            </w:r>
            <w:r w:rsidR="00CC1D1B" w:rsidRPr="00CC1D1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áp ứng</w:t>
            </w:r>
          </w:p>
        </w:tc>
      </w:tr>
      <w:tr w:rsidR="00CC1D1B" w:rsidTr="00016E19">
        <w:tc>
          <w:tcPr>
            <w:tcW w:w="7655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- Nhận diện, phòng chống thất thoát đối với file đặt password, mã hóa</w:t>
            </w:r>
          </w:p>
        </w:tc>
        <w:tc>
          <w:tcPr>
            <w:tcW w:w="2126" w:type="dxa"/>
            <w:vAlign w:val="center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Đáp ứng</w:t>
            </w:r>
          </w:p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(thông qua cơ chế tagging)</w:t>
            </w:r>
          </w:p>
        </w:tc>
        <w:tc>
          <w:tcPr>
            <w:tcW w:w="2268" w:type="dxa"/>
            <w:vAlign w:val="center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Không đáp ứng</w:t>
            </w:r>
          </w:p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(Biện pháp thay thế: áp policy chặn gửi file mã hóa)</w:t>
            </w:r>
          </w:p>
        </w:tc>
        <w:tc>
          <w:tcPr>
            <w:tcW w:w="2097" w:type="dxa"/>
            <w:vAlign w:val="center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Không đáp ứng</w:t>
            </w:r>
          </w:p>
          <w:p w:rsidR="00CC1D1B" w:rsidRPr="00A415B7" w:rsidRDefault="00CC1D1B" w:rsidP="00CC1D1B">
            <w:pPr>
              <w:pStyle w:val="NormalWeb"/>
              <w:widowControl w:val="0"/>
              <w:spacing w:before="0" w:beforeAutospacing="0" w:after="0" w:afterAutospacing="0" w:line="276" w:lineRule="auto"/>
              <w:jc w:val="both"/>
              <w:rPr>
                <w:color w:val="000000"/>
                <w:spacing w:val="-4"/>
                <w:sz w:val="26"/>
                <w:szCs w:val="26"/>
              </w:rPr>
            </w:pPr>
            <w:r w:rsidRPr="00A415B7">
              <w:rPr>
                <w:color w:val="000000"/>
                <w:spacing w:val="-4"/>
                <w:sz w:val="26"/>
                <w:szCs w:val="26"/>
              </w:rPr>
              <w:t>(Biện pháp thay thế: áp policy chặn gửi file mã hóa)</w:t>
            </w:r>
          </w:p>
        </w:tc>
      </w:tr>
      <w:tr w:rsidR="00CC1D1B" w:rsidTr="00016E19">
        <w:tc>
          <w:tcPr>
            <w:tcW w:w="7655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- Giám sát khi người dùng log in chế độ Safemode</w:t>
            </w:r>
          </w:p>
        </w:tc>
        <w:tc>
          <w:tcPr>
            <w:tcW w:w="2126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268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Không đáp ứng</w:t>
            </w:r>
          </w:p>
        </w:tc>
        <w:tc>
          <w:tcPr>
            <w:tcW w:w="2097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Đáp ứng</w:t>
            </w:r>
          </w:p>
        </w:tc>
      </w:tr>
      <w:tr w:rsidR="00CC1D1B" w:rsidTr="00016E19">
        <w:tc>
          <w:tcPr>
            <w:tcW w:w="7655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- Tự động nhận diện, phân loại theo vị trí lưu trữ dữ liệu, theo hệ thống ứng dụng tạo ra dữ liệu</w:t>
            </w:r>
          </w:p>
        </w:tc>
        <w:tc>
          <w:tcPr>
            <w:tcW w:w="2126" w:type="dxa"/>
            <w:vAlign w:val="center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268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Không đáp ứng</w:t>
            </w:r>
          </w:p>
        </w:tc>
        <w:tc>
          <w:tcPr>
            <w:tcW w:w="2097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 w:line="276" w:lineRule="auto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Không đáp ứng</w:t>
            </w:r>
          </w:p>
        </w:tc>
      </w:tr>
      <w:tr w:rsidR="00CC1D1B" w:rsidTr="00016E19">
        <w:tc>
          <w:tcPr>
            <w:tcW w:w="7655" w:type="dxa"/>
          </w:tcPr>
          <w:p w:rsidR="00CC1D1B" w:rsidRPr="00CC1D1B" w:rsidRDefault="00CC1D1B" w:rsidP="00B066F5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B066F5">
              <w:rPr>
                <w:b/>
                <w:color w:val="000000"/>
                <w:sz w:val="26"/>
                <w:szCs w:val="26"/>
              </w:rPr>
              <w:t xml:space="preserve">c. DLP </w:t>
            </w:r>
            <w:r w:rsidR="00B066F5">
              <w:rPr>
                <w:b/>
                <w:color w:val="000000"/>
                <w:sz w:val="26"/>
                <w:szCs w:val="26"/>
              </w:rPr>
              <w:t>N</w:t>
            </w:r>
            <w:r w:rsidRPr="00B066F5">
              <w:rPr>
                <w:b/>
                <w:color w:val="000000"/>
                <w:sz w:val="26"/>
                <w:szCs w:val="26"/>
              </w:rPr>
              <w:t>etwork</w:t>
            </w:r>
            <w:r w:rsidRPr="00CC1D1B">
              <w:rPr>
                <w:color w:val="000000"/>
                <w:sz w:val="26"/>
                <w:szCs w:val="26"/>
              </w:rPr>
              <w:t>: giám sát, phát hiện và ngăn chặn truyền, gửi dữ liệu ra bên ngoài thông qua web, email.</w:t>
            </w:r>
          </w:p>
        </w:tc>
        <w:tc>
          <w:tcPr>
            <w:tcW w:w="2126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268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097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Đáp ứng</w:t>
            </w:r>
          </w:p>
        </w:tc>
      </w:tr>
      <w:tr w:rsidR="00CC1D1B" w:rsidTr="00016E19">
        <w:tc>
          <w:tcPr>
            <w:tcW w:w="7655" w:type="dxa"/>
          </w:tcPr>
          <w:p w:rsidR="00CC1D1B" w:rsidRPr="00CC1D1B" w:rsidRDefault="00CC1D1B" w:rsidP="00A415B7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- Điểm khác biệt: Ghi nhận</w:t>
            </w:r>
            <w:r w:rsidR="00A415B7">
              <w:rPr>
                <w:color w:val="000000"/>
                <w:sz w:val="26"/>
                <w:szCs w:val="26"/>
              </w:rPr>
              <w:t xml:space="preserve">, </w:t>
            </w:r>
            <w:r w:rsidRPr="00CC1D1B">
              <w:rPr>
                <w:color w:val="000000"/>
                <w:sz w:val="26"/>
                <w:szCs w:val="26"/>
              </w:rPr>
              <w:t xml:space="preserve">theo dõi toàn bộ luồng truyền gửi (bao gồm cả luồng không vi phạm chính sách) phục vụ các nhu </w:t>
            </w:r>
            <w:r w:rsidR="00A415B7">
              <w:rPr>
                <w:color w:val="000000"/>
                <w:sz w:val="26"/>
                <w:szCs w:val="26"/>
              </w:rPr>
              <w:t>cầu điều tra sự cố.</w:t>
            </w:r>
          </w:p>
        </w:tc>
        <w:tc>
          <w:tcPr>
            <w:tcW w:w="2126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Đáp ứng</w:t>
            </w:r>
          </w:p>
        </w:tc>
        <w:tc>
          <w:tcPr>
            <w:tcW w:w="2268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Không đáp ứng</w:t>
            </w:r>
          </w:p>
        </w:tc>
        <w:tc>
          <w:tcPr>
            <w:tcW w:w="2097" w:type="dxa"/>
          </w:tcPr>
          <w:p w:rsidR="00CC1D1B" w:rsidRPr="00CC1D1B" w:rsidRDefault="00CC1D1B" w:rsidP="00CC1D1B">
            <w:pPr>
              <w:pStyle w:val="NormalWeb"/>
              <w:widowControl w:val="0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 w:rsidRPr="00CC1D1B">
              <w:rPr>
                <w:color w:val="000000"/>
                <w:sz w:val="26"/>
                <w:szCs w:val="26"/>
              </w:rPr>
              <w:t>Không đáp ứng</w:t>
            </w:r>
          </w:p>
        </w:tc>
      </w:tr>
    </w:tbl>
    <w:p w:rsidR="00B9503C" w:rsidRPr="00184C1C" w:rsidRDefault="00A415B7" w:rsidP="00CC1D1B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after="120"/>
        <w:ind w:left="0" w:firstLine="567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Thông tin</w:t>
      </w:r>
      <w:r w:rsidR="00240F72" w:rsidRPr="00184C1C">
        <w:rPr>
          <w:b/>
          <w:sz w:val="26"/>
          <w:szCs w:val="26"/>
        </w:rPr>
        <w:t xml:space="preserve"> triển khai </w:t>
      </w:r>
      <w:r>
        <w:rPr>
          <w:b/>
          <w:sz w:val="26"/>
          <w:szCs w:val="26"/>
        </w:rPr>
        <w:t>DLP của</w:t>
      </w:r>
      <w:r w:rsidR="00240F72" w:rsidRPr="00184C1C">
        <w:rPr>
          <w:b/>
          <w:sz w:val="26"/>
          <w:szCs w:val="26"/>
        </w:rPr>
        <w:t xml:space="preserve"> các ngân hàng/tổ chức tài chính</w:t>
      </w:r>
      <w:r>
        <w:rPr>
          <w:b/>
          <w:sz w:val="26"/>
          <w:szCs w:val="26"/>
        </w:rPr>
        <w:t xml:space="preserve"> trong nước</w:t>
      </w:r>
      <w:r w:rsidR="00582044">
        <w:rPr>
          <w:rStyle w:val="FootnoteReference"/>
          <w:b/>
          <w:sz w:val="26"/>
          <w:szCs w:val="26"/>
        </w:rPr>
        <w:footnoteReference w:id="1"/>
      </w:r>
      <w:r w:rsidR="00240F72" w:rsidRPr="00184C1C">
        <w:rPr>
          <w:b/>
          <w:sz w:val="26"/>
          <w:szCs w:val="26"/>
        </w:rPr>
        <w:t>: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2378"/>
        <w:gridCol w:w="3996"/>
        <w:gridCol w:w="3402"/>
        <w:gridCol w:w="4253"/>
      </w:tblGrid>
      <w:tr w:rsidR="008C1869" w:rsidRPr="00184C1C" w:rsidTr="00BA7D2F">
        <w:trPr>
          <w:tblHeader/>
        </w:trPr>
        <w:tc>
          <w:tcPr>
            <w:tcW w:w="2378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b/>
                <w:sz w:val="26"/>
                <w:szCs w:val="26"/>
              </w:rPr>
              <w:t>Hãng</w:t>
            </w:r>
          </w:p>
        </w:tc>
        <w:tc>
          <w:tcPr>
            <w:tcW w:w="3996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b/>
                <w:sz w:val="26"/>
                <w:szCs w:val="26"/>
              </w:rPr>
              <w:t>Trellix (McAfee)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b/>
                <w:sz w:val="26"/>
                <w:szCs w:val="26"/>
              </w:rPr>
              <w:t>Forcepoint</w:t>
            </w: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b/>
                <w:sz w:val="26"/>
                <w:szCs w:val="26"/>
              </w:rPr>
              <w:t>Symantec</w:t>
            </w:r>
          </w:p>
        </w:tc>
      </w:tr>
      <w:tr w:rsidR="008C1869" w:rsidRPr="00184C1C" w:rsidTr="008C1869">
        <w:tc>
          <w:tcPr>
            <w:tcW w:w="2378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4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 phân phối</w:t>
            </w:r>
          </w:p>
        </w:tc>
        <w:tc>
          <w:tcPr>
            <w:tcW w:w="3996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Mi2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Netpoleon</w:t>
            </w: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Westcon</w:t>
            </w:r>
          </w:p>
        </w:tc>
      </w:tr>
      <w:tr w:rsidR="008C1869" w:rsidRPr="00184C1C" w:rsidTr="008C1869">
        <w:tc>
          <w:tcPr>
            <w:tcW w:w="2378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Đối tác triển khai (dự kiến)</w:t>
            </w:r>
          </w:p>
        </w:tc>
        <w:tc>
          <w:tcPr>
            <w:tcW w:w="3996" w:type="dxa"/>
          </w:tcPr>
          <w:p w:rsidR="008C1869" w:rsidRPr="00137682" w:rsidRDefault="008C1869" w:rsidP="00424B1C">
            <w:pPr>
              <w:pStyle w:val="ListParagraph"/>
              <w:widowControl w:val="0"/>
              <w:numPr>
                <w:ilvl w:val="0"/>
                <w:numId w:val="13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HiPT</w:t>
            </w:r>
            <w:r w:rsidR="00FA38B2" w:rsidRPr="00137682">
              <w:rPr>
                <w:sz w:val="26"/>
                <w:szCs w:val="26"/>
              </w:rPr>
              <w:t xml:space="preserve"> (</w:t>
            </w:r>
            <w:r w:rsidR="00FA38B2" w:rsidRPr="00137682">
              <w:rPr>
                <w:i/>
                <w:sz w:val="26"/>
                <w:szCs w:val="26"/>
              </w:rPr>
              <w:t>Techcombank</w:t>
            </w:r>
            <w:r w:rsidR="00FA38B2" w:rsidRPr="00137682">
              <w:rPr>
                <w:sz w:val="26"/>
                <w:szCs w:val="26"/>
              </w:rPr>
              <w:t xml:space="preserve">) </w:t>
            </w:r>
          </w:p>
          <w:p w:rsidR="008C1869" w:rsidRPr="00137682" w:rsidRDefault="008C1869" w:rsidP="00424B1C">
            <w:pPr>
              <w:pStyle w:val="ListParagraph"/>
              <w:widowControl w:val="0"/>
              <w:numPr>
                <w:ilvl w:val="0"/>
                <w:numId w:val="13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SVTech</w:t>
            </w:r>
            <w:r w:rsidR="006637E1" w:rsidRPr="00137682">
              <w:rPr>
                <w:sz w:val="26"/>
                <w:szCs w:val="26"/>
              </w:rPr>
              <w:t xml:space="preserve"> (</w:t>
            </w:r>
            <w:r w:rsidR="00137682" w:rsidRPr="00137682">
              <w:rPr>
                <w:i/>
                <w:sz w:val="26"/>
                <w:szCs w:val="26"/>
              </w:rPr>
              <w:t>ABBank, M</w:t>
            </w:r>
            <w:r w:rsidR="005A49F8">
              <w:rPr>
                <w:i/>
                <w:sz w:val="26"/>
                <w:szCs w:val="26"/>
              </w:rPr>
              <w:t>c</w:t>
            </w:r>
            <w:r w:rsidR="00137682" w:rsidRPr="00137682">
              <w:rPr>
                <w:i/>
                <w:sz w:val="26"/>
                <w:szCs w:val="26"/>
              </w:rPr>
              <w:t>redit</w:t>
            </w:r>
            <w:r w:rsidR="005A49F8">
              <w:rPr>
                <w:i/>
                <w:sz w:val="26"/>
                <w:szCs w:val="26"/>
              </w:rPr>
              <w:t>, Techcombank - mua thêm</w:t>
            </w:r>
            <w:r w:rsidR="00137682" w:rsidRPr="00137682">
              <w:rPr>
                <w:sz w:val="26"/>
                <w:szCs w:val="26"/>
              </w:rPr>
              <w:t>)</w:t>
            </w:r>
          </w:p>
          <w:p w:rsidR="008C1869" w:rsidRPr="00137682" w:rsidRDefault="008C1869" w:rsidP="00424B1C">
            <w:pPr>
              <w:pStyle w:val="ListParagraph"/>
              <w:widowControl w:val="0"/>
              <w:numPr>
                <w:ilvl w:val="0"/>
                <w:numId w:val="13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HPT</w:t>
            </w:r>
            <w:r w:rsidR="00FA38B2" w:rsidRPr="00137682">
              <w:rPr>
                <w:sz w:val="26"/>
                <w:szCs w:val="26"/>
              </w:rPr>
              <w:t xml:space="preserve"> (</w:t>
            </w:r>
            <w:r w:rsidR="00FA38B2" w:rsidRPr="00137682">
              <w:rPr>
                <w:i/>
                <w:sz w:val="26"/>
                <w:szCs w:val="26"/>
              </w:rPr>
              <w:t>SHB</w:t>
            </w:r>
            <w:r w:rsidR="00FA38B2" w:rsidRPr="00137682">
              <w:rPr>
                <w:sz w:val="26"/>
                <w:szCs w:val="26"/>
              </w:rPr>
              <w:t xml:space="preserve">) </w:t>
            </w:r>
          </w:p>
          <w:p w:rsidR="008C1869" w:rsidRPr="00137682" w:rsidRDefault="008C1869" w:rsidP="00424B1C">
            <w:pPr>
              <w:pStyle w:val="ListParagraph"/>
              <w:widowControl w:val="0"/>
              <w:numPr>
                <w:ilvl w:val="0"/>
                <w:numId w:val="13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Infonet</w:t>
            </w:r>
            <w:r w:rsidR="00FA38B2" w:rsidRPr="00137682">
              <w:rPr>
                <w:sz w:val="26"/>
                <w:szCs w:val="26"/>
              </w:rPr>
              <w:t xml:space="preserve"> (</w:t>
            </w:r>
            <w:r w:rsidR="00FA38B2" w:rsidRPr="00137682">
              <w:rPr>
                <w:i/>
                <w:sz w:val="26"/>
                <w:szCs w:val="26"/>
              </w:rPr>
              <w:t>MSB, Tpbank</w:t>
            </w:r>
            <w:r w:rsidR="00FA38B2" w:rsidRPr="00137682">
              <w:rPr>
                <w:sz w:val="26"/>
                <w:szCs w:val="26"/>
              </w:rPr>
              <w:t>)</w:t>
            </w:r>
          </w:p>
          <w:p w:rsidR="008C1869" w:rsidRPr="00137682" w:rsidRDefault="008C1869" w:rsidP="00424B1C">
            <w:pPr>
              <w:pStyle w:val="ListParagraph"/>
              <w:widowControl w:val="0"/>
              <w:numPr>
                <w:ilvl w:val="0"/>
                <w:numId w:val="13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FIS</w:t>
            </w:r>
            <w:r w:rsidR="006637E1" w:rsidRPr="00137682">
              <w:rPr>
                <w:sz w:val="26"/>
                <w:szCs w:val="26"/>
              </w:rPr>
              <w:t xml:space="preserve"> (</w:t>
            </w:r>
            <w:r w:rsidR="006637E1" w:rsidRPr="00137682">
              <w:rPr>
                <w:i/>
                <w:sz w:val="26"/>
                <w:szCs w:val="26"/>
              </w:rPr>
              <w:t>Tpbank: phân loại dữ liệu + DLP</w:t>
            </w:r>
            <w:r w:rsidR="00FA38B2" w:rsidRPr="00137682">
              <w:rPr>
                <w:i/>
                <w:sz w:val="26"/>
                <w:szCs w:val="26"/>
              </w:rPr>
              <w:t>;</w:t>
            </w:r>
            <w:r w:rsidR="00424B1C" w:rsidRPr="00137682">
              <w:rPr>
                <w:i/>
                <w:sz w:val="26"/>
                <w:szCs w:val="26"/>
              </w:rPr>
              <w:t xml:space="preserve"> MB, VCB: </w:t>
            </w:r>
            <w:r w:rsidR="00E90438" w:rsidRPr="00137682">
              <w:rPr>
                <w:i/>
                <w:sz w:val="26"/>
                <w:szCs w:val="26"/>
              </w:rPr>
              <w:t>đầu mối</w:t>
            </w:r>
            <w:r w:rsidR="00424B1C" w:rsidRPr="00137682">
              <w:rPr>
                <w:i/>
                <w:sz w:val="26"/>
                <w:szCs w:val="26"/>
              </w:rPr>
              <w:t xml:space="preserve"> dự án DLP</w:t>
            </w:r>
            <w:r w:rsidR="00FA38B2" w:rsidRPr="00137682">
              <w:rPr>
                <w:i/>
                <w:sz w:val="26"/>
                <w:szCs w:val="26"/>
              </w:rPr>
              <w:t>; HDB</w:t>
            </w:r>
            <w:r w:rsidR="00424B1C" w:rsidRPr="00137682">
              <w:rPr>
                <w:sz w:val="26"/>
                <w:szCs w:val="26"/>
              </w:rPr>
              <w:t>)</w:t>
            </w:r>
          </w:p>
          <w:p w:rsidR="008C1869" w:rsidRPr="00137682" w:rsidRDefault="008C1869" w:rsidP="00644955">
            <w:pPr>
              <w:pStyle w:val="ListParagraph"/>
              <w:widowControl w:val="0"/>
              <w:numPr>
                <w:ilvl w:val="0"/>
                <w:numId w:val="13"/>
              </w:numPr>
              <w:ind w:left="321" w:hanging="283"/>
              <w:contextualSpacing w:val="0"/>
              <w:jc w:val="both"/>
              <w:rPr>
                <w:color w:val="000000"/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ETC</w:t>
            </w:r>
            <w:r w:rsidR="00FA38B2" w:rsidRPr="00137682">
              <w:rPr>
                <w:sz w:val="26"/>
                <w:szCs w:val="26"/>
              </w:rPr>
              <w:t xml:space="preserve"> (</w:t>
            </w:r>
            <w:r w:rsidR="00644955" w:rsidRPr="00644955">
              <w:rPr>
                <w:i/>
                <w:sz w:val="26"/>
                <w:szCs w:val="26"/>
              </w:rPr>
              <w:t>Vietin: công cụ DLP</w:t>
            </w:r>
            <w:r w:rsidR="00644955">
              <w:rPr>
                <w:sz w:val="26"/>
                <w:szCs w:val="26"/>
              </w:rPr>
              <w:t>)</w:t>
            </w:r>
          </w:p>
        </w:tc>
        <w:tc>
          <w:tcPr>
            <w:tcW w:w="3402" w:type="dxa"/>
          </w:tcPr>
          <w:p w:rsidR="00424B1C" w:rsidRPr="00137682" w:rsidRDefault="00424B1C" w:rsidP="00B46793">
            <w:pPr>
              <w:pStyle w:val="ListParagraph"/>
              <w:widowControl w:val="0"/>
              <w:numPr>
                <w:ilvl w:val="0"/>
                <w:numId w:val="16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F</w:t>
            </w:r>
            <w:r w:rsidR="00137682" w:rsidRPr="00137682">
              <w:rPr>
                <w:sz w:val="26"/>
                <w:szCs w:val="26"/>
              </w:rPr>
              <w:t>IS (</w:t>
            </w:r>
            <w:r w:rsidR="00137682" w:rsidRPr="00137682">
              <w:rPr>
                <w:i/>
                <w:sz w:val="26"/>
                <w:szCs w:val="26"/>
              </w:rPr>
              <w:t>Tpbank: phân loại dữ liệu + DLP; MB, VCB: đầu mối dự án DLP; HDB</w:t>
            </w:r>
            <w:r w:rsidR="00137682" w:rsidRPr="00137682">
              <w:rPr>
                <w:sz w:val="26"/>
                <w:szCs w:val="26"/>
              </w:rPr>
              <w:t>)</w:t>
            </w:r>
          </w:p>
          <w:p w:rsidR="00424B1C" w:rsidRPr="00137682" w:rsidRDefault="00424B1C" w:rsidP="00B46793">
            <w:pPr>
              <w:pStyle w:val="ListParagraph"/>
              <w:widowControl w:val="0"/>
              <w:numPr>
                <w:ilvl w:val="0"/>
                <w:numId w:val="16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HPT</w:t>
            </w:r>
            <w:r w:rsidR="00137682" w:rsidRPr="00137682">
              <w:rPr>
                <w:sz w:val="26"/>
                <w:szCs w:val="26"/>
              </w:rPr>
              <w:t xml:space="preserve"> (</w:t>
            </w:r>
            <w:r w:rsidR="00137682" w:rsidRPr="00137682">
              <w:rPr>
                <w:i/>
                <w:sz w:val="26"/>
                <w:szCs w:val="26"/>
              </w:rPr>
              <w:t>SHB</w:t>
            </w:r>
            <w:r w:rsidR="00137682" w:rsidRPr="00137682">
              <w:rPr>
                <w:sz w:val="26"/>
                <w:szCs w:val="26"/>
              </w:rPr>
              <w:t>)</w:t>
            </w:r>
          </w:p>
          <w:p w:rsidR="00424B1C" w:rsidRPr="00137682" w:rsidRDefault="00424B1C" w:rsidP="00B46793">
            <w:pPr>
              <w:pStyle w:val="ListParagraph"/>
              <w:widowControl w:val="0"/>
              <w:numPr>
                <w:ilvl w:val="0"/>
                <w:numId w:val="16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Infonet</w:t>
            </w:r>
            <w:r w:rsidR="00137682" w:rsidRPr="00137682">
              <w:rPr>
                <w:sz w:val="26"/>
                <w:szCs w:val="26"/>
              </w:rPr>
              <w:t xml:space="preserve"> (</w:t>
            </w:r>
            <w:r w:rsidR="00137682" w:rsidRPr="00137682">
              <w:rPr>
                <w:i/>
                <w:sz w:val="26"/>
                <w:szCs w:val="26"/>
              </w:rPr>
              <w:t>MSB, Tpbank</w:t>
            </w:r>
            <w:r w:rsidR="00137682" w:rsidRPr="00137682">
              <w:rPr>
                <w:sz w:val="26"/>
                <w:szCs w:val="26"/>
              </w:rPr>
              <w:t>)</w:t>
            </w:r>
          </w:p>
          <w:p w:rsidR="00424B1C" w:rsidRPr="00E95D83" w:rsidRDefault="00424B1C" w:rsidP="00B46793">
            <w:pPr>
              <w:pStyle w:val="ListParagraph"/>
              <w:widowControl w:val="0"/>
              <w:numPr>
                <w:ilvl w:val="0"/>
                <w:numId w:val="16"/>
              </w:numPr>
              <w:ind w:left="321" w:hanging="283"/>
              <w:contextualSpacing w:val="0"/>
              <w:jc w:val="both"/>
              <w:rPr>
                <w:i/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 xml:space="preserve">SVTech </w:t>
            </w:r>
            <w:r w:rsidR="00137682" w:rsidRPr="00137682">
              <w:rPr>
                <w:sz w:val="26"/>
                <w:szCs w:val="26"/>
              </w:rPr>
              <w:t>(</w:t>
            </w:r>
            <w:r w:rsidR="00137682" w:rsidRPr="00137682">
              <w:rPr>
                <w:i/>
                <w:sz w:val="26"/>
                <w:szCs w:val="26"/>
              </w:rPr>
              <w:t>ABBank, Mcredit</w:t>
            </w:r>
            <w:r w:rsidR="00E95D83">
              <w:rPr>
                <w:i/>
                <w:sz w:val="26"/>
                <w:szCs w:val="26"/>
              </w:rPr>
              <w:t>,</w:t>
            </w:r>
            <w:r w:rsidR="00E95D83" w:rsidRPr="00E95D83">
              <w:rPr>
                <w:i/>
                <w:sz w:val="26"/>
                <w:szCs w:val="26"/>
              </w:rPr>
              <w:t xml:space="preserve"> Techcombank - mua thêm</w:t>
            </w:r>
            <w:r w:rsidR="00137682" w:rsidRPr="00E95D83">
              <w:rPr>
                <w:i/>
                <w:sz w:val="26"/>
                <w:szCs w:val="26"/>
              </w:rPr>
              <w:t>)</w:t>
            </w:r>
          </w:p>
          <w:p w:rsidR="008C1869" w:rsidRPr="00137682" w:rsidRDefault="008C1869" w:rsidP="00B46793">
            <w:pPr>
              <w:pStyle w:val="ListParagraph"/>
              <w:widowControl w:val="0"/>
              <w:numPr>
                <w:ilvl w:val="0"/>
                <w:numId w:val="16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37682">
              <w:rPr>
                <w:sz w:val="26"/>
                <w:szCs w:val="26"/>
              </w:rPr>
              <w:t>NEO</w:t>
            </w:r>
            <w:r w:rsidR="00424B1C" w:rsidRPr="00137682">
              <w:rPr>
                <w:sz w:val="26"/>
                <w:szCs w:val="26"/>
              </w:rPr>
              <w:t xml:space="preserve"> (</w:t>
            </w:r>
            <w:r w:rsidR="00424B1C" w:rsidRPr="003A1103">
              <w:rPr>
                <w:i/>
                <w:sz w:val="26"/>
                <w:szCs w:val="26"/>
              </w:rPr>
              <w:t>chưa có kinh nghiệm triển khai</w:t>
            </w:r>
            <w:r w:rsidR="00424B1C" w:rsidRPr="00137682">
              <w:rPr>
                <w:sz w:val="26"/>
                <w:szCs w:val="26"/>
              </w:rPr>
              <w:t>)</w:t>
            </w:r>
          </w:p>
        </w:tc>
        <w:tc>
          <w:tcPr>
            <w:tcW w:w="4253" w:type="dxa"/>
          </w:tcPr>
          <w:p w:rsidR="008C1869" w:rsidRPr="00184C1C" w:rsidRDefault="008C1869" w:rsidP="00424B1C">
            <w:pPr>
              <w:pStyle w:val="ListParagraph"/>
              <w:widowControl w:val="0"/>
              <w:numPr>
                <w:ilvl w:val="0"/>
                <w:numId w:val="15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>TechLab</w:t>
            </w:r>
            <w:r w:rsidR="0009483B">
              <w:rPr>
                <w:sz w:val="26"/>
                <w:szCs w:val="26"/>
              </w:rPr>
              <w:t xml:space="preserve"> (</w:t>
            </w:r>
            <w:r w:rsidR="0009483B" w:rsidRPr="001B181D">
              <w:rPr>
                <w:i/>
                <w:sz w:val="26"/>
                <w:szCs w:val="26"/>
              </w:rPr>
              <w:t>VCB, MB, ABBank, VPB: phân loại dữ liệu + rules, 1 ngân hàng của Singapore, Thái Lan, 1 TCTD của Campuchia</w:t>
            </w:r>
            <w:r w:rsidR="0009483B">
              <w:rPr>
                <w:sz w:val="26"/>
                <w:szCs w:val="26"/>
              </w:rPr>
              <w:t>).</w:t>
            </w:r>
          </w:p>
          <w:p w:rsidR="008C1869" w:rsidRPr="00184C1C" w:rsidRDefault="008C1869" w:rsidP="00FA38B2">
            <w:pPr>
              <w:pStyle w:val="ListParagraph"/>
              <w:widowControl w:val="0"/>
              <w:numPr>
                <w:ilvl w:val="0"/>
                <w:numId w:val="15"/>
              </w:numPr>
              <w:ind w:left="321" w:hanging="283"/>
              <w:contextualSpacing w:val="0"/>
              <w:jc w:val="both"/>
              <w:rPr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>Nccyber (</w:t>
            </w:r>
            <w:r w:rsidRPr="001B181D">
              <w:rPr>
                <w:i/>
                <w:sz w:val="26"/>
                <w:szCs w:val="26"/>
              </w:rPr>
              <w:t>nhân sự từ Deloitte</w:t>
            </w:r>
            <w:r w:rsidR="00FA38B2" w:rsidRPr="001B181D">
              <w:rPr>
                <w:i/>
                <w:sz w:val="26"/>
                <w:szCs w:val="26"/>
              </w:rPr>
              <w:t>, chỉ có kinh nghiệm ngoài Việt Nam</w:t>
            </w:r>
            <w:r w:rsidRPr="00184C1C">
              <w:rPr>
                <w:sz w:val="26"/>
                <w:szCs w:val="26"/>
              </w:rPr>
              <w:t>)</w:t>
            </w:r>
            <w:r w:rsidR="0009483B">
              <w:rPr>
                <w:sz w:val="26"/>
                <w:szCs w:val="26"/>
              </w:rPr>
              <w:t>.</w:t>
            </w:r>
          </w:p>
        </w:tc>
      </w:tr>
      <w:tr w:rsidR="008C1869" w:rsidRPr="00184C1C" w:rsidTr="008C1869">
        <w:tc>
          <w:tcPr>
            <w:tcW w:w="2378" w:type="dxa"/>
            <w:vMerge w:val="restart"/>
          </w:tcPr>
          <w:p w:rsidR="008C1869" w:rsidRPr="00184C1C" w:rsidRDefault="008C1869" w:rsidP="00A415B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Các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(</w:t>
            </w:r>
            <w:r w:rsidRPr="00184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ngân hàng/tổ chức tài chính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  <w:r w:rsidRPr="00184C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đã triển khai DLP</w:t>
            </w:r>
          </w:p>
        </w:tc>
        <w:tc>
          <w:tcPr>
            <w:tcW w:w="3996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Techcombank (10.000 users, DLP Full)</w:t>
            </w:r>
            <w:r w:rsidR="00FA38B2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="00FA38B2"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HiPT, BSI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Maybank (200 users, DLP Full)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1 NHTMCP (6500 users, on-prem + cloud).</w:t>
            </w: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016E19" w:rsidRDefault="00FA38B2" w:rsidP="00A415B7">
            <w:pPr>
              <w:widowControl w:val="0"/>
              <w:spacing w:after="0" w:line="240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SHB (7.000 users, DLP Full) - </w:t>
            </w:r>
            <w:r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HPT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Taipei Fubon (200 users, DLP Full)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253" w:type="dxa"/>
          </w:tcPr>
          <w:p w:rsidR="008C1869" w:rsidRPr="00016E19" w:rsidRDefault="008C1869" w:rsidP="00A415B7">
            <w:pPr>
              <w:widowControl w:val="0"/>
              <w:spacing w:after="0" w:line="240" w:lineRule="auto"/>
              <w:jc w:val="both"/>
              <w:rPr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1 công ty tài chính cho vay tiêu dùng (6000 users, Endpoint, Mail, on-prem + cloud).</w:t>
            </w: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184C1C" w:rsidRDefault="00FA38B2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MSB (8.000 users, DLP Full) - </w:t>
            </w:r>
            <w:r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Infonet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PGBank (800 users, DLP act as add-on features via Web Security)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1 NHTMCP (5000 users, Endpoint / Network)</w:t>
            </w: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184C1C" w:rsidRDefault="008C1869" w:rsidP="008C186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HD Bank (9.000 users, DLP Full)</w:t>
            </w:r>
            <w:r w:rsidR="00FA38B2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FA38B2"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FIS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1 NHTMCP (1000 users, endpoint).</w:t>
            </w:r>
          </w:p>
        </w:tc>
      </w:tr>
      <w:tr w:rsidR="008C1869" w:rsidRPr="00184C1C" w:rsidTr="008C1869">
        <w:trPr>
          <w:trHeight w:val="56"/>
        </w:trPr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184C1C" w:rsidRDefault="008C1869" w:rsidP="008C186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IB (7.000 users, DLP Full)</w:t>
            </w:r>
            <w:r w:rsidR="00FA38B2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FA38B2"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TDV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Default="008C1869" w:rsidP="008C186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ABBank (5.000 users, DLP Full)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184C1C" w:rsidRDefault="008C1869" w:rsidP="008C186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Tpbank (6000 users, Data Classification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FA38B2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FA38B2"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Infonet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184C1C" w:rsidRDefault="008C1869" w:rsidP="008C186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VPB Securities (4.000 users, DLP Full)</w:t>
            </w:r>
            <w:r w:rsidR="00FA38B2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FA38B2"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Amigo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 xml:space="preserve">Mira Asset Finance (DLP Full + </w:t>
            </w:r>
            <w:r w:rsidRPr="00184C1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Data Classification)</w:t>
            </w:r>
            <w:r w:rsidR="00FA38B2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FA38B2"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DTG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Vina capital (1.000 users, DLP Endpoint)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84C1C">
              <w:rPr>
                <w:rFonts w:ascii="Times New Roman" w:hAnsi="Times New Roman" w:cs="Times New Roman"/>
                <w:sz w:val="26"/>
                <w:szCs w:val="26"/>
              </w:rPr>
              <w:t>BaoViet (2.000 users, DLP Endpoint)</w:t>
            </w:r>
            <w:r w:rsidR="00FA38B2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FA38B2"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Tecapro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1869" w:rsidRPr="00184C1C" w:rsidTr="008C1869">
        <w:tc>
          <w:tcPr>
            <w:tcW w:w="2378" w:type="dxa"/>
            <w:vMerge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96" w:type="dxa"/>
          </w:tcPr>
          <w:p w:rsidR="008C1869" w:rsidRPr="00184C1C" w:rsidRDefault="00FA38B2" w:rsidP="008C186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Fsoft (DLP Full + Encryption) – </w:t>
            </w:r>
            <w:r w:rsidRPr="00FA38B2">
              <w:rPr>
                <w:rFonts w:ascii="Times New Roman" w:hAnsi="Times New Roman" w:cs="Times New Roman"/>
                <w:i/>
                <w:sz w:val="26"/>
                <w:szCs w:val="26"/>
              </w:rPr>
              <w:t>FDC/FPT</w:t>
            </w:r>
            <w:r w:rsidR="008C1869" w:rsidRPr="00184C1C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02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53" w:type="dxa"/>
          </w:tcPr>
          <w:p w:rsidR="008C1869" w:rsidRPr="00184C1C" w:rsidRDefault="008C1869" w:rsidP="00A415B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40F72" w:rsidRPr="00184C1C" w:rsidRDefault="00240F72" w:rsidP="00CC1D1B">
      <w:pPr>
        <w:pStyle w:val="ListParagraph"/>
        <w:widowControl w:val="0"/>
        <w:tabs>
          <w:tab w:val="left" w:pos="993"/>
        </w:tabs>
        <w:spacing w:after="120"/>
        <w:ind w:left="567"/>
        <w:rPr>
          <w:b/>
          <w:sz w:val="26"/>
          <w:szCs w:val="26"/>
        </w:rPr>
      </w:pPr>
    </w:p>
    <w:p w:rsidR="00240F72" w:rsidRDefault="00240F72" w:rsidP="00CC1D1B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after="120"/>
        <w:ind w:left="0" w:firstLine="567"/>
        <w:rPr>
          <w:b/>
          <w:sz w:val="26"/>
          <w:szCs w:val="26"/>
        </w:rPr>
      </w:pPr>
      <w:r w:rsidRPr="00184C1C">
        <w:rPr>
          <w:b/>
          <w:sz w:val="26"/>
          <w:szCs w:val="26"/>
        </w:rPr>
        <w:t>Thông tin một số gói thầu DLP gần đây:</w:t>
      </w: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1584"/>
        <w:gridCol w:w="1554"/>
        <w:gridCol w:w="5934"/>
        <w:gridCol w:w="2835"/>
        <w:gridCol w:w="2127"/>
      </w:tblGrid>
      <w:tr w:rsidR="009917F8" w:rsidTr="00B066F5">
        <w:tc>
          <w:tcPr>
            <w:tcW w:w="1584" w:type="dxa"/>
          </w:tcPr>
          <w:p w:rsidR="009917F8" w:rsidRDefault="004C7E74" w:rsidP="00934D2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554" w:type="dxa"/>
          </w:tcPr>
          <w:p w:rsidR="009917F8" w:rsidRDefault="009917F8" w:rsidP="009917F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Tổng mức đầu tư</w:t>
            </w:r>
          </w:p>
        </w:tc>
        <w:tc>
          <w:tcPr>
            <w:tcW w:w="5934" w:type="dxa"/>
          </w:tcPr>
          <w:p w:rsidR="009917F8" w:rsidRDefault="009917F8" w:rsidP="009917F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lượng users</w:t>
            </w:r>
          </w:p>
        </w:tc>
        <w:tc>
          <w:tcPr>
            <w:tcW w:w="2835" w:type="dxa"/>
          </w:tcPr>
          <w:p w:rsidR="009917F8" w:rsidRDefault="009917F8" w:rsidP="009917F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Nhà thầu trúng thầu</w:t>
            </w:r>
          </w:p>
        </w:tc>
        <w:tc>
          <w:tcPr>
            <w:tcW w:w="2127" w:type="dxa"/>
          </w:tcPr>
          <w:p w:rsidR="009917F8" w:rsidRDefault="009917F8" w:rsidP="009917F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Hãng giải pháp</w:t>
            </w:r>
          </w:p>
        </w:tc>
      </w:tr>
      <w:tr w:rsidR="009917F8" w:rsidTr="00B066F5">
        <w:tc>
          <w:tcPr>
            <w:tcW w:w="1584" w:type="dxa"/>
          </w:tcPr>
          <w:p w:rsidR="009917F8" w:rsidRPr="00934D2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sz w:val="26"/>
                <w:szCs w:val="26"/>
              </w:rPr>
            </w:pPr>
            <w:r w:rsidRPr="00934D28">
              <w:rPr>
                <w:sz w:val="26"/>
                <w:szCs w:val="26"/>
              </w:rPr>
              <w:t>Viettel</w:t>
            </w:r>
          </w:p>
        </w:tc>
        <w:tc>
          <w:tcPr>
            <w:tcW w:w="1554" w:type="dxa"/>
          </w:tcPr>
          <w:p w:rsidR="009917F8" w:rsidRDefault="009917F8" w:rsidP="009917F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jc w:val="center"/>
              <w:rPr>
                <w:b/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>36 tỷ</w:t>
            </w:r>
          </w:p>
        </w:tc>
        <w:tc>
          <w:tcPr>
            <w:tcW w:w="5934" w:type="dxa"/>
          </w:tcPr>
          <w:p w:rsidR="009917F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b/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>2.000 users</w:t>
            </w:r>
          </w:p>
        </w:tc>
        <w:tc>
          <w:tcPr>
            <w:tcW w:w="2835" w:type="dxa"/>
          </w:tcPr>
          <w:p w:rsidR="009917F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b/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>Nextgen</w:t>
            </w:r>
          </w:p>
        </w:tc>
        <w:tc>
          <w:tcPr>
            <w:tcW w:w="2127" w:type="dxa"/>
          </w:tcPr>
          <w:p w:rsidR="009917F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b/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>Trellix</w:t>
            </w:r>
          </w:p>
        </w:tc>
      </w:tr>
      <w:tr w:rsidR="009917F8" w:rsidTr="00B066F5">
        <w:tc>
          <w:tcPr>
            <w:tcW w:w="1584" w:type="dxa"/>
          </w:tcPr>
          <w:p w:rsidR="009917F8" w:rsidRPr="00934D2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sz w:val="26"/>
                <w:szCs w:val="26"/>
              </w:rPr>
            </w:pPr>
            <w:r w:rsidRPr="00934D28">
              <w:rPr>
                <w:sz w:val="26"/>
                <w:szCs w:val="26"/>
              </w:rPr>
              <w:t>Vietinbank</w:t>
            </w:r>
          </w:p>
        </w:tc>
        <w:tc>
          <w:tcPr>
            <w:tcW w:w="1554" w:type="dxa"/>
          </w:tcPr>
          <w:p w:rsidR="009917F8" w:rsidRDefault="009917F8" w:rsidP="009917F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jc w:val="center"/>
              <w:rPr>
                <w:b/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>23 tỷ</w:t>
            </w:r>
          </w:p>
        </w:tc>
        <w:tc>
          <w:tcPr>
            <w:tcW w:w="5934" w:type="dxa"/>
          </w:tcPr>
          <w:p w:rsidR="009917F8" w:rsidRPr="009917F8" w:rsidRDefault="009917F8" w:rsidP="009917F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sz w:val="26"/>
                <w:szCs w:val="26"/>
              </w:rPr>
            </w:pPr>
            <w:r w:rsidRPr="009917F8">
              <w:rPr>
                <w:sz w:val="26"/>
                <w:szCs w:val="26"/>
              </w:rPr>
              <w:t>4.000 users</w:t>
            </w:r>
            <w:r w:rsidRPr="00184C1C">
              <w:rPr>
                <w:sz w:val="26"/>
                <w:szCs w:val="26"/>
              </w:rPr>
              <w:t xml:space="preserve"> DLP, 2.700 users </w:t>
            </w:r>
            <w:r>
              <w:rPr>
                <w:sz w:val="26"/>
                <w:szCs w:val="26"/>
              </w:rPr>
              <w:t>phân loại dữ liệu</w:t>
            </w:r>
          </w:p>
        </w:tc>
        <w:tc>
          <w:tcPr>
            <w:tcW w:w="4962" w:type="dxa"/>
            <w:gridSpan w:val="2"/>
          </w:tcPr>
          <w:p w:rsidR="009917F8" w:rsidRPr="009917F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sz w:val="26"/>
                <w:szCs w:val="26"/>
              </w:rPr>
            </w:pPr>
            <w:r w:rsidRPr="009917F8">
              <w:rPr>
                <w:sz w:val="26"/>
                <w:szCs w:val="26"/>
              </w:rPr>
              <w:t>Đang xét thầu</w:t>
            </w:r>
          </w:p>
        </w:tc>
      </w:tr>
      <w:tr w:rsidR="009917F8" w:rsidTr="00B066F5">
        <w:tc>
          <w:tcPr>
            <w:tcW w:w="1584" w:type="dxa"/>
          </w:tcPr>
          <w:p w:rsidR="009917F8" w:rsidRPr="00934D2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sz w:val="26"/>
                <w:szCs w:val="26"/>
              </w:rPr>
            </w:pPr>
            <w:r w:rsidRPr="00934D28">
              <w:rPr>
                <w:sz w:val="26"/>
                <w:szCs w:val="26"/>
              </w:rPr>
              <w:t>VRB</w:t>
            </w:r>
          </w:p>
        </w:tc>
        <w:tc>
          <w:tcPr>
            <w:tcW w:w="1554" w:type="dxa"/>
          </w:tcPr>
          <w:p w:rsidR="009917F8" w:rsidRDefault="009917F8" w:rsidP="009917F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jc w:val="center"/>
              <w:rPr>
                <w:b/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>3,3 tỷ</w:t>
            </w:r>
          </w:p>
        </w:tc>
        <w:tc>
          <w:tcPr>
            <w:tcW w:w="5934" w:type="dxa"/>
          </w:tcPr>
          <w:p w:rsidR="009917F8" w:rsidRDefault="009917F8" w:rsidP="009917F8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b/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 xml:space="preserve">600 user DLP và </w:t>
            </w:r>
            <w:r>
              <w:rPr>
                <w:sz w:val="26"/>
                <w:szCs w:val="26"/>
              </w:rPr>
              <w:t>phân loại dữ liệu</w:t>
            </w:r>
          </w:p>
        </w:tc>
        <w:tc>
          <w:tcPr>
            <w:tcW w:w="2835" w:type="dxa"/>
          </w:tcPr>
          <w:p w:rsidR="009917F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sz w:val="26"/>
                <w:szCs w:val="26"/>
              </w:rPr>
            </w:pPr>
            <w:r w:rsidRPr="00184C1C">
              <w:rPr>
                <w:sz w:val="26"/>
                <w:szCs w:val="26"/>
              </w:rPr>
              <w:t>Amigo</w:t>
            </w:r>
            <w:r>
              <w:rPr>
                <w:sz w:val="26"/>
                <w:szCs w:val="26"/>
              </w:rPr>
              <w:t xml:space="preserve"> </w:t>
            </w:r>
          </w:p>
          <w:p w:rsidR="009917F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Mi2 (phân loại dữ liệu)</w:t>
            </w:r>
          </w:p>
        </w:tc>
        <w:tc>
          <w:tcPr>
            <w:tcW w:w="2127" w:type="dxa"/>
          </w:tcPr>
          <w:p w:rsidR="009917F8" w:rsidRPr="009917F8" w:rsidRDefault="009917F8" w:rsidP="00016E19">
            <w:pPr>
              <w:pStyle w:val="ListParagraph"/>
              <w:widowControl w:val="0"/>
              <w:tabs>
                <w:tab w:val="left" w:pos="993"/>
              </w:tabs>
              <w:spacing w:after="120"/>
              <w:ind w:left="0"/>
              <w:rPr>
                <w:sz w:val="26"/>
                <w:szCs w:val="26"/>
              </w:rPr>
            </w:pPr>
            <w:r w:rsidRPr="009917F8">
              <w:rPr>
                <w:sz w:val="26"/>
                <w:szCs w:val="26"/>
              </w:rPr>
              <w:t>Forcepoint</w:t>
            </w:r>
          </w:p>
        </w:tc>
      </w:tr>
    </w:tbl>
    <w:p w:rsidR="00045257" w:rsidRPr="00184C1C" w:rsidRDefault="00045257" w:rsidP="009917F8">
      <w:pPr>
        <w:widowControl w:val="0"/>
        <w:jc w:val="both"/>
        <w:rPr>
          <w:rFonts w:ascii="Times New Roman" w:hAnsi="Times New Roman" w:cs="Times New Roman"/>
          <w:sz w:val="26"/>
          <w:szCs w:val="26"/>
        </w:rPr>
      </w:pPr>
    </w:p>
    <w:sectPr w:rsidR="00045257" w:rsidRPr="00184C1C" w:rsidSect="00A415B7">
      <w:footerReference w:type="default" r:id="rId8"/>
      <w:pgSz w:w="16838" w:h="11906" w:orient="landscape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F28" w:rsidRDefault="00292F28" w:rsidP="00A415B7">
      <w:pPr>
        <w:spacing w:after="0" w:line="240" w:lineRule="auto"/>
      </w:pPr>
      <w:r>
        <w:separator/>
      </w:r>
    </w:p>
  </w:endnote>
  <w:endnote w:type="continuationSeparator" w:id="0">
    <w:p w:rsidR="00292F28" w:rsidRDefault="00292F28" w:rsidP="00A4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373388387"/>
      <w:docPartObj>
        <w:docPartGallery w:val="Page Numbers (Bottom of Page)"/>
        <w:docPartUnique/>
      </w:docPartObj>
    </w:sdtPr>
    <w:sdtEndPr>
      <w:rPr>
        <w:noProof/>
      </w:rPr>
    </w:sdtEndPr>
    <w:sdtContent/>
  </w:sdt>
  <w:p>
    <w:pPr>
      <w:tabs>
        <w:tab w:pos="14003" w:val="right"/>
      </w:tabs>
      <w:jc w:val="left"/>
    </w:pPr>
    <w:r>
      <w:rPr>
        <w:rFonts w:ascii="Times New Roman" w:hAnsi="Times New Roman"/>
        <w:sz w:val="24"/>
      </w:rPr>
      <w:t>Tài liệu Mật của BIDV. Cấm sao chép, in ấn dưới mọi hình thức!</w:t>
      <w:tab/>
    </w:r>
    <w:r>
      <w:rPr>
        <w:rFonts w:ascii="Times New Roman" w:hAnsi="Times New Roman"/>
        <w:sz w:val="24"/>
      </w:rPr>
      <w:fldChar w:fldCharType="begin"/>
      <w:instrText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F28" w:rsidRDefault="00292F28" w:rsidP="00A415B7">
      <w:pPr>
        <w:spacing w:after="0" w:line="240" w:lineRule="auto"/>
      </w:pPr>
      <w:r>
        <w:separator/>
      </w:r>
    </w:p>
  </w:footnote>
  <w:footnote w:type="continuationSeparator" w:id="0">
    <w:p w:rsidR="00292F28" w:rsidRDefault="00292F28" w:rsidP="00A415B7">
      <w:pPr>
        <w:spacing w:after="0" w:line="240" w:lineRule="auto"/>
      </w:pPr>
      <w:r>
        <w:continuationSeparator/>
      </w:r>
    </w:p>
  </w:footnote>
  <w:footnote w:id="1">
    <w:p w:rsidR="00582044" w:rsidRPr="00582044" w:rsidRDefault="00582044">
      <w:pPr>
        <w:pStyle w:val="FootnoteText"/>
        <w:rPr>
          <w:rFonts w:ascii="Times New Roman" w:hAnsi="Times New Roman" w:cs="Times New Roman"/>
          <w:i/>
        </w:rPr>
      </w:pPr>
      <w:r w:rsidRPr="00582044">
        <w:rPr>
          <w:rStyle w:val="FootnoteReference"/>
          <w:rFonts w:ascii="Times New Roman" w:hAnsi="Times New Roman" w:cs="Times New Roman"/>
          <w:i/>
        </w:rPr>
        <w:footnoteRef/>
      </w:r>
      <w:r w:rsidRPr="00582044">
        <w:rPr>
          <w:rFonts w:ascii="Times New Roman" w:hAnsi="Times New Roman" w:cs="Times New Roman"/>
          <w:i/>
        </w:rPr>
        <w:t xml:space="preserve"> Thông tin </w:t>
      </w:r>
      <w:r>
        <w:rPr>
          <w:rFonts w:ascii="Times New Roman" w:hAnsi="Times New Roman" w:cs="Times New Roman"/>
          <w:i/>
        </w:rPr>
        <w:t xml:space="preserve">tổng hợp trên cơ sở </w:t>
      </w:r>
      <w:r w:rsidRPr="00582044">
        <w:rPr>
          <w:rFonts w:ascii="Times New Roman" w:hAnsi="Times New Roman" w:cs="Times New Roman"/>
          <w:i/>
        </w:rPr>
        <w:t>trao đổi với các nhà phân phối</w:t>
      </w:r>
      <w:r>
        <w:rPr>
          <w:rFonts w:ascii="Times New Roman" w:hAnsi="Times New Roman" w:cs="Times New Roman"/>
          <w:i/>
        </w:rPr>
        <w:t xml:space="preserve">, các </w:t>
      </w:r>
      <w:r w:rsidRPr="00582044">
        <w:rPr>
          <w:rFonts w:ascii="Times New Roman" w:hAnsi="Times New Roman" w:cs="Times New Roman"/>
          <w:i/>
        </w:rPr>
        <w:t>đối tác</w:t>
      </w:r>
      <w:r>
        <w:rPr>
          <w:rFonts w:ascii="Times New Roman" w:hAnsi="Times New Roman" w:cs="Times New Roman"/>
          <w:i/>
        </w:rPr>
        <w:t xml:space="preserve"> triển khai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002"/>
    <w:multiLevelType w:val="hybridMultilevel"/>
    <w:tmpl w:val="FC8C0BF2"/>
    <w:lvl w:ilvl="0" w:tplc="95B277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E49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C1C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3E1F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3213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8CD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2842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D678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10D8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DF6A6C"/>
    <w:multiLevelType w:val="hybridMultilevel"/>
    <w:tmpl w:val="EBAA75EA"/>
    <w:lvl w:ilvl="0" w:tplc="2408B2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45D1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280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486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67D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269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A51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021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C84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0739B"/>
    <w:multiLevelType w:val="hybridMultilevel"/>
    <w:tmpl w:val="2C4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634B3"/>
    <w:multiLevelType w:val="hybridMultilevel"/>
    <w:tmpl w:val="2C4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36C39"/>
    <w:multiLevelType w:val="hybridMultilevel"/>
    <w:tmpl w:val="6472CFC0"/>
    <w:lvl w:ilvl="0" w:tplc="B7C8F92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26BB8"/>
    <w:multiLevelType w:val="hybridMultilevel"/>
    <w:tmpl w:val="CB3A0776"/>
    <w:lvl w:ilvl="0" w:tplc="8F869A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A5700"/>
    <w:multiLevelType w:val="hybridMultilevel"/>
    <w:tmpl w:val="9D8A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3588D"/>
    <w:multiLevelType w:val="hybridMultilevel"/>
    <w:tmpl w:val="BDFC0B38"/>
    <w:lvl w:ilvl="0" w:tplc="C23E4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1876"/>
    <w:multiLevelType w:val="hybridMultilevel"/>
    <w:tmpl w:val="5718BAAC"/>
    <w:lvl w:ilvl="0" w:tplc="F710A8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802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24D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64B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E82B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276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269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E2F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188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8B1137"/>
    <w:multiLevelType w:val="hybridMultilevel"/>
    <w:tmpl w:val="5E8C8030"/>
    <w:lvl w:ilvl="0" w:tplc="2BDCFE7C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D3403"/>
    <w:multiLevelType w:val="hybridMultilevel"/>
    <w:tmpl w:val="3364F912"/>
    <w:lvl w:ilvl="0" w:tplc="FF924208">
      <w:start w:val="1"/>
      <w:numFmt w:val="bullet"/>
      <w:lvlText w:val="-"/>
      <w:lvlJc w:val="left"/>
      <w:pPr>
        <w:ind w:left="12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1" w15:restartNumberingAfterBreak="0">
    <w:nsid w:val="5365087A"/>
    <w:multiLevelType w:val="hybridMultilevel"/>
    <w:tmpl w:val="5086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56804"/>
    <w:multiLevelType w:val="hybridMultilevel"/>
    <w:tmpl w:val="724E989E"/>
    <w:lvl w:ilvl="0" w:tplc="1D243C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975F6"/>
    <w:multiLevelType w:val="hybridMultilevel"/>
    <w:tmpl w:val="56DE1A62"/>
    <w:lvl w:ilvl="0" w:tplc="2BDCFE7C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B6346"/>
    <w:multiLevelType w:val="hybridMultilevel"/>
    <w:tmpl w:val="EDB25604"/>
    <w:lvl w:ilvl="0" w:tplc="29A28152">
      <w:start w:val="1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7CD956FD"/>
    <w:multiLevelType w:val="hybridMultilevel"/>
    <w:tmpl w:val="F8DCA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4"/>
  </w:num>
  <w:num w:numId="7">
    <w:abstractNumId w:val="4"/>
  </w:num>
  <w:num w:numId="8">
    <w:abstractNumId w:val="15"/>
  </w:num>
  <w:num w:numId="9">
    <w:abstractNumId w:val="6"/>
  </w:num>
  <w:num w:numId="10">
    <w:abstractNumId w:val="1"/>
  </w:num>
  <w:num w:numId="11">
    <w:abstractNumId w:val="0"/>
  </w:num>
  <w:num w:numId="12">
    <w:abstractNumId w:val="11"/>
  </w:num>
  <w:num w:numId="13">
    <w:abstractNumId w:val="3"/>
  </w:num>
  <w:num w:numId="14">
    <w:abstractNumId w:val="8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80"/>
    <w:rsid w:val="00016E19"/>
    <w:rsid w:val="00021E13"/>
    <w:rsid w:val="00043075"/>
    <w:rsid w:val="00044433"/>
    <w:rsid w:val="00045257"/>
    <w:rsid w:val="00057846"/>
    <w:rsid w:val="00063459"/>
    <w:rsid w:val="000678B5"/>
    <w:rsid w:val="00082535"/>
    <w:rsid w:val="0009483B"/>
    <w:rsid w:val="00121A2E"/>
    <w:rsid w:val="00136FC5"/>
    <w:rsid w:val="00137682"/>
    <w:rsid w:val="001444F1"/>
    <w:rsid w:val="00184C1C"/>
    <w:rsid w:val="001855B7"/>
    <w:rsid w:val="001B181D"/>
    <w:rsid w:val="001C1504"/>
    <w:rsid w:val="001F618F"/>
    <w:rsid w:val="00240F72"/>
    <w:rsid w:val="00262A6B"/>
    <w:rsid w:val="002663D5"/>
    <w:rsid w:val="00292F28"/>
    <w:rsid w:val="002B0F91"/>
    <w:rsid w:val="002B7F99"/>
    <w:rsid w:val="002F1EF1"/>
    <w:rsid w:val="00332421"/>
    <w:rsid w:val="003632CF"/>
    <w:rsid w:val="00363F99"/>
    <w:rsid w:val="003A1103"/>
    <w:rsid w:val="003A1A27"/>
    <w:rsid w:val="003C035C"/>
    <w:rsid w:val="003C430E"/>
    <w:rsid w:val="003D2CE9"/>
    <w:rsid w:val="003F140E"/>
    <w:rsid w:val="00411978"/>
    <w:rsid w:val="00424B1C"/>
    <w:rsid w:val="0042578E"/>
    <w:rsid w:val="0042736D"/>
    <w:rsid w:val="0043564B"/>
    <w:rsid w:val="00477715"/>
    <w:rsid w:val="00485FB7"/>
    <w:rsid w:val="00497626"/>
    <w:rsid w:val="004A7400"/>
    <w:rsid w:val="004C7E74"/>
    <w:rsid w:val="004E6B99"/>
    <w:rsid w:val="005235C5"/>
    <w:rsid w:val="0053206F"/>
    <w:rsid w:val="0056210A"/>
    <w:rsid w:val="0057627B"/>
    <w:rsid w:val="00582044"/>
    <w:rsid w:val="00590F1B"/>
    <w:rsid w:val="005958AA"/>
    <w:rsid w:val="005A49F8"/>
    <w:rsid w:val="005D0F25"/>
    <w:rsid w:val="005E1BD3"/>
    <w:rsid w:val="005E552A"/>
    <w:rsid w:val="00607949"/>
    <w:rsid w:val="00644955"/>
    <w:rsid w:val="006637E1"/>
    <w:rsid w:val="006B7C55"/>
    <w:rsid w:val="006C2A32"/>
    <w:rsid w:val="006E340A"/>
    <w:rsid w:val="006F1140"/>
    <w:rsid w:val="007149A0"/>
    <w:rsid w:val="007B05C8"/>
    <w:rsid w:val="007B06B3"/>
    <w:rsid w:val="007C1DD1"/>
    <w:rsid w:val="007F17D9"/>
    <w:rsid w:val="007F54EB"/>
    <w:rsid w:val="007F5598"/>
    <w:rsid w:val="008256F7"/>
    <w:rsid w:val="00867CA5"/>
    <w:rsid w:val="008C1869"/>
    <w:rsid w:val="008D6F28"/>
    <w:rsid w:val="009052E8"/>
    <w:rsid w:val="00926D72"/>
    <w:rsid w:val="00934D28"/>
    <w:rsid w:val="00944F94"/>
    <w:rsid w:val="00956721"/>
    <w:rsid w:val="0096488D"/>
    <w:rsid w:val="009917F8"/>
    <w:rsid w:val="009951F2"/>
    <w:rsid w:val="009F20B5"/>
    <w:rsid w:val="00A415B7"/>
    <w:rsid w:val="00A47C4D"/>
    <w:rsid w:val="00A56D49"/>
    <w:rsid w:val="00A86AC9"/>
    <w:rsid w:val="00A91506"/>
    <w:rsid w:val="00AE0058"/>
    <w:rsid w:val="00AF1AAE"/>
    <w:rsid w:val="00AF3B79"/>
    <w:rsid w:val="00B066F5"/>
    <w:rsid w:val="00B46793"/>
    <w:rsid w:val="00B622EF"/>
    <w:rsid w:val="00B9503C"/>
    <w:rsid w:val="00BA7D2F"/>
    <w:rsid w:val="00BB372C"/>
    <w:rsid w:val="00BC6D9B"/>
    <w:rsid w:val="00C8115F"/>
    <w:rsid w:val="00C86B6A"/>
    <w:rsid w:val="00CA362B"/>
    <w:rsid w:val="00CB2711"/>
    <w:rsid w:val="00CC0A67"/>
    <w:rsid w:val="00CC1D1B"/>
    <w:rsid w:val="00CC5D82"/>
    <w:rsid w:val="00CD5A96"/>
    <w:rsid w:val="00D02C71"/>
    <w:rsid w:val="00D55C07"/>
    <w:rsid w:val="00D806AD"/>
    <w:rsid w:val="00D81BAE"/>
    <w:rsid w:val="00DB7B46"/>
    <w:rsid w:val="00DC26A1"/>
    <w:rsid w:val="00DF74BD"/>
    <w:rsid w:val="00DF7D5A"/>
    <w:rsid w:val="00E026F3"/>
    <w:rsid w:val="00E25A3E"/>
    <w:rsid w:val="00E51745"/>
    <w:rsid w:val="00E553C2"/>
    <w:rsid w:val="00E90438"/>
    <w:rsid w:val="00E95D83"/>
    <w:rsid w:val="00EF1249"/>
    <w:rsid w:val="00EF2595"/>
    <w:rsid w:val="00F05430"/>
    <w:rsid w:val="00F537F2"/>
    <w:rsid w:val="00F569BF"/>
    <w:rsid w:val="00F66D12"/>
    <w:rsid w:val="00F72180"/>
    <w:rsid w:val="00F91D53"/>
    <w:rsid w:val="00F92EAD"/>
    <w:rsid w:val="00FA38B2"/>
    <w:rsid w:val="00FC336F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21A5C"/>
  <w15:chartTrackingRefBased/>
  <w15:docId w15:val="{B104B8FD-B886-4FA9-B0AB-CF1296F7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80"/>
    <w:pPr>
      <w:spacing w:after="200" w:line="276" w:lineRule="auto"/>
    </w:pPr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421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7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2,List Paragraph2,Thang2,VNA - List Paragraph,1.,Table Sequence,List Paragraph11,bullet 1,bullet,List Paragraph1,Bullet L1,My checklist,List Paragraph 1,List Paragraph111,Citation List,List Paragraph-rfp content,Bullet List"/>
    <w:basedOn w:val="Normal"/>
    <w:link w:val="ListParagraphChar"/>
    <w:uiPriority w:val="34"/>
    <w:qFormat/>
    <w:rsid w:val="00F721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ist Paragraph12 Char,List Paragraph2 Char,Thang2 Char,VNA - List Paragraph Char,1. Char,Table Sequence Char,List Paragraph11 Char,bullet 1 Char,bullet Char,List Paragraph1 Char,Bullet L1 Char,My checklist Char,List Paragraph 1 Char"/>
    <w:link w:val="ListParagraph"/>
    <w:uiPriority w:val="34"/>
    <w:qFormat/>
    <w:locked/>
    <w:rsid w:val="00F7218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aliases w:val="CV table,IT Park_Citation,none,EY Table,MB Table Grid,Table Grid JO"/>
    <w:basedOn w:val="TableNormal"/>
    <w:uiPriority w:val="59"/>
    <w:qFormat/>
    <w:rsid w:val="00F5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7F2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F537F2"/>
    <w:rPr>
      <w:rFonts w:ascii="Times New Roman" w:eastAsia="Times New Roman" w:hAnsi="Times New Roman" w:cs="Times New Roman"/>
      <w:bCs/>
      <w:sz w:val="26"/>
      <w:szCs w:val="24"/>
    </w:rPr>
  </w:style>
  <w:style w:type="character" w:customStyle="1" w:styleId="fontstyle01">
    <w:name w:val="fontstyle01"/>
    <w:basedOn w:val="DefaultParagraphFont"/>
    <w:rsid w:val="00F537F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2421"/>
    <w:rPr>
      <w:rFonts w:ascii="Times New Roman" w:eastAsiaTheme="majorEastAsia" w:hAnsi="Times New Roman" w:cstheme="majorBidi"/>
      <w:b/>
      <w:sz w:val="27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64B"/>
    <w:rPr>
      <w:rFonts w:ascii="Segoe UI" w:eastAsia="SimSu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B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5B7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A4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5B7"/>
    <w:rPr>
      <w:rFonts w:eastAsia="SimSu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20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044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2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2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3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EA0C-43A2-44A8-9BC0-7FCF8512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Tinh</dc:creator>
  <cp:keywords/>
  <dc:description/>
  <cp:lastModifiedBy>Nguyen Thi Tinh</cp:lastModifiedBy>
  <cp:revision>24</cp:revision>
  <cp:lastPrinted>2024-05-07T01:16:00Z</cp:lastPrinted>
  <dcterms:created xsi:type="dcterms:W3CDTF">2024-05-23T09:08:00Z</dcterms:created>
  <dcterms:modified xsi:type="dcterms:W3CDTF">2024-09-13T07:17:00Z</dcterms:modified>
</cp:coreProperties>
</file>