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28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4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tabs>
                <w:tab w:val="left" w:pos="2420"/>
              </w:tabs>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w:t>
            </w:r>
            <w:r>
              <w:rPr>
                <w:rFonts w:hint="default" w:ascii="Times New Roman" w:hAnsi="Times New Roman" w:cs="Times New Roman"/>
                <w:b/>
                <w:bCs/>
                <w:sz w:val="28"/>
                <w:szCs w:val="28"/>
                <w:lang w:val="en-US" w:eastAsia="ja-JP"/>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Từ khóa </w:t>
            </w:r>
            <w:r>
              <w:rPr>
                <w:rFonts w:hint="default" w:ascii="Times New Roman" w:hAnsi="Times New Roman" w:cs="Times New Roman"/>
                <w:b/>
                <w:bCs/>
                <w:sz w:val="28"/>
                <w:szCs w:val="28"/>
              </w:rPr>
              <w:t>var</w:t>
            </w:r>
            <w:r>
              <w:rPr>
                <w:rFonts w:hint="default" w:ascii="Times New Roman" w:hAnsi="Times New Roman" w:cs="Times New Roman"/>
                <w:sz w:val="28"/>
                <w:szCs w:val="28"/>
              </w:rPr>
              <w:t>: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tabs>
                <w:tab w:val="left" w:pos="2420"/>
              </w:tabs>
              <w:bidi w:val="0"/>
              <w:ind w:left="0" w:leftChars="0" w:hanging="9"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tabs>
                <w:tab w:val="left" w:pos="2420"/>
              </w:tabs>
              <w:bidi w:val="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tabs>
                <w:tab w:val="left" w:pos="2420"/>
              </w:tabs>
              <w:bidi w:val="0"/>
              <w:rPr>
                <w:rFonts w:hint="default" w:ascii="Times New Roman" w:hAnsi="Times New Roman" w:cs="Times New Roman"/>
                <w:sz w:val="28"/>
                <w:szCs w:val="28"/>
              </w:rPr>
            </w:pPr>
          </w:p>
          <w:p w14:paraId="46902A71">
            <w:pPr>
              <w:tabs>
                <w:tab w:val="left" w:pos="2420"/>
              </w:tabs>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tabs>
                <w:tab w:val="left" w:pos="2420"/>
              </w:tabs>
              <w:bidi w:val="0"/>
              <w:rPr>
                <w:rFonts w:hint="default" w:ascii="Times New Roman" w:hAnsi="Times New Roman" w:cs="Times New Roman"/>
                <w:sz w:val="28"/>
                <w:szCs w:val="28"/>
                <w:lang w:val="en-US" w:eastAsia="ja-JP"/>
              </w:rPr>
            </w:pPr>
            <w:r>
              <w:rPr>
                <w:rStyle w:val="14"/>
                <w:rFonts w:ascii="Segoe UI" w:hAnsi="Segoe UI" w:eastAsia="Segoe UI" w:cs="Segoe UI"/>
                <w:b/>
                <w:bCs/>
                <w:i w:val="0"/>
                <w:iCs w:val="0"/>
                <w:caps w:val="0"/>
                <w:color w:val="0D0D0D"/>
                <w:spacing w:val="0"/>
                <w:sz w:val="24"/>
                <w:szCs w:val="24"/>
                <w:bdr w:val="single" w:color="E3E3E3" w:sz="2" w:space="0"/>
                <w:shd w:val="clear" w:fill="FFFFFF"/>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tabs>
                <w:tab w:val="left" w:pos="2420"/>
              </w:tabs>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tabs>
                <w:tab w:val="left" w:pos="2420"/>
              </w:tabs>
              <w:bidi w:val="0"/>
              <w:rPr>
                <w:rFonts w:hint="default" w:ascii="Times New Roman" w:hAnsi="Times New Roman" w:cs="Times New Roman"/>
                <w:sz w:val="28"/>
                <w:szCs w:val="28"/>
              </w:rPr>
            </w:pPr>
          </w:p>
          <w:p w14:paraId="65C3B360">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Không kiểm tra kiểu tại thời điểm biên dịch:</w:t>
            </w:r>
          </w:p>
          <w:p w14:paraId="4B7CB9CF">
            <w:pPr>
              <w:tabs>
                <w:tab w:val="left" w:pos="2420"/>
              </w:tabs>
              <w:bidi w:val="0"/>
              <w:rPr>
                <w:rFonts w:hint="default" w:ascii="Times New Roman" w:hAnsi="Times New Roman" w:cs="Times New Roman"/>
                <w:sz w:val="28"/>
                <w:szCs w:val="28"/>
              </w:rPr>
            </w:pPr>
          </w:p>
          <w:p w14:paraId="52AEE390">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tabs>
                <w:tab w:val="left" w:pos="2420"/>
              </w:tabs>
              <w:bidi w:val="0"/>
              <w:rPr>
                <w:rFonts w:hint="default" w:ascii="Times New Roman" w:hAnsi="Times New Roman" w:cs="Times New Roman"/>
                <w:sz w:val="28"/>
                <w:szCs w:val="28"/>
              </w:rPr>
            </w:pPr>
          </w:p>
          <w:p w14:paraId="1362E18D">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Hành vi giống kiểu object:</w:t>
            </w:r>
          </w:p>
          <w:p w14:paraId="72997347">
            <w:pPr>
              <w:tabs>
                <w:tab w:val="left" w:pos="2420"/>
              </w:tabs>
              <w:bidi w:val="0"/>
              <w:rPr>
                <w:rFonts w:hint="default" w:ascii="Times New Roman" w:hAnsi="Times New Roman" w:cs="Times New Roman"/>
                <w:sz w:val="28"/>
                <w:szCs w:val="28"/>
              </w:rPr>
            </w:pPr>
          </w:p>
          <w:p w14:paraId="0FB2B1D3">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tabs>
                <w:tab w:val="left" w:pos="2420"/>
              </w:tabs>
              <w:bidi w:val="0"/>
              <w:rPr>
                <w:rFonts w:hint="default" w:ascii="Times New Roman" w:hAnsi="Times New Roman" w:cs="Times New Roman"/>
                <w:sz w:val="28"/>
                <w:szCs w:val="28"/>
              </w:rPr>
            </w:pPr>
          </w:p>
          <w:p w14:paraId="55B69B2A">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Thay đổi kiểu dữ liệu tại runtime:</w:t>
            </w:r>
          </w:p>
          <w:p w14:paraId="076E88C1">
            <w:pPr>
              <w:tabs>
                <w:tab w:val="left" w:pos="2420"/>
              </w:tabs>
              <w:bidi w:val="0"/>
              <w:rPr>
                <w:rFonts w:hint="default" w:ascii="Times New Roman" w:hAnsi="Times New Roman" w:cs="Times New Roman"/>
                <w:sz w:val="28"/>
                <w:szCs w:val="28"/>
              </w:rPr>
            </w:pPr>
          </w:p>
          <w:p w14:paraId="0C68D062">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tabs>
                <w:tab w:val="left" w:pos="2420"/>
              </w:tabs>
              <w:bidi w:val="0"/>
              <w:rPr>
                <w:rFonts w:hint="default" w:ascii="Times New Roman" w:hAnsi="Times New Roman" w:cs="Times New Roman"/>
                <w:sz w:val="28"/>
                <w:szCs w:val="28"/>
              </w:rPr>
            </w:pPr>
          </w:p>
          <w:p w14:paraId="72C05ABB">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Dùng GetType() để lấy kiểu thực sự:</w:t>
            </w:r>
          </w:p>
          <w:p w14:paraId="12EE9873">
            <w:pPr>
              <w:tabs>
                <w:tab w:val="left" w:pos="2420"/>
              </w:tabs>
              <w:bidi w:val="0"/>
              <w:rPr>
                <w:rFonts w:hint="default" w:ascii="Times New Roman" w:hAnsi="Times New Roman" w:cs="Times New Roman"/>
                <w:sz w:val="28"/>
                <w:szCs w:val="28"/>
              </w:rPr>
            </w:pPr>
          </w:p>
          <w:p w14:paraId="6C34F139">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tabs>
                <w:tab w:val="left" w:pos="2420"/>
              </w:tabs>
              <w:bidi w:val="0"/>
              <w:rPr>
                <w:rFonts w:hint="default" w:ascii="Times New Roman" w:hAnsi="Times New Roman" w:cs="Times New Roman"/>
                <w:sz w:val="28"/>
                <w:szCs w:val="28"/>
              </w:rPr>
            </w:pPr>
          </w:p>
          <w:p w14:paraId="66968EE0">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Truyền tham số kiểu dynamic trong phương thức:</w:t>
            </w:r>
          </w:p>
          <w:p w14:paraId="66112CD7">
            <w:pPr>
              <w:tabs>
                <w:tab w:val="left" w:pos="2420"/>
              </w:tabs>
              <w:bidi w:val="0"/>
              <w:rPr>
                <w:rFonts w:hint="default" w:ascii="Times New Roman" w:hAnsi="Times New Roman" w:cs="Times New Roman"/>
                <w:sz w:val="28"/>
                <w:szCs w:val="28"/>
              </w:rPr>
            </w:pPr>
          </w:p>
          <w:p w14:paraId="2DB906A2">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b/>
                <w:bCs/>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tabs>
                <w:tab w:val="left" w:pos="2420"/>
              </w:tabs>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w:t>
            </w:r>
            <w:r>
              <w:rPr>
                <w:rFonts w:hint="default" w:ascii="Times New Roman" w:hAnsi="Times New Roman" w:cs="Times New Roman"/>
                <w:b/>
                <w:bCs/>
                <w:sz w:val="28"/>
                <w:szCs w:val="28"/>
              </w:rPr>
              <w:t>C#</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ref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6B13E1DC">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 xml:space="preserve">ref </w:t>
            </w:r>
            <w:r>
              <w:rPr>
                <w:rFonts w:hint="default" w:ascii="Times New Roman" w:hAnsi="Times New Roman" w:cs="Times New Roman"/>
                <w:sz w:val="28"/>
                <w:szCs w:val="28"/>
              </w:rPr>
              <w:t>biến tham số thành một bí danh (</w:t>
            </w:r>
            <w:r>
              <w:rPr>
                <w:rFonts w:hint="default" w:ascii="Times New Roman" w:hAnsi="Times New Roman" w:cs="Times New Roman"/>
                <w:b/>
                <w:bCs/>
                <w:sz w:val="28"/>
                <w:szCs w:val="28"/>
              </w:rPr>
              <w:t>alias</w:t>
            </w:r>
            <w:r>
              <w:rPr>
                <w:rFonts w:hint="default" w:ascii="Times New Roman" w:hAnsi="Times New Roman" w:cs="Times New Roman"/>
                <w:sz w:val="28"/>
                <w:szCs w:val="28"/>
              </w:rPr>
              <w:t>) cho đối số, cho phép phương thức thay đổi giá trị của biến gốc.</w:t>
            </w:r>
          </w:p>
          <w:p w14:paraId="2D2E9D75">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tabs>
                <w:tab w:val="left" w:pos="2420"/>
              </w:tabs>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tabs>
                <w:tab w:val="left" w:pos="2420"/>
              </w:tabs>
              <w:spacing w:line="24" w:lineRule="atLeast"/>
              <w:ind w:firstLine="0"/>
              <w:rPr>
                <w:rFonts w:ascii="Segoe UI" w:hAnsi="Segoe UI" w:eastAsia="Segoe UI" w:cs="Segoe UI"/>
                <w:b/>
                <w:bCs/>
                <w:i w:val="0"/>
                <w:iCs w:val="0"/>
                <w:caps w:val="0"/>
                <w:color w:val="0D0D0D"/>
                <w:spacing w:val="0"/>
                <w:sz w:val="26"/>
                <w:szCs w:val="26"/>
              </w:rPr>
            </w:pPr>
            <w:r>
              <w:rPr>
                <w:rStyle w:val="10"/>
                <w:rFonts w:ascii="monospace" w:hAnsi="monospace" w:eastAsia="monospace" w:cs="monospace"/>
                <w:b/>
                <w:bCs/>
                <w:i w:val="0"/>
                <w:iCs w:val="0"/>
                <w:caps w:val="0"/>
                <w:color w:val="0D0D0D"/>
                <w:spacing w:val="0"/>
                <w:sz w:val="18"/>
                <w:szCs w:val="18"/>
                <w:bdr w:val="single" w:color="E3E3E3" w:sz="2" w:space="0"/>
                <w:shd w:val="clear" w:fill="FFFFFF"/>
              </w:rPr>
              <w:t>out</w:t>
            </w:r>
          </w:p>
          <w:p w14:paraId="16957EA3">
            <w:pPr>
              <w:tabs>
                <w:tab w:val="left" w:pos="2420"/>
              </w:tabs>
              <w:bidi w:val="0"/>
              <w:rPr>
                <w:rStyle w:val="10"/>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tabs>
                <w:tab w:val="left" w:pos="2420"/>
              </w:tabs>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lang w:val="en-US"/>
              </w:rPr>
              <w:t xml:space="preserve">out </w:t>
            </w:r>
            <w:r>
              <w:rPr>
                <w:rFonts w:hint="default" w:ascii="Segoe UI" w:hAnsi="Segoe UI" w:eastAsia="Segoe UI" w:cs="Segoe UI"/>
                <w:i w:val="0"/>
                <w:iCs w:val="0"/>
                <w:caps w:val="0"/>
                <w:color w:val="0D0D0D"/>
                <w:spacing w:val="0"/>
                <w:sz w:val="24"/>
                <w:szCs w:val="24"/>
                <w:shd w:val="clear" w:fill="FFFFFF"/>
              </w:rPr>
              <w:t>là từ khóa dùng để truyền tham số theo tham chiếu, cho phép phương thức thay đổi giá trị của tham số và những thay đổi này sẽ được duy trì bên ngoài phương thức.</w:t>
            </w:r>
          </w:p>
          <w:p w14:paraId="3E8EC601">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0"/>
                <w:rFonts w:ascii="monospace" w:hAnsi="monospace" w:eastAsia="monospace" w:cs="monospace"/>
                <w:b/>
                <w:bCs/>
                <w:i w:val="0"/>
                <w:iCs w:val="0"/>
                <w:caps w:val="0"/>
                <w:color w:val="0D0D0D"/>
                <w:spacing w:val="0"/>
                <w:sz w:val="18"/>
                <w:szCs w:val="18"/>
                <w:bdr w:val="single" w:color="E3E3E3" w:sz="2" w:space="0"/>
                <w:shd w:val="clear" w:fill="FFFFFF"/>
              </w:rPr>
              <w:t>out</w:t>
            </w:r>
            <w:r>
              <w:rPr>
                <w:rFonts w:ascii="Segoe UI" w:hAnsi="Segoe UI" w:eastAsia="Segoe UI" w:cs="Segoe UI"/>
                <w:i w:val="0"/>
                <w:iCs w:val="0"/>
                <w:caps w:val="0"/>
                <w:color w:val="0D0D0D"/>
                <w:spacing w:val="0"/>
                <w:sz w:val="24"/>
                <w:szCs w:val="24"/>
                <w:bdr w:val="single" w:color="E3E3E3" w:sz="2" w:space="0"/>
                <w:shd w:val="clear" w:fill="FFFFFF"/>
              </w:rPr>
              <w:t xml:space="preserve"> cũng biến tham số thành một bí danh cho đối số, nhưng khác với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đối số truyền vào tham số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không cần được khởi tạo trước khi truyền vào.</w:t>
            </w:r>
          </w:p>
          <w:p w14:paraId="3EF0A9DA">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Tham số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gán giá trị bên trong phương thức trước khi phương thức kết thúc.</w:t>
            </w:r>
          </w:p>
          <w:p w14:paraId="378026A5">
            <w:pPr>
              <w:tabs>
                <w:tab w:val="left" w:pos="2420"/>
              </w:tabs>
              <w:bidi w:val="0"/>
              <w:ind w:left="0" w:leftChars="0" w:firstLine="0" w:firstLineChars="0"/>
            </w:pPr>
            <w: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tabs>
                <w:tab w:val="left" w:pos="2420"/>
              </w:tabs>
              <w:spacing w:line="24" w:lineRule="atLeast"/>
              <w:ind w:firstLine="0"/>
              <w:rPr>
                <w:rFonts w:ascii="Segoe UI" w:hAnsi="Segoe UI" w:eastAsia="Segoe UI" w:cs="Segoe UI"/>
                <w:b/>
                <w:bCs/>
                <w:i w:val="0"/>
                <w:iCs w:val="0"/>
                <w:caps w:val="0"/>
                <w:color w:val="0D0D0D"/>
                <w:spacing w:val="0"/>
                <w:sz w:val="26"/>
                <w:szCs w:val="26"/>
              </w:rPr>
            </w:pP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p>
          <w:p w14:paraId="55035282">
            <w:pPr>
              <w:tabs>
                <w:tab w:val="left" w:pos="2420"/>
              </w:tabs>
              <w:bidi w:val="0"/>
              <w:rPr>
                <w:rStyle w:val="10"/>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tabs>
                <w:tab w:val="left" w:pos="2420"/>
              </w:tabs>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từ khóa </w:t>
            </w: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 xml:space="preserve">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w:t>
            </w:r>
          </w:p>
          <w:p w14:paraId="783A9C78">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ascii="Segoe UI" w:hAnsi="Segoe UI" w:eastAsia="Segoe UI" w:cs="Segoe UI"/>
                <w:b/>
                <w:bCs/>
                <w:i w:val="0"/>
                <w:iCs w:val="0"/>
                <w:caps w:val="0"/>
                <w:color w:val="0D0D0D"/>
                <w:spacing w:val="0"/>
                <w:sz w:val="24"/>
                <w:szCs w:val="24"/>
                <w:bdr w:val="single" w:color="E3E3E3" w:sz="2" w:space="0"/>
                <w:shd w:val="clear" w:fill="FFFFFF"/>
              </w:rPr>
              <w:t>Truyền nhiều tham số</w:t>
            </w:r>
            <w:r>
              <w:rPr>
                <w:rFonts w:hint="default" w:ascii="Segoe UI" w:hAnsi="Segoe UI" w:eastAsia="Segoe UI" w:cs="Segoe UI"/>
                <w:i w:val="0"/>
                <w:iCs w:val="0"/>
                <w:caps w:val="0"/>
                <w:color w:val="0D0D0D"/>
                <w:spacing w:val="0"/>
                <w:sz w:val="24"/>
                <w:szCs w:val="24"/>
                <w:bdr w:val="single" w:color="E3E3E3" w:sz="2" w:space="0"/>
                <w:shd w:val="clear" w:fill="FFFFFF"/>
              </w:rPr>
              <w:t>: Bạn có thể truyền một số lượng biến đổi các tham số có cùng kiểu vào một phương thức.</w:t>
            </w:r>
          </w:p>
          <w:p w14:paraId="38F4D81A">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Dạng mảng</w:t>
            </w:r>
            <w:r>
              <w:rPr>
                <w:rFonts w:hint="default" w:ascii="Segoe UI" w:hAnsi="Segoe UI" w:eastAsia="Segoe UI" w:cs="Segoe UI"/>
                <w:i w:val="0"/>
                <w:iCs w:val="0"/>
                <w:caps w:val="0"/>
                <w:color w:val="0D0D0D"/>
                <w:spacing w:val="0"/>
                <w:sz w:val="24"/>
                <w:szCs w:val="24"/>
                <w:bdr w:val="single" w:color="E3E3E3" w:sz="2" w:space="0"/>
                <w:shd w:val="clear" w:fill="FFFFFF"/>
              </w:rPr>
              <w:t>: Các tham số này sẽ được xử lý như một mảng một chiều trong phương thức.</w:t>
            </w:r>
          </w:p>
          <w:p w14:paraId="7FA902ED">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Cách truyền tham số</w:t>
            </w:r>
            <w:r>
              <w:rPr>
                <w:rFonts w:hint="default" w:ascii="Segoe UI" w:hAnsi="Segoe UI" w:eastAsia="Segoe UI" w:cs="Segoe UI"/>
                <w:i w:val="0"/>
                <w:iCs w:val="0"/>
                <w:caps w:val="0"/>
                <w:color w:val="0D0D0D"/>
                <w:spacing w:val="0"/>
                <w:sz w:val="24"/>
                <w:szCs w:val="24"/>
                <w:bdr w:val="single" w:color="E3E3E3" w:sz="2" w:space="0"/>
                <w:shd w:val="clear" w:fill="FFFFFF"/>
              </w:rPr>
              <w:t>: Tham số có thể được truyền dưới dạng mảng mạnh kiểu hoặc một danh sách các giá trị cách nhau bằng dấu phẩy.</w:t>
            </w:r>
          </w:p>
          <w:p w14:paraId="731E73C2">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w:t>
            </w:r>
          </w:p>
          <w:p w14:paraId="17EE0BD3">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Kiểu tham số phải là một mảng một chiều.</w:t>
            </w:r>
          </w:p>
          <w:p w14:paraId="06AF964F">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Không được có thêm bất kỳ tham số nào sau tham số </w:t>
            </w: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khai báo phương thức.</w:t>
            </w:r>
          </w:p>
          <w:p w14:paraId="3B6A72CC">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Chỉ được phép sử dụng một từ khóa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một khai báo phương thức.</w:t>
            </w:r>
          </w:p>
          <w:p w14:paraId="1AE0A7CC">
            <w:pPr>
              <w:tabs>
                <w:tab w:val="left" w:pos="2420"/>
              </w:tabs>
              <w:bidi w:val="0"/>
              <w:ind w:left="0" w:leftChars="0" w:firstLine="0" w:firstLineChars="0"/>
            </w:pPr>
            <w: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ascii="Segoe UI" w:hAnsi="Segoe UI" w:eastAsia="Segoe UI" w:cs="Segoe UI"/>
                <w:b/>
                <w:bCs/>
                <w:i w:val="0"/>
                <w:iCs w:val="0"/>
                <w:caps w:val="0"/>
                <w:color w:val="0D0D0D"/>
                <w:spacing w:val="0"/>
                <w:sz w:val="24"/>
                <w:szCs w:val="24"/>
                <w:bdr w:val="single" w:color="E3E3E3" w:sz="2" w:space="0"/>
                <w:shd w:val="clear" w:fill="FFFFFF"/>
              </w:rPr>
              <w:t xml:space="preserve">Từ khóa </w:t>
            </w: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Cho phép truyền một số lượng biến đổi các tham số có cùng kiểu vào một phương thức.</w:t>
            </w:r>
          </w:p>
          <w:p w14:paraId="4A005704">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Dạng mảng một chiều</w:t>
            </w:r>
            <w:r>
              <w:rPr>
                <w:rFonts w:hint="default" w:ascii="Segoe UI" w:hAnsi="Segoe UI" w:eastAsia="Segoe UI" w:cs="Segoe UI"/>
                <w:i w:val="0"/>
                <w:iCs w:val="0"/>
                <w:caps w:val="0"/>
                <w:color w:val="0D0D0D"/>
                <w:spacing w:val="0"/>
                <w:sz w:val="24"/>
                <w:szCs w:val="24"/>
                <w:bdr w:val="single" w:color="E3E3E3" w:sz="2" w:space="0"/>
                <w:shd w:val="clear" w:fill="FFFFFF"/>
              </w:rPr>
              <w:t>: Các tham số được truyền vào sẽ được xử lý như một mảng một chiều.</w:t>
            </w:r>
          </w:p>
          <w:p w14:paraId="3A383950">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là tham số cuối cùng trong danh sách tham số, chỉ được phép có một tham số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mỗi phương thức.</w:t>
            </w:r>
          </w:p>
          <w:p w14:paraId="568992F3">
            <w:pPr>
              <w:tabs>
                <w:tab w:val="left" w:pos="2420"/>
              </w:tabs>
              <w:bidi w:val="0"/>
              <w:ind w:left="0" w:leftChars="0" w:firstLine="0" w:firstLineChars="0"/>
              <w:rPr>
                <w:rFonts w:hint="default"/>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tabs>
                <w:tab w:val="left" w:pos="2420"/>
              </w:tabs>
              <w:bidi w:val="0"/>
              <w:rPr>
                <w:rStyle w:val="10"/>
                <w:rFonts w:ascii="monospace" w:hAnsi="monospace" w:eastAsia="monospace" w:cs="monospace"/>
                <w:b/>
                <w:bCs/>
                <w:i w:val="0"/>
                <w:iCs w:val="0"/>
                <w:caps w:val="0"/>
                <w:color w:val="0D0D0D"/>
                <w:spacing w:val="0"/>
                <w:sz w:val="18"/>
                <w:szCs w:val="18"/>
                <w:bdr w:val="single" w:color="E3E3E3" w:sz="2" w:space="0"/>
                <w:shd w:val="clear" w:fill="FFFFFF"/>
              </w:rPr>
            </w:pPr>
            <w:r>
              <w:rPr>
                <w:rFonts w:ascii="Segoe UI" w:hAnsi="Segoe UI" w:eastAsia="Segoe UI" w:cs="Segoe UI"/>
                <w:i w:val="0"/>
                <w:iCs w:val="0"/>
                <w:caps w:val="0"/>
                <w:color w:val="0D0D0D"/>
                <w:spacing w:val="0"/>
                <w:sz w:val="24"/>
                <w:szCs w:val="24"/>
                <w:shd w:val="clear" w:fill="FFFFFF"/>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tabs>
                <w:tab w:val="left" w:pos="2420"/>
              </w:tabs>
              <w:bidi w:val="0"/>
              <w:ind w:left="0" w:leftChars="0" w:firstLine="0" w:firstLineChars="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ascii="Segoe UI" w:hAnsi="Segoe UI" w:eastAsia="Segoe UI" w:cs="Segoe UI"/>
                <w:b/>
                <w:bCs/>
                <w:i w:val="0"/>
                <w:iCs w:val="0"/>
                <w:caps w:val="0"/>
                <w:color w:val="0D0D0D"/>
                <w:spacing w:val="0"/>
                <w:sz w:val="24"/>
                <w:szCs w:val="24"/>
                <w:bdr w:val="single" w:color="E3E3E3" w:sz="2" w:space="0"/>
                <w:shd w:val="clear" w:fill="FFFFFF"/>
              </w:rPr>
              <w:t>Tránh xung đột tên (Name Conflict)</w:t>
            </w:r>
            <w:r>
              <w:rPr>
                <w:rFonts w:hint="default" w:ascii="Segoe UI" w:hAnsi="Segoe UI" w:eastAsia="Segoe UI" w:cs="Segoe UI"/>
                <w:i w:val="0"/>
                <w:iCs w:val="0"/>
                <w:caps w:val="0"/>
                <w:color w:val="0D0D0D"/>
                <w:spacing w:val="0"/>
                <w:sz w:val="24"/>
                <w:szCs w:val="24"/>
                <w:bdr w:val="single" w:color="E3E3E3" w:sz="2" w:space="0"/>
                <w:shd w:val="clear" w:fill="FFFFFF"/>
              </w:rPr>
              <w:t>: Khi làm việc trên các dự án lớn hoặc sử dụng các thư viện bên ngoài, namespace giúp tránh các xung đột tên giữa các lớp hoặc phương thức có cùng tên.</w:t>
            </w:r>
          </w:p>
          <w:p w14:paraId="4AD2638C">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Tổ chức mã nguồn (Code Organization)</w:t>
            </w:r>
            <w:r>
              <w:rPr>
                <w:rFonts w:hint="default" w:ascii="Segoe UI" w:hAnsi="Segoe UI" w:eastAsia="Segoe UI" w:cs="Segoe UI"/>
                <w:i w:val="0"/>
                <w:iCs w:val="0"/>
                <w:caps w:val="0"/>
                <w:color w:val="0D0D0D"/>
                <w:spacing w:val="0"/>
                <w:sz w:val="24"/>
                <w:szCs w:val="24"/>
                <w:bdr w:val="single" w:color="E3E3E3" w:sz="2" w:space="0"/>
                <w:shd w:val="clear" w:fill="FFFFFF"/>
              </w:rPr>
              <w:t>: Giúp tổ chức mã nguồn một cách có cấu trúc và dễ quản lý hơn.</w:t>
            </w:r>
          </w:p>
          <w:p w14:paraId="44190DD6">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Kiểm soát phạm vi (Scope Control)</w:t>
            </w:r>
            <w:r>
              <w:rPr>
                <w:rFonts w:hint="default" w:ascii="Segoe UI" w:hAnsi="Segoe UI" w:eastAsia="Segoe UI" w:cs="Segoe UI"/>
                <w:i w:val="0"/>
                <w:iCs w:val="0"/>
                <w:caps w:val="0"/>
                <w:color w:val="0D0D0D"/>
                <w:spacing w:val="0"/>
                <w:sz w:val="24"/>
                <w:szCs w:val="24"/>
                <w:bdr w:val="single" w:color="E3E3E3" w:sz="2" w:space="0"/>
                <w:shd w:val="clear" w:fill="FFFFFF"/>
              </w:rPr>
              <w:t>: Giúp kiểm soát phạm vi của các phương thức và lớp trong các dự án lập trình lớn hơn.</w:t>
            </w:r>
          </w:p>
          <w:p w14:paraId="7BC85F2F">
            <w:pPr>
              <w:tabs>
                <w:tab w:val="left" w:pos="2420"/>
              </w:tabs>
              <w:bidi w:val="0"/>
              <w:ind w:left="0" w:leftChars="0" w:firstLine="0" w:firstLineChars="0"/>
              <w:rPr>
                <w:rFonts w:ascii="Segoe UI" w:hAnsi="Segoe UI" w:eastAsia="Segoe UI" w:cs="Segoe UI"/>
                <w:i w:val="0"/>
                <w:iCs w:val="0"/>
                <w:caps w:val="0"/>
                <w:color w:val="0D0D0D"/>
                <w:spacing w:val="0"/>
                <w:sz w:val="24"/>
                <w:szCs w:val="24"/>
                <w:shd w:val="clear" w:fill="FFFFFF"/>
              </w:rPr>
            </w:pPr>
            <w: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tabs>
                <w:tab w:val="left" w:pos="2420"/>
              </w:tabs>
              <w:bidi w:val="0"/>
              <w:rPr>
                <w:rFonts w:ascii="Segoe UI" w:hAnsi="Segoe UI" w:eastAsia="Segoe UI" w:cs="Segoe UI"/>
                <w:i w:val="0"/>
                <w:iCs w:val="0"/>
                <w:caps w:val="0"/>
                <w:color w:val="0D0D0D"/>
                <w:spacing w:val="0"/>
                <w:sz w:val="24"/>
                <w:szCs w:val="24"/>
                <w:shd w:val="clear" w:fill="FFFFFF"/>
              </w:rPr>
            </w:pPr>
            <w:r>
              <w:rPr>
                <w:rFonts w:ascii="SimSun" w:hAnsi="SimSun" w:eastAsia="SimSun" w:cs="SimSun"/>
                <w:sz w:val="24"/>
                <w:szCs w:val="24"/>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tabs>
                <w:tab w:val="left" w:pos="2420"/>
              </w:tabs>
              <w:bidi w:val="0"/>
              <w:ind w:left="0" w:leftChars="0" w:firstLine="0" w:firstLineChars="0"/>
            </w:pPr>
            <w: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tabs>
                <w:tab w:val="left" w:pos="2420"/>
              </w:tabs>
              <w:bidi w:val="0"/>
              <w:ind w:left="0" w:leftChars="0" w:firstLine="0" w:firstLineChars="0"/>
            </w:pPr>
            <w: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tabs>
                <w:tab w:val="left" w:pos="2420"/>
              </w:tabs>
              <w:bidi w:val="0"/>
              <w:rPr>
                <w:rFonts w:ascii="SimSun" w:hAnsi="SimSun" w:eastAsia="SimSun" w:cs="SimSun"/>
                <w:sz w:val="24"/>
                <w:szCs w:val="24"/>
              </w:rPr>
            </w:pPr>
            <w:r>
              <w:rPr>
                <w:rFonts w:ascii="SimSun" w:hAnsi="SimSun" w:eastAsia="SimSun" w:cs="SimSun"/>
                <w:sz w:val="24"/>
                <w:szCs w:val="24"/>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Discards được biểu diễn bằng ký tự gạch dưới (</w:t>
            </w:r>
            <w:r>
              <w:rPr>
                <w:rStyle w:val="10"/>
                <w:rFonts w:ascii="SimSun" w:hAnsi="SimSun" w:eastAsia="SimSun" w:cs="SimSun"/>
                <w:sz w:val="24"/>
                <w:szCs w:val="24"/>
              </w:rPr>
              <w:t>_</w:t>
            </w:r>
            <w:r>
              <w:rPr>
                <w:rFonts w:ascii="SimSun" w:hAnsi="SimSun" w:eastAsia="SimSun" w:cs="SimSun"/>
                <w:sz w:val="24"/>
                <w:szCs w:val="24"/>
              </w:rPr>
              <w:t>).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pStyle w:val="4"/>
              <w:keepNext w:val="0"/>
              <w:keepLines w:val="0"/>
              <w:widowControl/>
              <w:suppressLineNumbers w:val="0"/>
            </w:pPr>
            <w:r>
              <w:t>Discards trong Tuples</w:t>
            </w:r>
          </w:p>
          <w:p w14:paraId="412ECEAC">
            <w:pPr>
              <w:pStyle w:val="13"/>
              <w:keepNext w:val="0"/>
              <w:keepLines w:val="0"/>
              <w:widowControl/>
              <w:suppressLineNumbers w:val="0"/>
            </w:pPr>
            <w:r>
              <w:t>Khi một phương thức trả về một tuple, bạn có thể sử dụng discards để bỏ qua các phần tử mà bạn không cần.</w:t>
            </w:r>
          </w:p>
          <w:p w14:paraId="55459CC5">
            <w:pPr>
              <w:tabs>
                <w:tab w:val="left" w:pos="2420"/>
              </w:tabs>
              <w:bidi w:val="0"/>
              <w:ind w:left="0" w:leftChars="0" w:firstLine="0" w:firstLineChars="0"/>
            </w:pPr>
            <w: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pStyle w:val="4"/>
              <w:keepNext w:val="0"/>
              <w:keepLines w:val="0"/>
              <w:widowControl/>
              <w:suppressLineNumbers w:val="0"/>
            </w:pPr>
            <w:r>
              <w:t>Discards trong Out Parameters</w:t>
            </w:r>
          </w:p>
          <w:p w14:paraId="28E298F7">
            <w:pPr>
              <w:pStyle w:val="13"/>
              <w:keepNext w:val="0"/>
              <w:keepLines w:val="0"/>
              <w:widowControl/>
              <w:suppressLineNumbers w:val="0"/>
            </w:pPr>
            <w:r>
              <w:t xml:space="preserve">Khi sử dụng từ khóa </w:t>
            </w:r>
            <w:r>
              <w:rPr>
                <w:rStyle w:val="10"/>
              </w:rPr>
              <w:t>out</w:t>
            </w:r>
            <w:r>
              <w:t xml:space="preserve"> để nhận nhiều giá trị trả về từ một phương thức, bạn có thể sử dụng discards để bỏ qua các giá trị không cần thiết.</w:t>
            </w:r>
          </w:p>
          <w:p w14:paraId="149E4F91">
            <w:pPr>
              <w:tabs>
                <w:tab w:val="left" w:pos="2420"/>
              </w:tabs>
              <w:bidi w:val="0"/>
              <w:ind w:left="0" w:leftChars="0" w:firstLine="0" w:firstLineChars="0"/>
            </w:pPr>
            <w: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tabs>
                <w:tab w:val="left" w:pos="2420"/>
              </w:tabs>
              <w:bidi w:val="0"/>
              <w:rPr>
                <w:rFonts w:hint="default" w:ascii="SimSun" w:hAnsi="SimSun" w:eastAsia="SimSun"/>
                <w:sz w:val="24"/>
                <w:szCs w:val="24"/>
              </w:rPr>
            </w:pPr>
            <w:r>
              <w:rPr>
                <w:rFonts w:hint="default" w:ascii="SimSun" w:hAnsi="SimSun" w:eastAsia="SimSun"/>
                <w:sz w:val="24"/>
                <w:szCs w:val="24"/>
              </w:rPr>
              <w:t>Pattern Matching</w:t>
            </w:r>
          </w:p>
          <w:p w14:paraId="7577C9B5">
            <w:pPr>
              <w:tabs>
                <w:tab w:val="left" w:pos="2420"/>
              </w:tabs>
              <w:bidi w:val="0"/>
              <w:rPr>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pStyle w:val="3"/>
              <w:keepNext w:val="0"/>
              <w:keepLines w:val="0"/>
              <w:widowControl/>
              <w:suppressLineNumbers w:val="0"/>
              <w:ind w:left="0" w:leftChars="0" w:firstLine="0" w:firstLineChars="0"/>
              <w:rPr>
                <w:b/>
                <w:bCs/>
              </w:rPr>
            </w:pPr>
            <w:r>
              <w:rPr>
                <w:b/>
                <w:bCs/>
              </w:rPr>
              <w:t>Các loại Pattern Matching trong C#</w:t>
            </w:r>
          </w:p>
          <w:p w14:paraId="1BE513E3">
            <w:pPr>
              <w:pStyle w:val="13"/>
              <w:keepNext w:val="0"/>
              <w:keepLines w:val="0"/>
              <w:widowControl/>
              <w:suppressLineNumbers w:val="0"/>
            </w:pPr>
            <w:r>
              <w:rPr>
                <w:rStyle w:val="14"/>
              </w:rPr>
              <w:t>Type Pattern (Kiểu mẫu):</w:t>
            </w:r>
            <w:r>
              <w:t xml:space="preserve"> Sử dụng để kiểm tra kiểu của một đối tượng và nếu đúng, thực hiện việc chuyển đổi kiểu một cách an toàn.</w:t>
            </w:r>
          </w:p>
          <w:p w14:paraId="77432179">
            <w:pPr>
              <w:tabs>
                <w:tab w:val="left" w:pos="2420"/>
              </w:tabs>
              <w:bidi w:val="0"/>
              <w:ind w:left="0" w:leftChars="0" w:firstLine="0" w:firstLineChars="0"/>
            </w:pPr>
            <w: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tabs>
                <w:tab w:val="left" w:pos="2420"/>
              </w:tabs>
              <w:bidi w:val="0"/>
              <w:ind w:left="0" w:leftChars="0" w:firstLine="0" w:firstLineChars="0"/>
              <w:rPr>
                <w:rFonts w:ascii="SimSun" w:hAnsi="SimSun" w:eastAsia="SimSun" w:cs="SimSun"/>
                <w:sz w:val="24"/>
                <w:szCs w:val="24"/>
              </w:rPr>
            </w:pPr>
            <w:r>
              <w:rPr>
                <w:rStyle w:val="14"/>
                <w:rFonts w:ascii="SimSun" w:hAnsi="SimSun" w:eastAsia="SimSun" w:cs="SimSun"/>
                <w:sz w:val="24"/>
                <w:szCs w:val="24"/>
              </w:rPr>
              <w:t>Constant Pattern (Hằng mẫu):</w:t>
            </w:r>
            <w:r>
              <w:rPr>
                <w:rFonts w:ascii="SimSun" w:hAnsi="SimSun" w:eastAsia="SimSun" w:cs="SimSun"/>
                <w:sz w:val="24"/>
                <w:szCs w:val="24"/>
              </w:rPr>
              <w:t xml:space="preserve"> Sử dụng để so khớp giá trị của một biến với một hằng số.</w:t>
            </w:r>
          </w:p>
          <w:p w14:paraId="1853CAA2">
            <w:pPr>
              <w:tabs>
                <w:tab w:val="left" w:pos="2420"/>
              </w:tabs>
              <w:bidi w:val="0"/>
              <w:ind w:left="0" w:leftChars="0" w:firstLine="0" w:firstLineChars="0"/>
            </w:pPr>
            <w: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tabs>
                <w:tab w:val="left" w:pos="2420"/>
              </w:tabs>
              <w:bidi w:val="0"/>
              <w:ind w:left="0" w:leftChars="0" w:firstLine="0" w:firstLineChars="0"/>
              <w:rPr>
                <w:rFonts w:ascii="SimSun" w:hAnsi="SimSun" w:eastAsia="SimSun" w:cs="SimSun"/>
                <w:sz w:val="24"/>
                <w:szCs w:val="24"/>
              </w:rPr>
            </w:pPr>
            <w:r>
              <w:rPr>
                <w:rStyle w:val="14"/>
                <w:rFonts w:ascii="SimSun" w:hAnsi="SimSun" w:eastAsia="SimSun" w:cs="SimSun"/>
                <w:sz w:val="24"/>
                <w:szCs w:val="24"/>
              </w:rPr>
              <w:t>Relational Pattern (Mẫu quan hệ):</w:t>
            </w:r>
            <w:r>
              <w:rPr>
                <w:rFonts w:ascii="SimSun" w:hAnsi="SimSun" w:eastAsia="SimSun" w:cs="SimSun"/>
                <w:sz w:val="24"/>
                <w:szCs w:val="24"/>
              </w:rPr>
              <w:t xml:space="preserve"> Được giới thiệu trong C# 9.0, cho phép so khớp các biểu thức quan hệ như lớn hơn, nhỏ hơn.</w:t>
            </w:r>
          </w:p>
          <w:p w14:paraId="583F5B88">
            <w:pPr>
              <w:tabs>
                <w:tab w:val="left" w:pos="2420"/>
              </w:tabs>
              <w:bidi w:val="0"/>
              <w:ind w:left="0" w:leftChars="0" w:firstLine="0" w:firstLineChars="0"/>
            </w:pPr>
            <w: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tabs>
                <w:tab w:val="left" w:pos="2420"/>
              </w:tabs>
              <w:bidi w:val="0"/>
              <w:ind w:left="0" w:leftChars="0" w:firstLine="0" w:firstLineChars="0"/>
              <w:rPr>
                <w:rFonts w:ascii="SimSun" w:hAnsi="SimSun" w:eastAsia="SimSun" w:cs="SimSun"/>
                <w:sz w:val="24"/>
                <w:szCs w:val="24"/>
              </w:rPr>
            </w:pPr>
            <w:r>
              <w:rPr>
                <w:rStyle w:val="14"/>
                <w:rFonts w:ascii="SimSun" w:hAnsi="SimSun" w:eastAsia="SimSun" w:cs="SimSun"/>
                <w:sz w:val="24"/>
                <w:szCs w:val="24"/>
              </w:rPr>
              <w:t>Logical Pattern (Mẫu logic):</w:t>
            </w:r>
            <w:r>
              <w:rPr>
                <w:rFonts w:ascii="SimSun" w:hAnsi="SimSun" w:eastAsia="SimSun" w:cs="SimSun"/>
                <w:sz w:val="24"/>
                <w:szCs w:val="24"/>
              </w:rPr>
              <w:t xml:space="preserve"> Cũng được giới thiệu trong C# 9.0, cho phép kết hợp các mẫu với các toán tử logic như </w:t>
            </w:r>
            <w:r>
              <w:rPr>
                <w:rStyle w:val="10"/>
                <w:rFonts w:ascii="SimSun" w:hAnsi="SimSun" w:eastAsia="SimSun" w:cs="SimSun"/>
                <w:sz w:val="24"/>
                <w:szCs w:val="24"/>
              </w:rPr>
              <w:t>and</w:t>
            </w:r>
            <w:r>
              <w:rPr>
                <w:rFonts w:ascii="SimSun" w:hAnsi="SimSun" w:eastAsia="SimSun" w:cs="SimSun"/>
                <w:sz w:val="24"/>
                <w:szCs w:val="24"/>
              </w:rPr>
              <w:t xml:space="preserve">, </w:t>
            </w:r>
            <w:r>
              <w:rPr>
                <w:rStyle w:val="10"/>
                <w:rFonts w:ascii="SimSun" w:hAnsi="SimSun" w:eastAsia="SimSun" w:cs="SimSun"/>
                <w:sz w:val="24"/>
                <w:szCs w:val="24"/>
              </w:rPr>
              <w:t>or</w:t>
            </w:r>
            <w:r>
              <w:rPr>
                <w:rFonts w:ascii="SimSun" w:hAnsi="SimSun" w:eastAsia="SimSun" w:cs="SimSun"/>
                <w:sz w:val="24"/>
                <w:szCs w:val="24"/>
              </w:rPr>
              <w:t xml:space="preserve">, </w:t>
            </w:r>
            <w:r>
              <w:rPr>
                <w:rStyle w:val="10"/>
                <w:rFonts w:ascii="SimSun" w:hAnsi="SimSun" w:eastAsia="SimSun" w:cs="SimSun"/>
                <w:sz w:val="24"/>
                <w:szCs w:val="24"/>
              </w:rPr>
              <w:t>not</w:t>
            </w:r>
            <w:r>
              <w:rPr>
                <w:rFonts w:ascii="SimSun" w:hAnsi="SimSun" w:eastAsia="SimSun" w:cs="SimSun"/>
                <w:sz w:val="24"/>
                <w:szCs w:val="24"/>
              </w:rPr>
              <w:t>.</w:t>
            </w:r>
          </w:p>
          <w:p w14:paraId="3BFC847D">
            <w:pPr>
              <w:tabs>
                <w:tab w:val="left" w:pos="2420"/>
              </w:tabs>
              <w:bidi w:val="0"/>
              <w:ind w:left="0" w:leftChars="0" w:firstLine="0" w:firstLineChars="0"/>
            </w:pPr>
            <w: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tabs>
                <w:tab w:val="left" w:pos="2420"/>
              </w:tabs>
              <w:bidi w:val="0"/>
              <w:ind w:left="0" w:leftChars="0" w:firstLine="0" w:firstLineChars="0"/>
              <w:rPr>
                <w:rFonts w:ascii="SimSun" w:hAnsi="SimSun" w:eastAsia="SimSun" w:cs="SimSun"/>
                <w:sz w:val="24"/>
                <w:szCs w:val="24"/>
              </w:rPr>
            </w:pPr>
            <w:r>
              <w:rPr>
                <w:rStyle w:val="14"/>
                <w:rFonts w:ascii="SimSun" w:hAnsi="SimSun" w:eastAsia="SimSun" w:cs="SimSun"/>
                <w:sz w:val="24"/>
                <w:szCs w:val="24"/>
              </w:rPr>
              <w:t>Property Pattern (Mẫu thuộc tính):</w:t>
            </w:r>
            <w:r>
              <w:rPr>
                <w:rFonts w:ascii="SimSun" w:hAnsi="SimSun" w:eastAsia="SimSun" w:cs="SimSun"/>
                <w:sz w:val="24"/>
                <w:szCs w:val="24"/>
              </w:rPr>
              <w:t xml:space="preserve"> Cho phép so khớp các thuộc tính của một đối tượng.</w:t>
            </w:r>
          </w:p>
          <w:p w14:paraId="5F9A54F1">
            <w:pPr>
              <w:tabs>
                <w:tab w:val="left" w:pos="2420"/>
              </w:tabs>
              <w:bidi w:val="0"/>
              <w:ind w:left="0" w:leftChars="0" w:firstLine="0" w:firstLineChars="0"/>
            </w:pPr>
            <w: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tabs>
                <w:tab w:val="left" w:pos="2420"/>
              </w:tabs>
              <w:bidi w:val="0"/>
              <w:ind w:left="0" w:leftChars="0" w:firstLine="0" w:firstLineChars="0"/>
              <w:rPr>
                <w:rFonts w:ascii="SimSun" w:hAnsi="SimSun" w:eastAsia="SimSun" w:cs="SimSun"/>
                <w:sz w:val="24"/>
                <w:szCs w:val="24"/>
              </w:rPr>
            </w:pPr>
            <w:r>
              <w:rPr>
                <w:rStyle w:val="14"/>
                <w:rFonts w:ascii="SimSun" w:hAnsi="SimSun" w:eastAsia="SimSun" w:cs="SimSun"/>
                <w:sz w:val="24"/>
                <w:szCs w:val="24"/>
              </w:rPr>
              <w:t>Positional Pattern (Mẫu vị trí):</w:t>
            </w:r>
            <w:r>
              <w:rPr>
                <w:rFonts w:ascii="SimSun" w:hAnsi="SimSun" w:eastAsia="SimSun" w:cs="SimSun"/>
                <w:sz w:val="24"/>
                <w:szCs w:val="24"/>
              </w:rPr>
              <w:t xml:space="preserve"> Được sử dụng với các kiểu dữ liệu như tuples và records để so khớp các thành phần của chúng theo vị trí.</w:t>
            </w:r>
          </w:p>
          <w:p w14:paraId="460D3580">
            <w:pPr>
              <w:tabs>
                <w:tab w:val="left" w:pos="2420"/>
              </w:tabs>
              <w:bidi w:val="0"/>
              <w:ind w:left="0" w:leftChars="0" w:firstLine="0" w:firstLineChars="0"/>
              <w:rPr>
                <w:rFonts w:ascii="SimSun" w:hAnsi="SimSun" w:eastAsia="SimSun" w:cs="SimSun"/>
                <w:sz w:val="24"/>
                <w:szCs w:val="24"/>
              </w:rPr>
            </w:pPr>
            <w: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pStyle w:val="3"/>
              <w:keepNext w:val="0"/>
              <w:keepLines w:val="0"/>
              <w:widowControl/>
              <w:suppressLineNumbers w:val="0"/>
              <w:ind w:left="0" w:leftChars="0" w:firstLine="0" w:firstLineChars="0"/>
            </w:pPr>
            <w:r>
              <w:t>Sử dụng Pattern Matching trong switch expressions</w:t>
            </w:r>
          </w:p>
          <w:p w14:paraId="4881EDDA">
            <w:pPr>
              <w:pStyle w:val="13"/>
              <w:keepNext w:val="0"/>
              <w:keepLines w:val="0"/>
              <w:widowControl/>
              <w:suppressLineNumbers w:val="0"/>
            </w:pPr>
            <w:r>
              <w:t xml:space="preserve">Pattern Matching cũng được tích hợp vào các biểu thức </w:t>
            </w:r>
            <w:r>
              <w:rPr>
                <w:rStyle w:val="10"/>
              </w:rPr>
              <w:t>switch</w:t>
            </w:r>
            <w:r>
              <w:t>, làm cho chúng mạnh mẽ hơn.</w:t>
            </w:r>
          </w:p>
          <w:p w14:paraId="121E545A">
            <w:pPr>
              <w:tabs>
                <w:tab w:val="left" w:pos="2420"/>
              </w:tabs>
              <w:bidi w:val="0"/>
              <w:ind w:left="0" w:leftChars="0" w:firstLine="0" w:firstLineChars="0"/>
            </w:pPr>
            <w: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tabs>
                <w:tab w:val="left" w:pos="2420"/>
              </w:tabs>
              <w:bidi w:val="0"/>
              <w:rPr>
                <w:rFonts w:ascii="SimSun" w:hAnsi="SimSun" w:eastAsia="SimSun" w:cs="SimSun"/>
                <w:sz w:val="24"/>
                <w:szCs w:val="24"/>
              </w:rPr>
            </w:pPr>
            <w:r>
              <w:rPr>
                <w:rFonts w:ascii="SimSun" w:hAnsi="SimSun" w:eastAsia="SimSun" w:cs="SimSun"/>
                <w:sz w:val="24"/>
                <w:szCs w:val="24"/>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0" w:leftChars="0" w:firstLine="0" w:firstLineChars="0"/>
              <w:jc w:val="left"/>
              <w:rPr>
                <w:rFonts w:hint="default" w:ascii="Times New Roman" w:hAnsi="Times New Roman" w:cs="Times New Roman"/>
              </w:rPr>
            </w:pPr>
            <w:r>
              <w:rPr>
                <w:rFonts w:hint="default" w:ascii="Times New Roman" w:hAnsi="Times New Roman" w:cs="Times New Roman"/>
              </w:rPr>
              <w:t>Nó cho phép bạn chỉ định thêm các điều kiện</w:t>
            </w:r>
          </w:p>
          <w:p w14:paraId="3BB8DA7E">
            <w:pPr>
              <w:bidi w:val="0"/>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0" w:leftChars="0" w:firstLine="0" w:firstLineChars="0"/>
              <w:jc w:val="left"/>
              <w:rPr>
                <w:rFonts w:hint="default" w:ascii="Times New Roman" w:hAnsi="Times New Roman" w:cs="Times New Roman"/>
              </w:rPr>
            </w:pPr>
            <w:r>
              <w:rPr>
                <w:rFonts w:hint="default" w:ascii="Times New Roman" w:hAnsi="Times New Roman" w:cs="Times New Roman"/>
              </w:rPr>
              <w:t>·  case int n: Đây là mẫu kiểu (type pattern) kiểm tra xem number có phải là số nguyên (int) hay không. Nếu đúng, giá trị của number sẽ được gán cho biến n.</w:t>
            </w:r>
          </w:p>
          <w:p w14:paraId="42587707">
            <w:pPr>
              <w:bidi w:val="0"/>
              <w:ind w:left="0" w:leftChars="0" w:firstLine="0" w:firstLineChars="0"/>
              <w:jc w:val="left"/>
              <w:rPr>
                <w:rFonts w:hint="default" w:ascii="Times New Roman" w:hAnsi="Times New Roman" w:cs="Times New Roman"/>
              </w:rPr>
            </w:pPr>
            <w:r>
              <w:rPr>
                <w:rFonts w:hint="default" w:ascii="Times New Roman" w:hAnsi="Times New Roman" w:cs="Times New Roman"/>
              </w:rPr>
              <w:t>·  when (n &gt; 0): Điều kiện bổ sung kiểm tra xem n có lớn hơn 0 hay không.</w:t>
            </w:r>
          </w:p>
          <w:p w14:paraId="4334AF72">
            <w:pPr>
              <w:bidi w:val="0"/>
              <w:ind w:left="0" w:leftChars="0" w:firstLine="0" w:firstLineChars="0"/>
              <w:jc w:val="left"/>
              <w:rPr>
                <w:rFonts w:hint="default" w:ascii="Times New Roman" w:hAnsi="Times New Roman" w:cs="Times New Roman"/>
              </w:rPr>
            </w:pPr>
            <w:r>
              <w:rPr>
                <w:rFonts w:hint="default" w:ascii="Times New Roman" w:hAnsi="Times New Roman" w:cs="Times New Roman"/>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tabs>
                <w:tab w:val="left" w:pos="2420"/>
              </w:tabs>
              <w:bidi w:val="0"/>
              <w:rPr>
                <w:rFonts w:ascii="SimSun" w:hAnsi="SimSun" w:eastAsia="SimSun" w:cs="SimSun"/>
                <w:sz w:val="24"/>
                <w:szCs w:val="24"/>
              </w:rPr>
            </w:pPr>
            <w:r>
              <w:rPr>
                <w:rFonts w:ascii="SimSun" w:hAnsi="SimSun" w:eastAsia="SimSun" w:cs="SimSun"/>
                <w:sz w:val="24"/>
                <w:szCs w:val="24"/>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4330F1A">
            <w:pPr>
              <w:tabs>
                <w:tab w:val="left" w:pos="2420"/>
              </w:tabs>
              <w:bidi w:val="0"/>
              <w:ind w:left="0" w:leftChars="0" w:firstLine="0" w:firstLineChars="0"/>
              <w:rPr>
                <w:rFonts w:ascii="SimSun" w:hAnsi="SimSun" w:eastAsia="SimSun" w:cs="SimSun"/>
                <w:sz w:val="24"/>
                <w:szCs w:val="24"/>
              </w:rPr>
            </w:pPr>
            <w:r>
              <w:rPr>
                <w:rStyle w:val="14"/>
                <w:rFonts w:ascii="SimSun" w:hAnsi="SimSun" w:eastAsia="SimSun" w:cs="SimSun"/>
                <w:sz w:val="24"/>
                <w:szCs w:val="24"/>
              </w:rPr>
              <w:t>Toán tử ?. (Null-conditional member access):</w:t>
            </w:r>
            <w:r>
              <w:rPr>
                <w:rFonts w:ascii="SimSun" w:hAnsi="SimSun" w:eastAsia="SimSun" w:cs="SimSun"/>
                <w:sz w:val="24"/>
                <w:szCs w:val="24"/>
              </w:rPr>
              <w:t xml:space="preserve"> Sử dụng để truy cập các thành viên của một đối tượng (thuộc tính, phương thức, hoặc chỉ mục) một cách an toàn mà không gặp phải lỗi nếu đối tượng đó là null.</w:t>
            </w:r>
            <w:bookmarkStart w:id="0" w:name="_GoBack"/>
            <w:bookmarkEnd w:id="0"/>
          </w:p>
        </w:tc>
      </w:tr>
    </w:tbl>
    <w:p w14:paraId="3545C0C5">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94A8C"/>
    <w:multiLevelType w:val="multilevel"/>
    <w:tmpl w:val="DF294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9B1492"/>
    <w:multiLevelType w:val="multilevel"/>
    <w:tmpl w:val="E49B1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2425D0"/>
    <w:multiLevelType w:val="multilevel"/>
    <w:tmpl w:val="5E242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CA1A722"/>
    <w:multiLevelType w:val="multilevel"/>
    <w:tmpl w:val="6CA1A722"/>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B5D31BB"/>
    <w:rsid w:val="1BB318FF"/>
    <w:rsid w:val="1FD62C2D"/>
    <w:rsid w:val="252E6E19"/>
    <w:rsid w:val="267768E7"/>
    <w:rsid w:val="29D050B1"/>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604</Words>
  <Characters>3446</Characters>
  <Lines>28</Lines>
  <Paragraphs>8</Paragraphs>
  <TotalTime>1830</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2024-06-28T09:12:40Z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