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15/Apr/2019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 content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TuTB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4: Work with Arrays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Create project named FollowControl in Visual Studio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Open the Program.cs and update Main method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Run Applications.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Net.S.L004</w:t>
            </w:r>
          </w:p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15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Lab 4: Work with Arrays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about use of Arrays in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and installs Visual Studio (included .net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C# console application to declare and loop in an array. Use break keyword to break a loop.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 and initiate an array.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in array to print all value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first 2 digits number in array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81">
      <w:pPr>
        <w:pStyle w:val="Heading3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Step 1: Create project named FollowControl in Visual Studio</w:t>
      </w:r>
    </w:p>
    <w:p w:rsidR="00000000" w:rsidDel="00000000" w:rsidP="00000000" w:rsidRDefault="00000000" w:rsidRPr="00000000" w14:paraId="00000082">
      <w:pPr>
        <w:pStyle w:val="Heading3"/>
        <w:rPr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Step 2: Open the Program.cs and update Main method</w:t>
      </w:r>
    </w:p>
    <w:p w:rsidR="00000000" w:rsidDel="00000000" w:rsidP="00000000" w:rsidRDefault="00000000" w:rsidRPr="00000000" w14:paraId="00000083">
      <w:pPr>
        <w:shd w:fill="d9d9d9" w:val="clear"/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Defind array fibonacci and assigning values at the same time.</w:t>
      </w:r>
    </w:p>
    <w:p w:rsidR="00000000" w:rsidDel="00000000" w:rsidP="00000000" w:rsidRDefault="00000000" w:rsidRPr="00000000" w14:paraId="0000008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int[] fibonacci = { 1, 1, 2, 3, 5, 8, 13, 21, 34, 55 };</w:t>
      </w:r>
    </w:p>
    <w:p w:rsidR="00000000" w:rsidDel="00000000" w:rsidP="00000000" w:rsidRDefault="00000000" w:rsidRPr="00000000" w14:paraId="0000008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Defining array even with size 5. But not assigns values.</w:t>
      </w:r>
    </w:p>
    <w:p w:rsidR="00000000" w:rsidDel="00000000" w:rsidP="00000000" w:rsidRDefault="00000000" w:rsidRPr="00000000" w14:paraId="0000008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int[] even = new int[5];</w:t>
      </w:r>
    </w:p>
    <w:p w:rsidR="00000000" w:rsidDel="00000000" w:rsidP="00000000" w:rsidRDefault="00000000" w:rsidRPr="00000000" w14:paraId="0000008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Assign the value 10 in even array on its index 0</w:t>
      </w:r>
    </w:p>
    <w:p w:rsidR="00000000" w:rsidDel="00000000" w:rsidP="00000000" w:rsidRDefault="00000000" w:rsidRPr="00000000" w14:paraId="0000008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even[0] = 10;</w:t>
      </w:r>
    </w:p>
    <w:p w:rsidR="00000000" w:rsidDel="00000000" w:rsidP="00000000" w:rsidRDefault="00000000" w:rsidRPr="00000000" w14:paraId="0000008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Assign the value 20 in even array on its index 1</w:t>
      </w:r>
    </w:p>
    <w:p w:rsidR="00000000" w:rsidDel="00000000" w:rsidP="00000000" w:rsidRDefault="00000000" w:rsidRPr="00000000" w14:paraId="0000008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even[1] = 20;</w:t>
      </w:r>
    </w:p>
    <w:p w:rsidR="00000000" w:rsidDel="00000000" w:rsidP="00000000" w:rsidRDefault="00000000" w:rsidRPr="00000000" w14:paraId="0000008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Assign the value 30 in even array on its index 2</w:t>
      </w:r>
    </w:p>
    <w:p w:rsidR="00000000" w:rsidDel="00000000" w:rsidP="00000000" w:rsidRDefault="00000000" w:rsidRPr="00000000" w14:paraId="0000009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even[2] = 30;</w:t>
      </w:r>
    </w:p>
    <w:p w:rsidR="00000000" w:rsidDel="00000000" w:rsidP="00000000" w:rsidRDefault="00000000" w:rsidRPr="00000000" w14:paraId="0000009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Assign the value 40 in even array on its index 3</w:t>
      </w:r>
    </w:p>
    <w:p w:rsidR="00000000" w:rsidDel="00000000" w:rsidP="00000000" w:rsidRDefault="00000000" w:rsidRPr="00000000" w14:paraId="0000009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even[3] = 40;</w:t>
      </w:r>
    </w:p>
    <w:p w:rsidR="00000000" w:rsidDel="00000000" w:rsidP="00000000" w:rsidRDefault="00000000" w:rsidRPr="00000000" w14:paraId="0000009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Assign the value 60 in even array on its index 4</w:t>
      </w:r>
    </w:p>
    <w:p w:rsidR="00000000" w:rsidDel="00000000" w:rsidP="00000000" w:rsidRDefault="00000000" w:rsidRPr="00000000" w14:paraId="0000009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even[4] = 60;</w:t>
      </w:r>
    </w:p>
    <w:p w:rsidR="00000000" w:rsidDel="00000000" w:rsidP="00000000" w:rsidRDefault="00000000" w:rsidRPr="00000000" w14:paraId="0000009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Declares an 1D Array of string. </w:t>
      </w:r>
    </w:p>
    <w:p w:rsidR="00000000" w:rsidDel="00000000" w:rsidP="00000000" w:rsidRDefault="00000000" w:rsidRPr="00000000" w14:paraId="0000009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string[] weekDays;</w:t>
      </w:r>
    </w:p>
    <w:p w:rsidR="00000000" w:rsidDel="00000000" w:rsidP="00000000" w:rsidRDefault="00000000" w:rsidRPr="00000000" w14:paraId="0000009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Allocating memory for days. </w:t>
      </w:r>
    </w:p>
    <w:p w:rsidR="00000000" w:rsidDel="00000000" w:rsidP="00000000" w:rsidRDefault="00000000" w:rsidRPr="00000000" w14:paraId="0000009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weekDays = new string[] { "Sun", "Mon", "Tue", "Wed", "Thu", "Fri", "Sat" };</w:t>
      </w:r>
    </w:p>
    <w:p w:rsidR="00000000" w:rsidDel="00000000" w:rsidP="00000000" w:rsidRDefault="00000000" w:rsidRPr="00000000" w14:paraId="0000009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Console.WriteLine("The first 10 numbers of Fibonacci array!");</w:t>
      </w:r>
    </w:p>
    <w:p w:rsidR="00000000" w:rsidDel="00000000" w:rsidP="00000000" w:rsidRDefault="00000000" w:rsidRPr="00000000" w14:paraId="0000009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Print array by using index</w:t>
      </w:r>
    </w:p>
    <w:p w:rsidR="00000000" w:rsidDel="00000000" w:rsidP="00000000" w:rsidRDefault="00000000" w:rsidRPr="00000000" w14:paraId="000000A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index = 0; index &lt; fibonacci.Length; index++)</w:t>
      </w:r>
    </w:p>
    <w:p w:rsidR="00000000" w:rsidDel="00000000" w:rsidP="00000000" w:rsidRDefault="00000000" w:rsidRPr="00000000" w14:paraId="000000A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Console.WriteLine(string.Format("array[{0}] = {1}", index, fibonacci[index]));</w:t>
      </w:r>
    </w:p>
    <w:p w:rsidR="00000000" w:rsidDel="00000000" w:rsidP="00000000" w:rsidRDefault="00000000" w:rsidRPr="00000000" w14:paraId="000000A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Search the first 2 digits number in array</w:t>
      </w:r>
    </w:p>
    <w:p w:rsidR="00000000" w:rsidDel="00000000" w:rsidP="00000000" w:rsidRDefault="00000000" w:rsidRPr="00000000" w14:paraId="000000A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foreach (int number in fibonacci)</w:t>
      </w:r>
    </w:p>
    <w:p w:rsidR="00000000" w:rsidDel="00000000" w:rsidP="00000000" w:rsidRDefault="00000000" w:rsidRPr="00000000" w14:paraId="000000A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(number &gt;= 10)</w:t>
      </w:r>
    </w:p>
    <w:p w:rsidR="00000000" w:rsidDel="00000000" w:rsidP="00000000" w:rsidRDefault="00000000" w:rsidRPr="00000000" w14:paraId="000000A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Console.WriteLine("The first 2 digits number in array is: {0}", number);</w:t>
      </w:r>
    </w:p>
    <w:p w:rsidR="00000000" w:rsidDel="00000000" w:rsidP="00000000" w:rsidRDefault="00000000" w:rsidRPr="00000000" w14:paraId="000000A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Console.WriteLine("All numbers of weekDays array!");</w:t>
      </w:r>
    </w:p>
    <w:p w:rsidR="00000000" w:rsidDel="00000000" w:rsidP="00000000" w:rsidRDefault="00000000" w:rsidRPr="00000000" w14:paraId="000000B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Displaying all Elements of weekDays array.</w:t>
      </w:r>
    </w:p>
    <w:p w:rsidR="00000000" w:rsidDel="00000000" w:rsidP="00000000" w:rsidRDefault="00000000" w:rsidRPr="00000000" w14:paraId="000000B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foreach (string day in weekDays)</w:t>
      </w:r>
    </w:p>
    <w:p w:rsidR="00000000" w:rsidDel="00000000" w:rsidP="00000000" w:rsidRDefault="00000000" w:rsidRPr="00000000" w14:paraId="000000B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Console.Write(day + " ");</w:t>
      </w:r>
    </w:p>
    <w:p w:rsidR="00000000" w:rsidDel="00000000" w:rsidP="00000000" w:rsidRDefault="00000000" w:rsidRPr="00000000" w14:paraId="000000B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Find the last number divided by 3 equal 0 of even array.</w:t>
      </w:r>
    </w:p>
    <w:p w:rsidR="00000000" w:rsidDel="00000000" w:rsidP="00000000" w:rsidRDefault="00000000" w:rsidRPr="00000000" w14:paraId="000000B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Count length of even array.</w:t>
      </w:r>
    </w:p>
    <w:p w:rsidR="00000000" w:rsidDel="00000000" w:rsidP="00000000" w:rsidRDefault="00000000" w:rsidRPr="00000000" w14:paraId="000000B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length = even.Length;</w:t>
      </w:r>
    </w:p>
    <w:p w:rsidR="00000000" w:rsidDel="00000000" w:rsidP="00000000" w:rsidRDefault="00000000" w:rsidRPr="00000000" w14:paraId="000000B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length - 1; i &gt;= 0; i--)</w:t>
      </w:r>
    </w:p>
    <w:p w:rsidR="00000000" w:rsidDel="00000000" w:rsidP="00000000" w:rsidRDefault="00000000" w:rsidRPr="00000000" w14:paraId="000000B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(even[i] % 3 == 0)</w:t>
      </w:r>
    </w:p>
    <w:p w:rsidR="00000000" w:rsidDel="00000000" w:rsidP="00000000" w:rsidRDefault="00000000" w:rsidRPr="00000000" w14:paraId="000000C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Console.WriteLine($"\nThe last number divided by 3 equal 0 of even array is: {even[i]}");</w:t>
      </w:r>
    </w:p>
    <w:p w:rsidR="00000000" w:rsidDel="00000000" w:rsidP="00000000" w:rsidRDefault="00000000" w:rsidRPr="00000000" w14:paraId="000000C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C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Console.WriteLine("All numbers of even array!");</w:t>
      </w:r>
    </w:p>
    <w:p w:rsidR="00000000" w:rsidDel="00000000" w:rsidP="00000000" w:rsidRDefault="00000000" w:rsidRPr="00000000" w14:paraId="000000C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Using do-while loop to displays all element of even array.</w:t>
      </w:r>
    </w:p>
    <w:p w:rsidR="00000000" w:rsidDel="00000000" w:rsidP="00000000" w:rsidRDefault="00000000" w:rsidRPr="00000000" w14:paraId="000000C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j = 0;</w:t>
      </w:r>
    </w:p>
    <w:p w:rsidR="00000000" w:rsidDel="00000000" w:rsidP="00000000" w:rsidRDefault="00000000" w:rsidRPr="00000000" w14:paraId="000000C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</w:t>
      </w:r>
    </w:p>
    <w:p w:rsidR="00000000" w:rsidDel="00000000" w:rsidP="00000000" w:rsidRDefault="00000000" w:rsidRPr="00000000" w14:paraId="000000C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Console.Write(even[j]+ " ");</w:t>
      </w:r>
    </w:p>
    <w:p w:rsidR="00000000" w:rsidDel="00000000" w:rsidP="00000000" w:rsidRDefault="00000000" w:rsidRPr="00000000" w14:paraId="000000C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C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while (j &lt; even.Length);</w:t>
      </w:r>
    </w:p>
    <w:p w:rsidR="00000000" w:rsidDel="00000000" w:rsidP="00000000" w:rsidRDefault="00000000" w:rsidRPr="00000000" w14:paraId="000000C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 Keep the console window open in debug mode.</w:t>
      </w:r>
    </w:p>
    <w:p w:rsidR="00000000" w:rsidDel="00000000" w:rsidP="00000000" w:rsidRDefault="00000000" w:rsidRPr="00000000" w14:paraId="000000D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Console.WriteLine("\nPress any key to exit.");</w:t>
      </w:r>
    </w:p>
    <w:p w:rsidR="00000000" w:rsidDel="00000000" w:rsidP="00000000" w:rsidRDefault="00000000" w:rsidRPr="00000000" w14:paraId="000000D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Console.ReadKey();</w:t>
      </w:r>
    </w:p>
    <w:p w:rsidR="00000000" w:rsidDel="00000000" w:rsidP="00000000" w:rsidRDefault="00000000" w:rsidRPr="00000000" w14:paraId="000000D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Step 3: Run Applications.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the F5 key to run the project.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D9">
      <w:pPr>
        <w:ind w:left="630" w:firstLine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52950" cy="2895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AB065F"/>
    <w:pPr>
      <w:keepNext w:val="1"/>
      <w:keepLines w:val="1"/>
      <w:spacing w:after="240" w:before="40"/>
      <w:outlineLvl w:val="2"/>
    </w:pPr>
    <w:rPr>
      <w:rFonts w:cstheme="majorBidi" w:eastAsiaTheme="majorEastAsia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C31F70"/>
    <w:pPr>
      <w:numPr>
        <w:numId w:val="31"/>
      </w:numPr>
      <w:spacing w:after="120" w:before="120" w:line="288" w:lineRule="auto"/>
      <w:jc w:val="both"/>
    </w:pPr>
    <w:rPr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C31F70"/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AB065F"/>
    <w:rPr>
      <w:rFonts w:cstheme="majorBidi" w:eastAsiaTheme="majorEastAsia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A12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1216C"/>
    <w:rPr>
      <w:rFonts w:ascii="Courier New" w:cs="Courier New" w:eastAsia="Times New Roman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0Q7QUwV496DCpWotatw/2cxFdA==">AMUW2mXOrewlKcRc1qmDOvwTiufjDBCfn8KW8wAakiaw5JyT67V0zIFmLOq2KtyNVhQkqkgS10F6jz1KBPK4/6D2lTX3BaREPhbU7zFKpHFqnFrcO40UD/ptz6SEEH3xJJRCAGS0fzhJcZyPu/zk/xW0B2Imn1ymCTootXyUIkSDy37XuokTKIf/e7xwuKvKiBgMuiFyHgFX4NxxVbEnmVM9V8P2Nyf9/JdoiaiEgtoocokbsCJnkzrmV54lDYHgSdMhJ+eY3yurxNo2m4QB1PDZxF2nQ8+9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