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Practical Exam: SWD392 -SU25</w:t>
      </w:r>
    </w:p>
    <w:p w:rsidR="00000000" w:rsidDel="00000000" w:rsidP="00000000" w:rsidRDefault="00000000" w:rsidRPr="00000000" w14:paraId="00000002">
      <w:pPr>
        <w:jc w:val="center"/>
        <w:rPr/>
      </w:pPr>
      <w:r w:rsidDel="00000000" w:rsidR="00000000" w:rsidRPr="00000000">
        <w:rPr>
          <w:b w:val="1"/>
          <w:rtl w:val="0"/>
        </w:rPr>
        <w:t xml:space="preserve">Duration:</w:t>
      </w:r>
      <w:r w:rsidDel="00000000" w:rsidR="00000000" w:rsidRPr="00000000">
        <w:rPr>
          <w:rtl w:val="0"/>
        </w:rPr>
        <w:t xml:space="preserve"> 85 Minutes</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w:t>
      </w: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You are a software engineer at "Cyber AI FPTx" company. Your project is to build a new </w:t>
      </w:r>
      <w:r w:rsidDel="00000000" w:rsidR="00000000" w:rsidRPr="00000000">
        <w:rPr>
          <w:b w:val="1"/>
          <w:sz w:val="24"/>
          <w:szCs w:val="24"/>
          <w:rtl w:val="0"/>
        </w:rPr>
        <w:t xml:space="preserve">Library Management System</w:t>
      </w:r>
      <w:r w:rsidDel="00000000" w:rsidR="00000000" w:rsidRPr="00000000">
        <w:rPr>
          <w:sz w:val="24"/>
          <w:szCs w:val="24"/>
          <w:rtl w:val="0"/>
        </w:rPr>
        <w:t xml:space="preserve"> for the university.</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Use your knowledge and provide real-world assumptions where needed.</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Draw all diagrams using a UML tool. Submit your diagrams and written answers in a single document.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language level of this exam is designed to be clear and simple.</w:t>
      </w:r>
    </w:p>
    <w:p w:rsidR="00000000" w:rsidDel="00000000" w:rsidP="00000000" w:rsidRDefault="00000000" w:rsidRPr="00000000" w14:paraId="0000000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Questions 1. (3.0 points)</w:t>
      </w:r>
    </w:p>
    <w:p w:rsidR="00000000" w:rsidDel="00000000" w:rsidP="00000000" w:rsidRDefault="00000000" w:rsidRPr="00000000" w14:paraId="0000000A">
      <w:pPr>
        <w:jc w:val="both"/>
        <w:rPr>
          <w:sz w:val="24"/>
          <w:szCs w:val="24"/>
        </w:rPr>
      </w:pPr>
      <w:r w:rsidDel="00000000" w:rsidR="00000000" w:rsidRPr="00000000">
        <w:rPr>
          <w:i w:val="1"/>
          <w:sz w:val="24"/>
          <w:szCs w:val="24"/>
          <w:rtl w:val="0"/>
        </w:rPr>
        <w:t xml:space="preserve">Business Scenario:</w:t>
      </w:r>
      <w:r w:rsidDel="00000000" w:rsidR="00000000" w:rsidRPr="00000000">
        <w:rPr>
          <w:sz w:val="24"/>
          <w:szCs w:val="24"/>
          <w:rtl w:val="0"/>
        </w:rPr>
        <w:t xml:space="preserve"> The system needs to model how books are organized. A Library contains many Bookshelves. Each Bookshelf is a physical part of the library and cannot exist without it. A Book is placed on exactly one Bookshelf. Books can be either Fiction or NonFiction types, which have different attributes for categorization.</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Draw a </w:t>
      </w:r>
      <w:r w:rsidDel="00000000" w:rsidR="00000000" w:rsidRPr="00000000">
        <w:rPr>
          <w:b w:val="1"/>
          <w:sz w:val="24"/>
          <w:szCs w:val="24"/>
          <w:rtl w:val="0"/>
        </w:rPr>
        <w:t xml:space="preserve">Class Diagram</w:t>
      </w:r>
      <w:r w:rsidDel="00000000" w:rsidR="00000000" w:rsidRPr="00000000">
        <w:rPr>
          <w:sz w:val="24"/>
          <w:szCs w:val="24"/>
          <w:rtl w:val="0"/>
        </w:rPr>
        <w:t xml:space="preserve"> at the entity level (showing only class names, no attributes).</w:t>
      </w:r>
    </w:p>
    <w:p w:rsidR="00000000" w:rsidDel="00000000" w:rsidP="00000000" w:rsidRDefault="00000000" w:rsidRPr="00000000" w14:paraId="0000000C">
      <w:pPr>
        <w:numPr>
          <w:ilvl w:val="1"/>
          <w:numId w:val="2"/>
        </w:numPr>
        <w:ind w:left="1440" w:hanging="360"/>
        <w:rPr>
          <w:sz w:val="24"/>
          <w:szCs w:val="24"/>
        </w:rPr>
      </w:pPr>
      <w:r w:rsidDel="00000000" w:rsidR="00000000" w:rsidRPr="00000000">
        <w:rPr>
          <w:sz w:val="24"/>
          <w:szCs w:val="24"/>
          <w:rtl w:val="0"/>
        </w:rPr>
        <w:t xml:space="preserve">Your diagram must show the relationships between Library, Bookshelf, Book, Fiction, and NonFiction.</w:t>
      </w:r>
    </w:p>
    <w:p w:rsidR="00000000" w:rsidDel="00000000" w:rsidP="00000000" w:rsidRDefault="00000000" w:rsidRPr="00000000" w14:paraId="0000000D">
      <w:pPr>
        <w:numPr>
          <w:ilvl w:val="1"/>
          <w:numId w:val="2"/>
        </w:numPr>
        <w:ind w:left="1440" w:hanging="360"/>
        <w:rPr>
          <w:sz w:val="24"/>
          <w:szCs w:val="24"/>
        </w:rPr>
      </w:pPr>
      <w:r w:rsidDel="00000000" w:rsidR="00000000" w:rsidRPr="00000000">
        <w:rPr>
          <w:sz w:val="24"/>
          <w:szCs w:val="24"/>
          <w:rtl w:val="0"/>
        </w:rPr>
        <w:t xml:space="preserve">You must correctly show </w:t>
      </w:r>
      <w:r w:rsidDel="00000000" w:rsidR="00000000" w:rsidRPr="00000000">
        <w:rPr>
          <w:b w:val="1"/>
          <w:sz w:val="24"/>
          <w:szCs w:val="24"/>
          <w:rtl w:val="0"/>
        </w:rPr>
        <w:t xml:space="preserve">aggregation</w:t>
      </w:r>
      <w:r w:rsidDel="00000000" w:rsidR="00000000" w:rsidRPr="00000000">
        <w:rPr>
          <w:sz w:val="24"/>
          <w:szCs w:val="24"/>
          <w:rtl w:val="0"/>
        </w:rPr>
        <w:t xml:space="preserve">, </w:t>
      </w:r>
      <w:r w:rsidDel="00000000" w:rsidR="00000000" w:rsidRPr="00000000">
        <w:rPr>
          <w:b w:val="1"/>
          <w:sz w:val="24"/>
          <w:szCs w:val="24"/>
          <w:rtl w:val="0"/>
        </w:rPr>
        <w:t xml:space="preserve">composition</w:t>
      </w:r>
      <w:r w:rsidDel="00000000" w:rsidR="00000000" w:rsidRPr="00000000">
        <w:rPr>
          <w:sz w:val="24"/>
          <w:szCs w:val="24"/>
          <w:rtl w:val="0"/>
        </w:rPr>
        <w:t xml:space="preserve">, and </w:t>
      </w:r>
      <w:r w:rsidDel="00000000" w:rsidR="00000000" w:rsidRPr="00000000">
        <w:rPr>
          <w:b w:val="1"/>
          <w:sz w:val="24"/>
          <w:szCs w:val="24"/>
          <w:rtl w:val="0"/>
        </w:rPr>
        <w:t xml:space="preserve">generalization</w:t>
      </w:r>
      <w:r w:rsidDel="00000000" w:rsidR="00000000" w:rsidRPr="00000000">
        <w:rPr>
          <w:sz w:val="24"/>
          <w:szCs w:val="24"/>
          <w:rtl w:val="0"/>
        </w:rPr>
        <w:t xml:space="preserve"> relationships, including multiplicities.</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Questions 2. (3.0 points)</w:t>
      </w:r>
    </w:p>
    <w:p w:rsidR="00000000" w:rsidDel="00000000" w:rsidP="00000000" w:rsidRDefault="00000000" w:rsidRPr="00000000" w14:paraId="0000000F">
      <w:pPr>
        <w:jc w:val="both"/>
        <w:rPr>
          <w:sz w:val="24"/>
          <w:szCs w:val="24"/>
        </w:rPr>
      </w:pPr>
      <w:r w:rsidDel="00000000" w:rsidR="00000000" w:rsidRPr="00000000">
        <w:rPr>
          <w:i w:val="1"/>
          <w:sz w:val="24"/>
          <w:szCs w:val="24"/>
          <w:rtl w:val="0"/>
        </w:rPr>
        <w:t xml:space="preserve">Business Scenario:</w:t>
      </w:r>
      <w:r w:rsidDel="00000000" w:rsidR="00000000" w:rsidRPr="00000000">
        <w:rPr>
          <w:sz w:val="24"/>
          <w:szCs w:val="24"/>
          <w:rtl w:val="0"/>
        </w:rPr>
        <w:t xml:space="preserve"> A student wants to borrow a book. The student brings the book to the CheckOutCounter (a boundary object). The counter staff uses the system, which calls a LoanController (a control object). The controller first checks the student's status with a MembershipService (a service object) to see if their account is active. Then, it updates the book's status via a BookRepository (an entity object) to mark it as "On Loan".</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Choose the </w:t>
      </w:r>
      <w:r w:rsidDel="00000000" w:rsidR="00000000" w:rsidRPr="00000000">
        <w:rPr>
          <w:b w:val="1"/>
          <w:sz w:val="24"/>
          <w:szCs w:val="24"/>
          <w:rtl w:val="0"/>
        </w:rPr>
        <w:t xml:space="preserve">best</w:t>
      </w:r>
      <w:r w:rsidDel="00000000" w:rsidR="00000000" w:rsidRPr="00000000">
        <w:rPr>
          <w:sz w:val="24"/>
          <w:szCs w:val="24"/>
          <w:rtl w:val="0"/>
        </w:rPr>
        <w:t xml:space="preserve"> UML diagram (Sequence or Communication) to clearly show the </w:t>
      </w:r>
      <w:r w:rsidDel="00000000" w:rsidR="00000000" w:rsidRPr="00000000">
        <w:rPr>
          <w:b w:val="1"/>
          <w:sz w:val="24"/>
          <w:szCs w:val="24"/>
          <w:rtl w:val="0"/>
        </w:rPr>
        <w:t xml:space="preserve">step-by-step, time-ordered flow of messages</w:t>
      </w:r>
      <w:r w:rsidDel="00000000" w:rsidR="00000000" w:rsidRPr="00000000">
        <w:rPr>
          <w:sz w:val="24"/>
          <w:szCs w:val="24"/>
          <w:rtl w:val="0"/>
        </w:rPr>
        <w:t xml:space="preserve"> for this process. Draw the diagram you have chosen. </w:t>
      </w:r>
      <w:r w:rsidDel="00000000" w:rsidR="00000000" w:rsidRPr="00000000">
        <w:rPr>
          <w:b w:val="1"/>
          <w:sz w:val="24"/>
          <w:szCs w:val="24"/>
          <w:rtl w:val="0"/>
        </w:rPr>
        <w:t xml:space="preserve">You must label each object with its correct application logic stereotype («boundary», «control», etc.).</w:t>
      </w: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Questions 3. (2.0 points)</w:t>
      </w:r>
    </w:p>
    <w:p w:rsidR="00000000" w:rsidDel="00000000" w:rsidP="00000000" w:rsidRDefault="00000000" w:rsidRPr="00000000" w14:paraId="00000013">
      <w:pPr>
        <w:jc w:val="both"/>
        <w:rPr>
          <w:sz w:val="24"/>
          <w:szCs w:val="24"/>
        </w:rPr>
      </w:pPr>
      <w:r w:rsidDel="00000000" w:rsidR="00000000" w:rsidRPr="00000000">
        <w:rPr>
          <w:i w:val="1"/>
          <w:sz w:val="24"/>
          <w:szCs w:val="24"/>
          <w:rtl w:val="0"/>
        </w:rPr>
        <w:t xml:space="preserve">Business Scenario:</w:t>
      </w:r>
      <w:r w:rsidDel="00000000" w:rsidR="00000000" w:rsidRPr="00000000">
        <w:rPr>
          <w:sz w:val="24"/>
          <w:szCs w:val="24"/>
          <w:rtl w:val="0"/>
        </w:rPr>
        <w:t xml:space="preserve"> A physical book in the library has a lifecycle. It starts in the Available state. When a student borrows it, it transitions to the OnLoan state. If it is not returned on time, an event dueDate_passes occurs, and it enters the Overdue state. When the student returns it, it goes into the InReturnBin state for processing. After a librarian checks it, it goes back to the Available state.</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Draw a </w:t>
      </w:r>
      <w:r w:rsidDel="00000000" w:rsidR="00000000" w:rsidRPr="00000000">
        <w:rPr>
          <w:b w:val="1"/>
          <w:sz w:val="24"/>
          <w:szCs w:val="24"/>
          <w:rtl w:val="0"/>
        </w:rPr>
        <w:t xml:space="preserve">Statechart Diagram</w:t>
      </w:r>
      <w:r w:rsidDel="00000000" w:rsidR="00000000" w:rsidRPr="00000000">
        <w:rPr>
          <w:sz w:val="24"/>
          <w:szCs w:val="24"/>
          <w:rtl w:val="0"/>
        </w:rPr>
        <w:t xml:space="preserve"> for a Book object.</w:t>
      </w:r>
    </w:p>
    <w:p w:rsidR="00000000" w:rsidDel="00000000" w:rsidP="00000000" w:rsidRDefault="00000000" w:rsidRPr="00000000" w14:paraId="00000015">
      <w:pPr>
        <w:numPr>
          <w:ilvl w:val="1"/>
          <w:numId w:val="4"/>
        </w:numPr>
        <w:ind w:left="1440" w:hanging="360"/>
        <w:rPr>
          <w:sz w:val="24"/>
          <w:szCs w:val="24"/>
        </w:rPr>
      </w:pPr>
      <w:r w:rsidDel="00000000" w:rsidR="00000000" w:rsidRPr="00000000">
        <w:rPr>
          <w:sz w:val="24"/>
          <w:szCs w:val="24"/>
          <w:rtl w:val="0"/>
        </w:rPr>
        <w:t xml:space="preserve">Your diagram must show all the states: Available, OnLoan, Overdue, InReturnBin.</w:t>
      </w:r>
    </w:p>
    <w:p w:rsidR="00000000" w:rsidDel="00000000" w:rsidP="00000000" w:rsidRDefault="00000000" w:rsidRPr="00000000" w14:paraId="00000016">
      <w:pPr>
        <w:numPr>
          <w:ilvl w:val="1"/>
          <w:numId w:val="4"/>
        </w:numPr>
        <w:ind w:left="1440" w:hanging="360"/>
        <w:rPr>
          <w:sz w:val="24"/>
          <w:szCs w:val="24"/>
        </w:rPr>
      </w:pPr>
      <w:r w:rsidDel="00000000" w:rsidR="00000000" w:rsidRPr="00000000">
        <w:rPr>
          <w:sz w:val="24"/>
          <w:szCs w:val="24"/>
          <w:rtl w:val="0"/>
        </w:rPr>
        <w:t xml:space="preserve">Clearly label the </w:t>
      </w:r>
      <w:r w:rsidDel="00000000" w:rsidR="00000000" w:rsidRPr="00000000">
        <w:rPr>
          <w:b w:val="1"/>
          <w:sz w:val="24"/>
          <w:szCs w:val="24"/>
          <w:rtl w:val="0"/>
        </w:rPr>
        <w:t xml:space="preserve">events</w:t>
      </w:r>
      <w:r w:rsidDel="00000000" w:rsidR="00000000" w:rsidRPr="00000000">
        <w:rPr>
          <w:sz w:val="24"/>
          <w:szCs w:val="24"/>
          <w:rtl w:val="0"/>
        </w:rPr>
        <w:t xml:space="preserve"> that trigger the state changes and the </w:t>
      </w:r>
      <w:r w:rsidDel="00000000" w:rsidR="00000000" w:rsidRPr="00000000">
        <w:rPr>
          <w:b w:val="1"/>
          <w:sz w:val="24"/>
          <w:szCs w:val="24"/>
          <w:rtl w:val="0"/>
        </w:rPr>
        <w:t xml:space="preserve">actions</w:t>
      </w:r>
      <w:r w:rsidDel="00000000" w:rsidR="00000000" w:rsidRPr="00000000">
        <w:rPr>
          <w:sz w:val="24"/>
          <w:szCs w:val="24"/>
          <w:rtl w:val="0"/>
        </w:rPr>
        <w:t xml:space="preserve"> that occur.</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Questions 4. (1.0 point)</w:t>
      </w:r>
      <w:r w:rsidDel="00000000" w:rsidR="00000000" w:rsidRPr="00000000">
        <w:rPr>
          <w:sz w:val="24"/>
          <w:szCs w:val="24"/>
          <w:rtl w:val="0"/>
        </w:rPr>
        <w:br w:type="textWrapping"/>
      </w:r>
      <w:r w:rsidDel="00000000" w:rsidR="00000000" w:rsidRPr="00000000">
        <w:rPr>
          <w:i w:val="1"/>
          <w:sz w:val="24"/>
          <w:szCs w:val="24"/>
          <w:rtl w:val="0"/>
        </w:rPr>
        <w:t xml:space="preserve">Task:</w:t>
      </w:r>
      <w:r w:rsidDel="00000000" w:rsidR="00000000" w:rsidRPr="00000000">
        <w:rPr>
          <w:sz w:val="24"/>
          <w:szCs w:val="24"/>
          <w:rtl w:val="0"/>
        </w:rPr>
        <w:t xml:space="preserve"> Propose a suitable software architecture for the Library Management System.</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Name the architecture you choose.</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b w:val="1"/>
          <w:sz w:val="24"/>
          <w:szCs w:val="24"/>
          <w:rtl w:val="0"/>
        </w:rPr>
        <w:t xml:space="preserve">Explain why this architecture is a good choice for this project.</w:t>
      </w:r>
      <w:r w:rsidDel="00000000" w:rsidR="00000000" w:rsidRPr="00000000">
        <w:rPr>
          <w:sz w:val="24"/>
          <w:szCs w:val="24"/>
          <w:rtl w:val="0"/>
        </w:rPr>
        <w:t xml:space="preserve"> Then, list one key advantage and one key disadvantage.</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Questions 5. (1.0 point)</w:t>
      </w:r>
    </w:p>
    <w:p w:rsidR="00000000" w:rsidDel="00000000" w:rsidP="00000000" w:rsidRDefault="00000000" w:rsidRPr="00000000" w14:paraId="0000001B">
      <w:pPr>
        <w:jc w:val="both"/>
        <w:rPr>
          <w:sz w:val="24"/>
          <w:szCs w:val="24"/>
        </w:rPr>
      </w:pPr>
      <w:r w:rsidDel="00000000" w:rsidR="00000000" w:rsidRPr="00000000">
        <w:rPr>
          <w:i w:val="1"/>
          <w:sz w:val="24"/>
          <w:szCs w:val="24"/>
          <w:rtl w:val="0"/>
        </w:rPr>
        <w:t xml:space="preserve">Business Scenario:</w:t>
      </w:r>
      <w:r w:rsidDel="00000000" w:rsidR="00000000" w:rsidRPr="00000000">
        <w:rPr>
          <w:sz w:val="24"/>
          <w:szCs w:val="24"/>
          <w:rtl w:val="0"/>
        </w:rPr>
        <w:t xml:space="preserve"> The system allows users to search for books. Users can search by Title, by Author, or by ISBN. Each search type requires a different search algorithm. The main search interface should allow the user to select one of these search strategies and execute it without the interface itself knowing the details of the search algorithm.</w:t>
      </w:r>
    </w:p>
    <w:p w:rsidR="00000000" w:rsidDel="00000000" w:rsidP="00000000" w:rsidRDefault="00000000" w:rsidRPr="00000000" w14:paraId="0000001C">
      <w:pPr>
        <w:numPr>
          <w:ilvl w:val="0"/>
          <w:numId w:val="6"/>
        </w:numPr>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Identify and name a specific </w:t>
      </w:r>
      <w:r w:rsidDel="00000000" w:rsidR="00000000" w:rsidRPr="00000000">
        <w:rPr>
          <w:b w:val="1"/>
          <w:sz w:val="24"/>
          <w:szCs w:val="24"/>
          <w:rtl w:val="0"/>
        </w:rPr>
        <w:t xml:space="preserve">Design Pattern</w:t>
      </w:r>
      <w:r w:rsidDel="00000000" w:rsidR="00000000" w:rsidRPr="00000000">
        <w:rPr>
          <w:sz w:val="24"/>
          <w:szCs w:val="24"/>
          <w:rtl w:val="0"/>
        </w:rPr>
        <w:t xml:space="preserve"> that allows you to define a family of algorithms, encapsulate each one, and make them interchangeable. </w:t>
      </w:r>
      <w:r w:rsidDel="00000000" w:rsidR="00000000" w:rsidRPr="00000000">
        <w:rPr>
          <w:b w:val="1"/>
          <w:sz w:val="24"/>
          <w:szCs w:val="24"/>
          <w:rtl w:val="0"/>
        </w:rPr>
        <w:t xml:space="preserve">Explain </w:t>
      </w:r>
      <w:r w:rsidDel="00000000" w:rsidR="00000000" w:rsidRPr="00000000">
        <w:rPr>
          <w:b w:val="1"/>
          <w:i w:val="1"/>
          <w:sz w:val="24"/>
          <w:szCs w:val="24"/>
          <w:rtl w:val="0"/>
        </w:rPr>
        <w:t xml:space="preserve">why</w:t>
      </w:r>
      <w:r w:rsidDel="00000000" w:rsidR="00000000" w:rsidRPr="00000000">
        <w:rPr>
          <w:b w:val="1"/>
          <w:sz w:val="24"/>
          <w:szCs w:val="24"/>
          <w:rtl w:val="0"/>
        </w:rPr>
        <w:t xml:space="preserve"> this pattern is the best solution for this specific problem.</w:t>
      </w:r>
      <w:r w:rsidDel="00000000" w:rsidR="00000000" w:rsidRPr="00000000">
        <w:rPr>
          <w:rtl w:val="0"/>
        </w:rPr>
      </w:r>
    </w:p>
    <w:p w:rsidR="00000000" w:rsidDel="00000000" w:rsidP="00000000" w:rsidRDefault="00000000" w:rsidRPr="00000000" w14:paraId="0000001D">
      <w:pPr>
        <w:ind w:left="360" w:firstLine="0"/>
        <w:jc w:val="center"/>
        <w:rPr>
          <w:b w:val="1"/>
          <w:sz w:val="24"/>
          <w:szCs w:val="24"/>
        </w:rPr>
      </w:pPr>
      <w:r w:rsidDel="00000000" w:rsidR="00000000" w:rsidRPr="00000000">
        <w:rPr>
          <w:b w:val="1"/>
          <w:sz w:val="24"/>
          <w:szCs w:val="24"/>
          <w:rtl w:val="0"/>
        </w:rPr>
        <w:t xml:space="preserve">END OF EXAMINATION</w:t>
      </w:r>
    </w:p>
    <w:p w:rsidR="00000000" w:rsidDel="00000000" w:rsidP="00000000" w:rsidRDefault="00000000" w:rsidRPr="00000000" w14:paraId="0000001E">
      <w:pPr>
        <w:ind w:left="360" w:firstLine="0"/>
        <w:jc w:val="center"/>
        <w:rPr>
          <w:sz w:val="24"/>
          <w:szCs w:val="24"/>
        </w:rPr>
      </w:pPr>
      <w:r w:rsidDel="00000000" w:rsidR="00000000" w:rsidRPr="00000000">
        <w:rPr>
          <w:sz w:val="24"/>
          <w:szCs w:val="24"/>
          <w:rtl w:val="0"/>
        </w:rPr>
        <w:t xml:space="preserve">(Invigilators will not provide further explanations)</w:t>
      </w:r>
    </w:p>
    <w:p w:rsidR="00000000" w:rsidDel="00000000" w:rsidP="00000000" w:rsidRDefault="00000000" w:rsidRPr="00000000" w14:paraId="0000001F">
      <w:pPr>
        <w:ind w:left="360" w:firstLine="0"/>
        <w:jc w:val="center"/>
        <w:rPr/>
      </w:pPr>
      <w:r w:rsidDel="00000000" w:rsidR="00000000" w:rsidRPr="00000000">
        <w:rPr>
          <w:rtl w:val="0"/>
        </w:rPr>
      </w:r>
    </w:p>
    <w:p w:rsidR="00000000" w:rsidDel="00000000" w:rsidP="00000000" w:rsidRDefault="00000000" w:rsidRPr="00000000" w14:paraId="00000020">
      <w:pPr>
        <w:ind w:left="360" w:firstLine="0"/>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360" w:firstLine="0"/>
        <w:jc w:val="center"/>
        <w:rPr/>
      </w:pPr>
      <w:r w:rsidDel="00000000" w:rsidR="00000000" w:rsidRPr="00000000">
        <w:rPr>
          <w:rtl w:val="0"/>
        </w:rPr>
      </w:r>
    </w:p>
    <w:sectPr>
      <w:pgSz w:h="15840" w:w="12240" w:orient="portrait"/>
      <w:pgMar w:bottom="1440" w:top="90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0149D0"/>
    <w:rPr>
      <w:rFonts w:ascii="Times New Roman" w:hAnsi="Times New Roman"/>
      <w:sz w:val="26"/>
    </w:rPr>
  </w:style>
  <w:style w:type="paragraph" w:styleId="Heading1">
    <w:name w:val="heading 1"/>
    <w:basedOn w:val="Normal"/>
    <w:next w:val="Normal"/>
    <w:link w:val="Heading1Char"/>
    <w:uiPriority w:val="9"/>
    <w:qFormat w:val="1"/>
    <w:rsid w:val="00CC1497"/>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CC1497"/>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CC1497"/>
    <w:pPr>
      <w:keepNext w:val="1"/>
      <w:keepLines w:val="1"/>
      <w:spacing w:after="80" w:before="160"/>
      <w:outlineLvl w:val="2"/>
    </w:pPr>
    <w:rPr>
      <w:rFonts w:asciiTheme="minorHAnsi" w:cstheme="majorBidi" w:eastAsiaTheme="majorEastAsia" w:hAnsiTheme="minorHAnsi"/>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CC1497"/>
    <w:pPr>
      <w:keepNext w:val="1"/>
      <w:keepLines w:val="1"/>
      <w:spacing w:after="40" w:before="80"/>
      <w:outlineLvl w:val="3"/>
    </w:pPr>
    <w:rPr>
      <w:rFonts w:asciiTheme="minorHAnsi" w:cstheme="majorBidi" w:eastAsiaTheme="majorEastAsia" w:hAnsiTheme="min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CC1497"/>
    <w:pPr>
      <w:keepNext w:val="1"/>
      <w:keepLines w:val="1"/>
      <w:spacing w:after="40" w:before="80"/>
      <w:outlineLvl w:val="4"/>
    </w:pPr>
    <w:rPr>
      <w:rFonts w:asciiTheme="minorHAnsi" w:cstheme="majorBidi" w:eastAsiaTheme="majorEastAsia" w:hAnsiTheme="minorHAnsi"/>
      <w:color w:val="2f5496" w:themeColor="accent1" w:themeShade="0000BF"/>
    </w:rPr>
  </w:style>
  <w:style w:type="paragraph" w:styleId="Heading6">
    <w:name w:val="heading 6"/>
    <w:basedOn w:val="Normal"/>
    <w:next w:val="Normal"/>
    <w:link w:val="Heading6Char"/>
    <w:uiPriority w:val="9"/>
    <w:semiHidden w:val="1"/>
    <w:unhideWhenUsed w:val="1"/>
    <w:qFormat w:val="1"/>
    <w:rsid w:val="00CC1497"/>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C1497"/>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CC1497"/>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C1497"/>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C1497"/>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CC1497"/>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CC1497"/>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CC1497"/>
    <w:rPr>
      <w:rFonts w:cstheme="majorBidi" w:eastAsiaTheme="majorEastAsia"/>
      <w:i w:val="1"/>
      <w:iCs w:val="1"/>
      <w:color w:val="2f5496" w:themeColor="accent1" w:themeShade="0000BF"/>
      <w:sz w:val="26"/>
    </w:rPr>
  </w:style>
  <w:style w:type="character" w:styleId="Heading5Char" w:customStyle="1">
    <w:name w:val="Heading 5 Char"/>
    <w:basedOn w:val="DefaultParagraphFont"/>
    <w:link w:val="Heading5"/>
    <w:uiPriority w:val="9"/>
    <w:semiHidden w:val="1"/>
    <w:rsid w:val="00CC1497"/>
    <w:rPr>
      <w:rFonts w:cstheme="majorBidi" w:eastAsiaTheme="majorEastAsia"/>
      <w:color w:val="2f5496" w:themeColor="accent1" w:themeShade="0000BF"/>
      <w:sz w:val="26"/>
    </w:rPr>
  </w:style>
  <w:style w:type="character" w:styleId="Heading6Char" w:customStyle="1">
    <w:name w:val="Heading 6 Char"/>
    <w:basedOn w:val="DefaultParagraphFont"/>
    <w:link w:val="Heading6"/>
    <w:uiPriority w:val="9"/>
    <w:semiHidden w:val="1"/>
    <w:rsid w:val="00CC1497"/>
    <w:rPr>
      <w:rFonts w:cstheme="majorBidi" w:eastAsiaTheme="majorEastAsia"/>
      <w:i w:val="1"/>
      <w:iCs w:val="1"/>
      <w:color w:val="595959" w:themeColor="text1" w:themeTint="0000A6"/>
      <w:sz w:val="26"/>
    </w:rPr>
  </w:style>
  <w:style w:type="character" w:styleId="Heading7Char" w:customStyle="1">
    <w:name w:val="Heading 7 Char"/>
    <w:basedOn w:val="DefaultParagraphFont"/>
    <w:link w:val="Heading7"/>
    <w:uiPriority w:val="9"/>
    <w:semiHidden w:val="1"/>
    <w:rsid w:val="00CC1497"/>
    <w:rPr>
      <w:rFonts w:cstheme="majorBidi" w:eastAsiaTheme="majorEastAsia"/>
      <w:color w:val="595959" w:themeColor="text1" w:themeTint="0000A6"/>
      <w:sz w:val="26"/>
    </w:rPr>
  </w:style>
  <w:style w:type="character" w:styleId="Heading8Char" w:customStyle="1">
    <w:name w:val="Heading 8 Char"/>
    <w:basedOn w:val="DefaultParagraphFont"/>
    <w:link w:val="Heading8"/>
    <w:uiPriority w:val="9"/>
    <w:semiHidden w:val="1"/>
    <w:rsid w:val="00CC1497"/>
    <w:rPr>
      <w:rFonts w:cstheme="majorBidi" w:eastAsiaTheme="majorEastAsia"/>
      <w:i w:val="1"/>
      <w:iCs w:val="1"/>
      <w:color w:val="272727" w:themeColor="text1" w:themeTint="0000D8"/>
      <w:sz w:val="26"/>
    </w:rPr>
  </w:style>
  <w:style w:type="character" w:styleId="Heading9Char" w:customStyle="1">
    <w:name w:val="Heading 9 Char"/>
    <w:basedOn w:val="DefaultParagraphFont"/>
    <w:link w:val="Heading9"/>
    <w:uiPriority w:val="9"/>
    <w:semiHidden w:val="1"/>
    <w:rsid w:val="00CC1497"/>
    <w:rPr>
      <w:rFonts w:cstheme="majorBidi" w:eastAsiaTheme="majorEastAsia"/>
      <w:color w:val="272727" w:themeColor="text1" w:themeTint="0000D8"/>
      <w:sz w:val="26"/>
    </w:rPr>
  </w:style>
  <w:style w:type="paragraph" w:styleId="Title">
    <w:name w:val="Title"/>
    <w:basedOn w:val="Normal"/>
    <w:next w:val="Normal"/>
    <w:link w:val="TitleChar"/>
    <w:uiPriority w:val="10"/>
    <w:qFormat w:val="1"/>
    <w:rsid w:val="00CC149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149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1497"/>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CC149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C149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C1497"/>
    <w:rPr>
      <w:rFonts w:ascii="Times New Roman" w:hAnsi="Times New Roman"/>
      <w:i w:val="1"/>
      <w:iCs w:val="1"/>
      <w:color w:val="404040" w:themeColor="text1" w:themeTint="0000BF"/>
      <w:sz w:val="26"/>
    </w:rPr>
  </w:style>
  <w:style w:type="paragraph" w:styleId="ListParagraph">
    <w:name w:val="List Paragraph"/>
    <w:basedOn w:val="Normal"/>
    <w:uiPriority w:val="34"/>
    <w:qFormat w:val="1"/>
    <w:rsid w:val="00CC1497"/>
    <w:pPr>
      <w:ind w:left="720"/>
      <w:contextualSpacing w:val="1"/>
    </w:pPr>
  </w:style>
  <w:style w:type="character" w:styleId="IntenseEmphasis">
    <w:name w:val="Intense Emphasis"/>
    <w:basedOn w:val="DefaultParagraphFont"/>
    <w:uiPriority w:val="21"/>
    <w:qFormat w:val="1"/>
    <w:rsid w:val="00CC1497"/>
    <w:rPr>
      <w:i w:val="1"/>
      <w:iCs w:val="1"/>
      <w:color w:val="2f5496" w:themeColor="accent1" w:themeShade="0000BF"/>
    </w:rPr>
  </w:style>
  <w:style w:type="paragraph" w:styleId="IntenseQuote">
    <w:name w:val="Intense Quote"/>
    <w:basedOn w:val="Normal"/>
    <w:next w:val="Normal"/>
    <w:link w:val="IntenseQuoteChar"/>
    <w:uiPriority w:val="30"/>
    <w:qFormat w:val="1"/>
    <w:rsid w:val="00CC149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CC1497"/>
    <w:rPr>
      <w:rFonts w:ascii="Times New Roman" w:hAnsi="Times New Roman"/>
      <w:i w:val="1"/>
      <w:iCs w:val="1"/>
      <w:color w:val="2f5496" w:themeColor="accent1" w:themeShade="0000BF"/>
      <w:sz w:val="26"/>
    </w:rPr>
  </w:style>
  <w:style w:type="character" w:styleId="IntenseReference">
    <w:name w:val="Intense Reference"/>
    <w:basedOn w:val="DefaultParagraphFont"/>
    <w:uiPriority w:val="32"/>
    <w:qFormat w:val="1"/>
    <w:rsid w:val="00CC1497"/>
    <w:rPr>
      <w:b w:val="1"/>
      <w:bCs w:val="1"/>
      <w:smallCaps w:val="1"/>
      <w:color w:val="2f5496" w:themeColor="accent1" w:themeShade="0000BF"/>
      <w:spacing w:val="5"/>
    </w:rPr>
  </w:style>
  <w:style w:type="character" w:styleId="Hyperlink">
    <w:name w:val="Hyperlink"/>
    <w:basedOn w:val="DefaultParagraphFont"/>
    <w:uiPriority w:val="99"/>
    <w:unhideWhenUsed w:val="1"/>
    <w:rsid w:val="009471CE"/>
    <w:rPr>
      <w:color w:val="0563c1" w:themeColor="hyperlink"/>
      <w:u w:val="single"/>
    </w:rPr>
  </w:style>
  <w:style w:type="character" w:styleId="UnresolvedMention">
    <w:name w:val="Unresolved Mention"/>
    <w:basedOn w:val="DefaultParagraphFont"/>
    <w:uiPriority w:val="99"/>
    <w:semiHidden w:val="1"/>
    <w:unhideWhenUsed w:val="1"/>
    <w:rsid w:val="009471CE"/>
    <w:rPr>
      <w:color w:val="605e5c"/>
      <w:shd w:color="auto" w:fill="e1dfdd" w:val="clear"/>
    </w:rPr>
  </w:style>
  <w:style w:type="paragraph" w:styleId="Subtitle">
    <w:name w:val="Subtitle"/>
    <w:basedOn w:val="Normal"/>
    <w:next w:val="Normal"/>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04UgDbcs+My0wtkpS3+R2la/6A==">CgMxLjA4AHIhMXNPaXdmVjRxS0RPeE84cmJFeWpySHY5NUtyTFlhdkVt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2025-06-08T15:12:00Z</dcterms:created>
  <dc:creator>Manh Nguyen Cuong</dc:creator>
</cp:coreProperties>
</file>