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Thẻ </w:t>
            </w:r>
            <w:r>
              <w:rPr>
                <w:rFonts w:hint="default" w:ascii="Times New Roman" w:hAnsi="Times New Roman" w:cs="Times New Roman"/>
                <w:color w:val="C00000"/>
                <w:sz w:val="28"/>
                <w:szCs w:val="28"/>
              </w:rPr>
              <w:t>&lt;hr&gt;</w:t>
            </w:r>
            <w:r>
              <w:rPr>
                <w:rFonts w:hint="default" w:ascii="Times New Roman" w:hAnsi="Times New Roman" w:cs="Times New Roman"/>
                <w:sz w:val="28"/>
                <w:szCs w:val="28"/>
              </w:rPr>
              <w:t xml:space="preserve"> là thẻ đơn, nên nó không có thẻ đóng.</w:t>
            </w:r>
          </w:p>
          <w:p>
            <w:pPr>
              <w:bidi w:val="0"/>
              <w:ind w:left="0" w:leftChars="0" w:firstLine="0" w:firstLineChars="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t xml:space="preserve">Trong XHTML, để dùng thẻ </w:t>
            </w:r>
            <w:r>
              <w:rPr>
                <w:rFonts w:hint="default" w:ascii="Times New Roman" w:hAnsi="Times New Roman" w:cs="Times New Roman"/>
                <w:color w:val="C00000"/>
                <w:sz w:val="28"/>
                <w:szCs w:val="28"/>
              </w:rPr>
              <w:t>&lt;hr&gt;</w:t>
            </w:r>
            <w:r>
              <w:rPr>
                <w:rFonts w:hint="default" w:ascii="Times New Roman" w:hAnsi="Times New Roman" w:cs="Times New Roman"/>
                <w:sz w:val="28"/>
                <w:szCs w:val="28"/>
              </w:rPr>
              <w:t xml:space="preserve"> thì ta phải thêm dấu gạch chéo thành </w:t>
            </w:r>
            <w:r>
              <w:rPr>
                <w:rFonts w:hint="default" w:ascii="Times New Roman" w:hAnsi="Times New Roman" w:cs="Times New Roman"/>
                <w:color w:val="C00000"/>
                <w:sz w:val="28"/>
                <w:szCs w:val="28"/>
              </w:rPr>
              <w:t>&lt;hr /&gt;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prompt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lang w:val="en-US"/>
              </w:rPr>
              <w:t>P</w:t>
            </w:r>
            <w:r>
              <w:rPr>
                <w:rFonts w:hint="default" w:ascii="Verdana" w:hAnsi="Verdana" w:cs="Verdana"/>
                <w:i w:val="0"/>
                <w:iCs w:val="0"/>
                <w:caps w:val="0"/>
                <w:color w:val="000000"/>
                <w:spacing w:val="0"/>
                <w:sz w:val="22"/>
                <w:szCs w:val="22"/>
                <w:shd w:val="clear" w:fill="FFFFFF"/>
              </w:rPr>
              <w:t>hương </w:t>
            </w:r>
            <w:r>
              <w:rPr>
                <w:rStyle w:val="9"/>
                <w:rFonts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này sẽ hiển thị một hộp thoại nhắc người dùng nhập liệu.</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trả về giá trị đầu vào nếu người dùng nhấp vào "OK", nếu không, nó sẽ trả về </w:t>
            </w:r>
            <w:r>
              <w:rPr>
                <w:rStyle w:val="9"/>
                <w:rFonts w:hint="default" w:ascii="Consolas" w:hAnsi="Consolas" w:eastAsia="Consolas" w:cs="Consolas"/>
                <w:i w:val="0"/>
                <w:iCs w:val="0"/>
                <w:caps w:val="0"/>
                <w:color w:val="DC143C"/>
                <w:spacing w:val="0"/>
                <w:sz w:val="23"/>
                <w:szCs w:val="23"/>
                <w:shd w:val="clear" w:fill="FFFFFF"/>
              </w:rPr>
              <w:t>null</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nhắc được sử dụng nếu bạn muốn người dùng nhập giá trị.</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Khi một hộp nhắc bật lên, người dùng sẽ phải nhấp vào "OK" hoặc "Hủy" để tiếp tục.</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5292725" cy="389255"/>
                  <wp:effectExtent l="0" t="0" r="3175" b="10795"/>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55"/>
                          <a:stretch>
                            <a:fillRect/>
                          </a:stretch>
                        </pic:blipFill>
                        <pic:spPr>
                          <a:xfrm>
                            <a:off x="0" y="0"/>
                            <a:ext cx="5292725" cy="38925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comfirm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pháp này sẽ hiển thị một hộp thoại với thông báo, nút OK và nút Hủy.</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thức trả về </w:t>
            </w:r>
            <w:r>
              <w:rPr>
                <w:rStyle w:val="9"/>
                <w:rFonts w:hint="default" w:ascii="Consolas" w:hAnsi="Consolas" w:eastAsia="Consolas" w:cs="Consolas"/>
                <w:i w:val="0"/>
                <w:iCs w:val="0"/>
                <w:caps w:val="0"/>
                <w:color w:val="DC143C"/>
                <w:spacing w:val="0"/>
                <w:sz w:val="23"/>
                <w:szCs w:val="23"/>
                <w:shd w:val="clear" w:fill="FFFFFF"/>
              </w:rPr>
              <w:t>true</w:t>
            </w:r>
            <w:r>
              <w:rPr>
                <w:rFonts w:hint="default" w:ascii="Verdana" w:hAnsi="Verdana" w:cs="Verdana"/>
                <w:i w:val="0"/>
                <w:iCs w:val="0"/>
                <w:caps w:val="0"/>
                <w:color w:val="000000"/>
                <w:spacing w:val="0"/>
                <w:sz w:val="22"/>
                <w:szCs w:val="22"/>
                <w:shd w:val="clear" w:fill="FFFFFF"/>
              </w:rPr>
              <w:t> nếu người dùng nhấp vào "OK", ngược lại </w:t>
            </w:r>
            <w:r>
              <w:rPr>
                <w:rStyle w:val="9"/>
                <w:rFonts w:hint="default" w:ascii="Consolas" w:hAnsi="Consolas" w:eastAsia="Consolas" w:cs="Consolas"/>
                <w:i w:val="0"/>
                <w:iCs w:val="0"/>
                <w:caps w:val="0"/>
                <w:color w:val="DC143C"/>
                <w:spacing w:val="0"/>
                <w:sz w:val="23"/>
                <w:szCs w:val="23"/>
                <w:shd w:val="clear" w:fill="FFFFFF"/>
              </w:rPr>
              <w:t>false</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thường được sử dụng nếu bạn muốn người dùng xác minh hoặc chấp nhận điều gì đó.</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sẽ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480060"/>
                  <wp:effectExtent l="0" t="0" r="6350" b="1524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6"/>
                          <a:stretch>
                            <a:fillRect/>
                          </a:stretch>
                        </pic:blipFill>
                        <pic:spPr>
                          <a:xfrm>
                            <a:off x="0" y="0"/>
                            <a:ext cx="5289550" cy="480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alert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thức này sẽ hiển thị một hộp cảnh báo với một thông báo và một nút OK.</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pháp này được sử dụng khi bạn muốn thông tin đến với người dùng.</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cảnh báo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cảnh báo được đóng lại.</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4467225" cy="409575"/>
                  <wp:effectExtent l="0" t="0" r="9525" b="952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pic:cNvPicPr>
                        </pic:nvPicPr>
                        <pic:blipFill>
                          <a:blip r:embed="rId57"/>
                          <a:stretch>
                            <a:fillRect/>
                          </a:stretch>
                        </pic:blipFill>
                        <pic:spPr>
                          <a:xfrm>
                            <a:off x="0" y="0"/>
                            <a:ext cx="44672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length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Để tìm độ dài của một chuỗi, hãy sử dụng 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3"/>
                <w:szCs w:val="23"/>
              </w:rPr>
              <w:t>length</w:t>
            </w:r>
            <w:r>
              <w:rPr>
                <w:rFonts w:hint="default" w:ascii="Verdana" w:hAnsi="Verdana" w:eastAsia="SimSun" w:cs="Verdana"/>
                <w:i w:val="0"/>
                <w:iCs w:val="0"/>
                <w:caps w:val="0"/>
                <w:color w:val="000000"/>
                <w:spacing w:val="0"/>
                <w:sz w:val="22"/>
                <w:szCs w:val="22"/>
                <w:shd w:val="clear" w:fill="FFFFFF"/>
              </w:rPr>
              <w:t>tính tích hợp:</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3562350" cy="638175"/>
                  <wp:effectExtent l="0" t="0" r="0" b="9525"/>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
                          <pic:cNvPicPr>
                            <a:picLocks noChangeAspect="1"/>
                          </pic:cNvPicPr>
                        </pic:nvPicPr>
                        <pic:blipFill>
                          <a:blip r:embed="rId58"/>
                          <a:stretch>
                            <a:fillRect/>
                          </a:stretch>
                        </pic:blipFill>
                        <pic:spPr>
                          <a:xfrm>
                            <a:off x="0" y="0"/>
                            <a:ext cx="3562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Mảng JavaScript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Mảng JavaScript được viết bằng dấu ngoặc vuông.</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mục trong mảng được phân tách bằng dấu phẩy.</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Đoạn mã sau khai báo (tạo) một mảng được gọi </w:t>
            </w:r>
            <w:r>
              <w:rPr>
                <w:rStyle w:val="9"/>
                <w:rFonts w:ascii="Consolas" w:hAnsi="Consolas" w:eastAsia="Consolas" w:cs="Consolas"/>
                <w:i w:val="0"/>
                <w:iCs w:val="0"/>
                <w:caps w:val="0"/>
                <w:color w:val="DC143C"/>
                <w:spacing w:val="0"/>
                <w:sz w:val="22"/>
                <w:szCs w:val="22"/>
                <w:shd w:val="clear" w:fill="FFFFFF"/>
              </w:rPr>
              <w:t>cars</w:t>
            </w:r>
            <w:r>
              <w:rPr>
                <w:rFonts w:hint="default" w:ascii="Verdana" w:hAnsi="Verdana" w:cs="Verdana"/>
                <w:i w:val="0"/>
                <w:iCs w:val="0"/>
                <w:caps w:val="0"/>
                <w:color w:val="000000"/>
                <w:spacing w:val="0"/>
                <w:sz w:val="22"/>
                <w:szCs w:val="22"/>
                <w:shd w:val="clear" w:fill="FFFFFF"/>
              </w:rPr>
              <w:t>, chứa ba mục (tên xe):</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Chỉ mục mảng dựa trên 0, có nghĩa là mục đầu tiên là [0], mục thứ hai là [1], v.v.</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286250" cy="97155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
                          <pic:cNvPicPr>
                            <a:picLocks noChangeAspect="1"/>
                          </pic:cNvPicPr>
                        </pic:nvPicPr>
                        <pic:blipFill>
                          <a:blip r:embed="rId59"/>
                          <a:stretch>
                            <a:fillRect/>
                          </a:stretch>
                        </pic:blipFill>
                        <pic:spPr>
                          <a:xfrm>
                            <a:off x="0" y="0"/>
                            <a:ext cx="4286250" cy="9715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Segoe UI" w:cs="Times New Roman"/>
                <w:i w:val="0"/>
                <w:iCs w:val="0"/>
                <w:caps w:val="0"/>
                <w:color w:val="FF0000"/>
                <w:spacing w:val="0"/>
                <w:sz w:val="28"/>
                <w:szCs w:val="28"/>
              </w:rPr>
            </w:pPr>
            <w:r>
              <w:rPr>
                <w:rFonts w:hint="default" w:ascii="Times New Roman" w:hAnsi="Times New Roman" w:eastAsia="Segoe UI" w:cs="Times New Roman"/>
                <w:i w:val="0"/>
                <w:iCs w:val="0"/>
                <w:caps w:val="0"/>
                <w:color w:val="FF0000"/>
                <w:spacing w:val="0"/>
                <w:sz w:val="28"/>
                <w:szCs w:val="28"/>
                <w:shd w:val="clear" w:fill="FFFFFF"/>
              </w:rPr>
              <w:t>Đối tượng JavaScript</w:t>
            </w:r>
          </w:p>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đối tượng JavaScript được viết bằng dấu ngoặc nhọn </w:t>
            </w:r>
            <w:r>
              <w:rPr>
                <w:rStyle w:val="9"/>
                <w:rFonts w:ascii="Consolas" w:hAnsi="Consolas" w:eastAsia="Consolas" w:cs="Consolas"/>
                <w:i w:val="0"/>
                <w:iCs w:val="0"/>
                <w:caps w:val="0"/>
                <w:color w:val="DC143C"/>
                <w:spacing w:val="0"/>
                <w:sz w:val="22"/>
                <w:szCs w:val="22"/>
                <w:shd w:val="clear" w:fill="FFFFFF"/>
              </w:rPr>
              <w:t>{}</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Thuộc tính đối tượng được viết dưới dạng cặp tên: giá trị, cách nhau bằng dấu phẩy.</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 xml:space="preserve">Đối tượng (người) trong ví dụ </w:t>
            </w:r>
            <w:r>
              <w:rPr>
                <w:rFonts w:hint="default" w:ascii="Verdana" w:hAnsi="Verdana" w:eastAsia="SimSun" w:cs="Verdana"/>
                <w:i w:val="0"/>
                <w:iCs w:val="0"/>
                <w:caps w:val="0"/>
                <w:color w:val="000000"/>
                <w:spacing w:val="0"/>
                <w:sz w:val="22"/>
                <w:szCs w:val="22"/>
                <w:shd w:val="clear" w:fill="FFFFFF"/>
                <w:lang w:val="en-US"/>
              </w:rPr>
              <w:t>dưới</w:t>
            </w:r>
            <w:r>
              <w:rPr>
                <w:rFonts w:ascii="Verdana" w:hAnsi="Verdana" w:eastAsia="SimSun" w:cs="Verdana"/>
                <w:i w:val="0"/>
                <w:iCs w:val="0"/>
                <w:caps w:val="0"/>
                <w:color w:val="000000"/>
                <w:spacing w:val="0"/>
                <w:sz w:val="22"/>
                <w:szCs w:val="22"/>
                <w:shd w:val="clear" w:fill="FFFFFF"/>
              </w:rPr>
              <w:t xml:space="preserve"> có 4 thuộc tính: firstName, lastName, age và eyeColor.</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010025" cy="1743075"/>
                  <wp:effectExtent l="0" t="0" r="9525" b="9525"/>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60"/>
                          <a:stretch>
                            <a:fillRect/>
                          </a:stretch>
                        </pic:blipFill>
                        <pic:spPr>
                          <a:xfrm>
                            <a:off x="0" y="0"/>
                            <a:ext cx="4010025"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typeof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Bạn có thể sử dụng </w:t>
            </w:r>
            <w:r>
              <w:rPr>
                <w:rStyle w:val="9"/>
                <w:rFonts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toán tử JavaScript để tìm loại biến JavaScript.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Toán tử </w:t>
            </w:r>
            <w:r>
              <w:rPr>
                <w:rStyle w:val="9"/>
                <w:rFonts w:hint="default"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trả về kiểu của một biến hoặc một biểu thức:</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3714750" cy="108585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pic:cNvPicPr>
                            <a:picLocks noChangeAspect="1"/>
                          </pic:cNvPicPr>
                        </pic:nvPicPr>
                        <pic:blipFill>
                          <a:blip r:embed="rId61"/>
                          <a:stretch>
                            <a:fillRect/>
                          </a:stretch>
                        </pic:blipFill>
                        <pic:spPr>
                          <a:xfrm>
                            <a:off x="0" y="0"/>
                            <a:ext cx="371475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lang w:val="en-US"/>
              </w:rPr>
            </w:pPr>
            <w:r>
              <w:rPr>
                <w:rFonts w:hint="default"/>
                <w:lang w:val="en-US"/>
              </w:rPr>
              <w:t xml:space="preserve">Nó có nghĩa là gắn giá trị rỗng cho biến </w:t>
            </w:r>
          </w:p>
          <w:p>
            <w:pPr>
              <w:pStyle w:val="12"/>
              <w:keepNext w:val="0"/>
              <w:keepLines w:val="0"/>
              <w:widowControl/>
              <w:suppressLineNumbers w:val="0"/>
              <w:shd w:val="clear" w:fill="FFFFFF"/>
              <w:spacing w:before="252" w:beforeAutospacing="0" w:after="252" w:afterAutospacing="0"/>
              <w:ind w:left="0" w:firstLine="0"/>
              <w:rPr>
                <w:rFonts w:hint="default"/>
                <w:lang w:val="en-US"/>
              </w:rPr>
            </w:pPr>
            <w:r>
              <w:drawing>
                <wp:inline distT="0" distB="0" distL="114300" distR="114300">
                  <wp:extent cx="4533900" cy="1838325"/>
                  <wp:effectExtent l="0" t="0" r="0" b="9525"/>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
                          <pic:cNvPicPr>
                            <a:picLocks noChangeAspect="1"/>
                          </pic:cNvPicPr>
                        </pic:nvPicPr>
                        <pic:blipFill>
                          <a:blip r:embed="rId62"/>
                          <a:stretch>
                            <a:fillRect/>
                          </a:stretch>
                        </pic:blipFill>
                        <pic:spPr>
                          <a:xfrm>
                            <a:off x="0" y="0"/>
                            <a:ext cx="4533900" cy="1838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&amp;nbsp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lang w:val="en-US"/>
              </w:rPr>
            </w:pPr>
            <w:r>
              <w:rPr>
                <w:rFonts w:hint="default"/>
                <w:lang w:val="en-US"/>
              </w:rPr>
              <w:t>Một nửa dấu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jc w:val="center"/>
              <w:rPr>
                <w:rStyle w:val="9"/>
                <w:rFonts w:hint="default" w:ascii="Times New Roman" w:hAnsi="Times New Roman" w:eastAsia="Consolas" w:cs="Times New Roman"/>
                <w:i w:val="0"/>
                <w:iCs w:val="0"/>
                <w:color w:val="FF0000"/>
                <w:spacing w:val="0"/>
                <w:szCs w:val="28"/>
                <w:lang w:val="en-US"/>
              </w:rPr>
            </w:pPr>
            <w:r>
              <w:rPr>
                <w:color w:val="FF0000"/>
                <w:sz w:val="28"/>
                <w:szCs w:val="28"/>
              </w:rPr>
              <w:t>toUpperCase()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rPr>
            </w:pPr>
            <w:r>
              <w:rPr>
                <w:sz w:val="28"/>
                <w:szCs w:val="28"/>
              </w:rPr>
              <w:t>là một phương thức của đối tượng String, có tác dụng</w:t>
            </w:r>
            <w:r>
              <w:rPr>
                <w:rFonts w:hint="default"/>
                <w:sz w:val="28"/>
                <w:szCs w:val="28"/>
              </w:rPr>
              <w:t> chuyển tất cả chữ thường có trong chuỗi ban đầu thành chữ hoa và tạo ra một chuỗi mới. Phép chuyển chữ hoa này sẽ không làm thay đổi chuỗi ban đầu.</w:t>
            </w:r>
          </w:p>
          <w:p>
            <w:pPr>
              <w:pStyle w:val="12"/>
              <w:keepNext w:val="0"/>
              <w:keepLines w:val="0"/>
              <w:widowControl/>
              <w:suppressLineNumbers w:val="0"/>
              <w:shd w:val="clear" w:fill="FFFFFF"/>
              <w:spacing w:before="252" w:beforeAutospacing="0" w:after="252" w:afterAutospacing="0"/>
              <w:ind w:left="0" w:firstLine="0"/>
              <w:rPr>
                <w:rFonts w:hint="default" w:ascii="Helvetica" w:hAnsi="Helvetica" w:eastAsia="Helvetica" w:cs="Helvetica"/>
                <w:i w:val="0"/>
                <w:iCs w:val="0"/>
                <w:caps w:val="0"/>
                <w:color w:val="333333"/>
                <w:spacing w:val="0"/>
                <w:sz w:val="27"/>
                <w:szCs w:val="27"/>
                <w:shd w:val="clear" w:fill="FFFFFF"/>
                <w:lang w:val="en-US"/>
              </w:rPr>
            </w:pPr>
            <w:r>
              <w:drawing>
                <wp:inline distT="0" distB="0" distL="114300" distR="114300">
                  <wp:extent cx="3333750" cy="1600200"/>
                  <wp:effectExtent l="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
                          <pic:cNvPicPr>
                            <a:picLocks noChangeAspect="1"/>
                          </pic:cNvPicPr>
                        </pic:nvPicPr>
                        <pic:blipFill>
                          <a:blip r:embed="rId63"/>
                          <a:stretch>
                            <a:fillRect/>
                          </a:stretch>
                        </pic:blipFill>
                        <pic:spPr>
                          <a:xfrm>
                            <a:off x="0" y="0"/>
                            <a:ext cx="3333750" cy="1600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jc w:val="center"/>
              <w:rPr>
                <w:color w:val="FF0000"/>
                <w:szCs w:val="28"/>
              </w:rPr>
            </w:pPr>
            <w:r>
              <w:rPr>
                <w:sz w:val="28"/>
                <w:szCs w:val="28"/>
              </w:rPr>
              <w:t>toLowerCase()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sz w:val="28"/>
                <w:szCs w:val="28"/>
              </w:rPr>
            </w:pPr>
            <w:r>
              <w:rPr>
                <w:sz w:val="28"/>
                <w:szCs w:val="28"/>
              </w:rPr>
              <w:t>là một phương thức của đối tượng String, có tác dụng</w:t>
            </w:r>
            <w:r>
              <w:rPr>
                <w:rFonts w:hint="default"/>
                <w:sz w:val="28"/>
                <w:szCs w:val="28"/>
              </w:rPr>
              <w:t> chuyển tất cả chữ hoa có trong chuỗi ban đầu thành chữ thường và tạo ra một chuỗi mới. Phép chuyển chữ thường này sẽ không làm thay đổi chuỗi ban đầu.</w:t>
            </w:r>
          </w:p>
          <w:p>
            <w:pPr>
              <w:pStyle w:val="12"/>
              <w:keepNext w:val="0"/>
              <w:keepLines w:val="0"/>
              <w:widowControl/>
              <w:suppressLineNumbers w:val="0"/>
              <w:shd w:val="clear" w:fill="FFFFFF"/>
              <w:spacing w:before="252" w:beforeAutospacing="0" w:after="252" w:afterAutospacing="0"/>
              <w:ind w:left="0" w:firstLine="0"/>
              <w:rPr>
                <w:rFonts w:hint="default" w:ascii="Helvetica" w:hAnsi="Helvetica" w:eastAsia="Helvetica" w:cs="Helvetica"/>
                <w:i w:val="0"/>
                <w:iCs w:val="0"/>
                <w:caps w:val="0"/>
                <w:color w:val="333333"/>
                <w:spacing w:val="0"/>
                <w:sz w:val="27"/>
                <w:szCs w:val="27"/>
                <w:shd w:val="clear" w:fill="FFFFFF"/>
              </w:rPr>
            </w:pPr>
            <w:r>
              <w:drawing>
                <wp:inline distT="0" distB="0" distL="114300" distR="114300">
                  <wp:extent cx="3362325" cy="1504950"/>
                  <wp:effectExtent l="0" t="0" r="9525"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
                          <pic:cNvPicPr>
                            <a:picLocks noChangeAspect="1"/>
                          </pic:cNvPicPr>
                        </pic:nvPicPr>
                        <pic:blipFill>
                          <a:blip r:embed="rId64"/>
                          <a:stretch>
                            <a:fillRect/>
                          </a:stretch>
                        </pic:blipFill>
                        <pic:spPr>
                          <a:xfrm>
                            <a:off x="0" y="0"/>
                            <a:ext cx="3362325" cy="1504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jc w:val="center"/>
              <w:rPr>
                <w:color w:val="FF0000"/>
                <w:sz w:val="28"/>
                <w:szCs w:val="28"/>
              </w:rPr>
            </w:pPr>
            <w:r>
              <w:rPr>
                <w:rFonts w:hint="default"/>
                <w:color w:val="FF0000"/>
                <w:sz w:val="28"/>
                <w:szCs w:val="28"/>
              </w:rPr>
              <w:t>shift()</w:t>
            </w:r>
          </w:p>
          <w:p>
            <w:pPr>
              <w:pStyle w:val="12"/>
              <w:bidi w:val="0"/>
              <w:jc w:val="center"/>
              <w:rPr>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sz w:val="28"/>
                <w:szCs w:val="28"/>
              </w:rPr>
              <w:t>loại bỏ phần tử đầu tiên của mảng và trả về giá trị phần tử đó. Nếu mảng rỗng thì giá trị trả về sẽ là undefinded</w:t>
            </w:r>
          </w:p>
          <w:p>
            <w:pPr>
              <w:pStyle w:val="12"/>
              <w:keepNext w:val="0"/>
              <w:keepLines w:val="0"/>
              <w:widowControl/>
              <w:suppressLineNumbers w:val="0"/>
              <w:shd w:val="clear" w:fill="FFFFFF"/>
              <w:spacing w:before="252" w:beforeAutospacing="0" w:after="252" w:afterAutospacing="0"/>
              <w:ind w:left="0" w:firstLine="0"/>
              <w:rPr>
                <w:rFonts w:ascii="Segoe UI" w:hAnsi="Segoe UI" w:eastAsia="Segoe UI" w:cs="Segoe UI"/>
                <w:i w:val="0"/>
                <w:iCs w:val="0"/>
                <w:caps w:val="0"/>
                <w:color w:val="1B1B1B"/>
                <w:spacing w:val="0"/>
                <w:sz w:val="27"/>
                <w:szCs w:val="27"/>
                <w:shd w:val="clear" w:fill="FFFFFF"/>
              </w:rPr>
            </w:pPr>
            <w:r>
              <w:drawing>
                <wp:inline distT="0" distB="0" distL="114300" distR="114300">
                  <wp:extent cx="4257675" cy="1295400"/>
                  <wp:effectExtent l="0" t="0" r="9525"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
                          <pic:cNvPicPr>
                            <a:picLocks noChangeAspect="1"/>
                          </pic:cNvPicPr>
                        </pic:nvPicPr>
                        <pic:blipFill>
                          <a:blip r:embed="rId65"/>
                          <a:stretch>
                            <a:fillRect/>
                          </a:stretch>
                        </pic:blipFill>
                        <pic:spPr>
                          <a:xfrm>
                            <a:off x="0" y="0"/>
                            <a:ext cx="4257675" cy="1295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ind w:left="0" w:leftChars="0" w:firstLine="0" w:firstLineChars="0"/>
              <w:jc w:val="center"/>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splice()</w:t>
            </w:r>
          </w:p>
          <w:p>
            <w:pPr>
              <w:pStyle w:val="12"/>
              <w:bidi w:val="0"/>
              <w:jc w:val="center"/>
              <w:rPr>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sz w:val="28"/>
                <w:szCs w:val="28"/>
              </w:rPr>
              <w:t>phương thức splice() không chỉ loại bỏ một hay nhiều phần tử của Array mà nó còn có thể thêm phần tử vào Array.</w:t>
            </w:r>
          </w:p>
          <w:p>
            <w:pPr>
              <w:pStyle w:val="12"/>
              <w:keepNext w:val="0"/>
              <w:keepLines w:val="0"/>
              <w:widowControl/>
              <w:suppressLineNumbers w:val="0"/>
              <w:shd w:val="clear" w:fill="FFFFFF"/>
              <w:spacing w:before="252" w:beforeAutospacing="0" w:after="252" w:afterAutospacing="0"/>
              <w:ind w:left="0" w:firstLine="0"/>
              <w:rPr>
                <w:rFonts w:ascii="Segoe UI" w:hAnsi="Segoe UI" w:eastAsia="Segoe UI" w:cs="Segoe UI"/>
                <w:i w:val="0"/>
                <w:iCs w:val="0"/>
                <w:caps w:val="0"/>
                <w:color w:val="1B1B1B"/>
                <w:spacing w:val="0"/>
                <w:sz w:val="27"/>
                <w:szCs w:val="27"/>
                <w:shd w:val="clear" w:fill="FFFFFF"/>
              </w:rPr>
            </w:pPr>
            <w:r>
              <w:drawing>
                <wp:inline distT="0" distB="0" distL="114300" distR="114300">
                  <wp:extent cx="4638675" cy="1533525"/>
                  <wp:effectExtent l="0" t="0" r="9525" b="9525"/>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
                          <pic:cNvPicPr>
                            <a:picLocks noChangeAspect="1"/>
                          </pic:cNvPicPr>
                        </pic:nvPicPr>
                        <pic:blipFill>
                          <a:blip r:embed="rId66"/>
                          <a:stretch>
                            <a:fillRect/>
                          </a:stretch>
                        </pic:blipFill>
                        <pic:spPr>
                          <a:xfrm>
                            <a:off x="0" y="0"/>
                            <a:ext cx="4638675" cy="1533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ind w:left="0" w:leftChars="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t>pop()</w:t>
            </w:r>
          </w:p>
          <w:p>
            <w:pPr>
              <w:pStyle w:val="12"/>
              <w:bidi w:val="0"/>
              <w:jc w:val="center"/>
              <w:rPr>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sz w:val="28"/>
                <w:szCs w:val="28"/>
              </w:rPr>
              <w:t>Phương thức pop() loại bỏ phần tử cuối cùng của mảng và trả về giá trị phần tử đó. Nếu mảng rỗng thì giá trị trả về sẽ là undefined.</w:t>
            </w:r>
          </w:p>
          <w:p>
            <w:pPr>
              <w:pStyle w:val="12"/>
              <w:keepNext w:val="0"/>
              <w:keepLines w:val="0"/>
              <w:widowControl/>
              <w:suppressLineNumbers w:val="0"/>
              <w:shd w:val="clear" w:fill="FFFFFF"/>
              <w:spacing w:before="252" w:beforeAutospacing="0" w:after="252" w:afterAutospacing="0"/>
              <w:ind w:left="0" w:firstLine="0"/>
              <w:rPr>
                <w:rFonts w:ascii="Segoe UI" w:hAnsi="Segoe UI" w:eastAsia="Segoe UI" w:cs="Segoe UI"/>
                <w:i w:val="0"/>
                <w:iCs w:val="0"/>
                <w:caps w:val="0"/>
                <w:color w:val="1B1B1B"/>
                <w:spacing w:val="0"/>
                <w:sz w:val="27"/>
                <w:szCs w:val="27"/>
                <w:shd w:val="clear" w:fill="FFFFFF"/>
              </w:rPr>
            </w:pPr>
            <w:r>
              <w:drawing>
                <wp:inline distT="0" distB="0" distL="114300" distR="114300">
                  <wp:extent cx="4533900" cy="1409700"/>
                  <wp:effectExtent l="0" t="0" r="0"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
                          <pic:cNvPicPr>
                            <a:picLocks noChangeAspect="1"/>
                          </pic:cNvPicPr>
                        </pic:nvPicPr>
                        <pic:blipFill>
                          <a:blip r:embed="rId67"/>
                          <a:stretch>
                            <a:fillRect/>
                          </a:stretch>
                        </pic:blipFill>
                        <pic:spPr>
                          <a:xfrm>
                            <a:off x="0" y="0"/>
                            <a:ext cx="4533900" cy="1409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2"/>
              <w:bidi w:val="0"/>
              <w:jc w:val="center"/>
              <w:rPr>
                <w:sz w:val="28"/>
                <w:szCs w:val="28"/>
              </w:rPr>
            </w:pPr>
            <w:bookmarkStart w:id="0" w:name="_GoBack"/>
            <w:bookmarkEnd w:id="0"/>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267768E7"/>
    <w:rsid w:val="2C6546D4"/>
    <w:rsid w:val="30B43B75"/>
    <w:rsid w:val="32250F79"/>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0" Type="http://schemas.openxmlformats.org/officeDocument/2006/relationships/fontTable" Target="fontTable.xml"/><Relationship Id="rId7" Type="http://schemas.openxmlformats.org/officeDocument/2006/relationships/theme" Target="theme/theme1.xml"/><Relationship Id="rId69" Type="http://schemas.openxmlformats.org/officeDocument/2006/relationships/customXml" Target="../customXml/item2.xml"/><Relationship Id="rId68" Type="http://schemas.openxmlformats.org/officeDocument/2006/relationships/customXml" Target="../customXml/item1.xml"/><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footer" Target="footer1.xml"/><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779</TotalTime>
  <ScaleCrop>false</ScaleCrop>
  <LinksUpToDate>false</LinksUpToDate>
  <CharactersWithSpaces>4042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admin</cp:lastModifiedBy>
  <cp:lastPrinted>2018-01-18T03:50:00Z</cp:lastPrinted>
  <dcterms:modified xsi:type="dcterms:W3CDTF">2022-11-02T14:08:46Z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3715EAE45B6C4A23A2363E2545793CD9</vt:lpwstr>
  </property>
</Properties>
</file>