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14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  <w:t xml:space="preserve"> CEA201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Computer Organization and Architecture</w:t>
            </w:r>
          </w:p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( </w:t>
            </w:r>
            <w:r>
              <w:rPr>
                <w:rFonts w:hint="default"/>
                <w:b/>
                <w:bCs/>
                <w:sz w:val="28"/>
                <w:szCs w:val="28"/>
              </w:rPr>
              <w:t>Tổ chức và Kiến trúc Máy tính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  <w:t>Computer organization ( Tổ chức máy tính )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ja-JP"/>
              </w:rPr>
              <w:t xml:space="preserve">Computer architecture ( kiến trúc máy tính ) 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bidi w:val="0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/YRy2gAAAAkBAAAPAAAAAAAA&#10;AAEAIAAAACIAAABkcnMvZG93bnJldi54bWxQSwECFAAUAAAACACHTuJAzQidNxACAAAnBAAADgAA&#10;AAAAAAABACAAAAApAQAAZHJzL2Uyb0RvYy54bWxQSwUGAAAAAAYABgBZAQAAq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6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oKDitUAAAALAQAADwAAAAAAAAABACAAAAAiAAAAZHJzL2Rvd25yZXYueG1sUEsBAhQA&#10;FAAAAAgAh07iQOB3m3C8AQAAZwMAAA4AAAAAAAAAAQAgAAAAJAEAAGRycy9lMm9Eb2MueG1sUEsF&#10;BgAAAAAGAAYAWQEAAFIFAAAAAA=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DyaFHcAAAADQEAAA8AAAAAAAAA&#10;AQAgAAAAIgAAAGRycy9kb3ducmV2LnhtbFBLAQIUABQAAAAIAIdO4kARgsBMRgIAAH8EAAAOAAAA&#10;AAAAAAEAIAAAACsBAABkcnMvZTJvRG9jLnhtbFBLBQYAAAAABgAGAFkBAADj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OqK4LaAAAADQEAAA8AAAAAAAAAAQAg&#10;AAAAIgAAAGRycy9kb3ducmV2LnhtbFBLAQIUABQAAAAIAIdO4kDgjnLTRQIAAH8EAAAOAAAAAAAA&#10;AAEAIAAAACkBAABkcnMvZTJvRG9jLnhtbFBLBQYAAAAABgAGAFkBAADg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361DD9"/>
    <w:rsid w:val="19896A58"/>
    <w:rsid w:val="21293E5B"/>
    <w:rsid w:val="267768E7"/>
    <w:rsid w:val="2C6546D4"/>
    <w:rsid w:val="30B43B75"/>
    <w:rsid w:val="32250F79"/>
    <w:rsid w:val="360400B5"/>
    <w:rsid w:val="469B54E4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10"/>
    <w:qFormat/>
    <w:uiPriority w:val="22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10"/>
    <w:link w:val="7"/>
    <w:qFormat/>
    <w:uiPriority w:val="99"/>
  </w:style>
  <w:style w:type="character" w:customStyle="1" w:styleId="17">
    <w:name w:val="Footer Char"/>
    <w:basedOn w:val="10"/>
    <w:link w:val="6"/>
    <w:qFormat/>
    <w:uiPriority w:val="99"/>
  </w:style>
  <w:style w:type="character" w:customStyle="1" w:styleId="18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">
    <w:name w:val="Heading 3 Char"/>
    <w:basedOn w:val="10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1">
    <w:name w:val="Balloon Text Char"/>
    <w:basedOn w:val="10"/>
    <w:link w:val="5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HTML Preformatted Char"/>
    <w:basedOn w:val="10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892</TotalTime>
  <ScaleCrop>false</ScaleCrop>
  <LinksUpToDate>false</LinksUpToDate>
  <CharactersWithSpaces>4042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Tran Phuoc Nhat Tien (K17 DN)</cp:lastModifiedBy>
  <cp:lastPrinted>2018-01-18T03:50:00Z</cp:lastPrinted>
  <dcterms:modified xsi:type="dcterms:W3CDTF">2023-03-07T19:05:20Z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ICV">
    <vt:lpwstr>3715EAE45B6C4A23A2363E2545793CD9</vt:lpwstr>
  </property>
</Properties>
</file>