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0345B" w14:textId="61C76A66" w:rsidR="00C435A7" w:rsidRDefault="00C435A7"/>
    <w:sdt>
      <w:sdtPr>
        <w:id w:val="1938863509"/>
        <w:docPartObj>
          <w:docPartGallery w:val="Cover Pages"/>
          <w:docPartUnique/>
        </w:docPartObj>
      </w:sdtPr>
      <w:sdtContent>
        <w:p w14:paraId="4B1DE462" w14:textId="0B6F91FC" w:rsidR="002E0F27" w:rsidRDefault="002E0F27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476"/>
          </w:tblGrid>
          <w:tr w:rsidR="002E0F27" w14:paraId="30384122" w14:textId="77777777" w:rsidTr="00314F03">
            <w:tc>
              <w:tcPr>
                <w:tcW w:w="7476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54CF4FE1" w14:textId="0F559C0E" w:rsidR="002E0F27" w:rsidRDefault="0030229A">
                <w:pPr>
                  <w:pStyle w:val="NoSpacing"/>
                  <w:rPr>
                    <w:color w:val="0F4761" w:themeColor="accent1" w:themeShade="BF"/>
                    <w:sz w:val="24"/>
                  </w:rPr>
                </w:pPr>
                <w:r>
                  <w:rPr>
                    <w:noProof/>
                  </w:rPr>
                  <w:drawing>
                    <wp:inline distT="0" distB="0" distL="0" distR="0" wp14:anchorId="62508ED0" wp14:editId="4783B793">
                      <wp:extent cx="1627200" cy="1627200"/>
                      <wp:effectExtent l="0" t="0" r="0" b="0"/>
                      <wp:docPr id="2115070387" name="Picture 2" descr="A blue and black logo&#10;&#10;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15070387" name="Picture 2" descr="A blue and black logo&#10;&#10;AI-generated content may be incorrect."/>
                              <pic:cNvPicPr/>
                            </pic:nvPicPr>
                            <pic:blipFill>
                              <a:blip r:embed="rId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52979" cy="165297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  <w:tr w:rsidR="002E0F27" w14:paraId="7A68A21A" w14:textId="77777777" w:rsidTr="00314F03">
            <w:tc>
              <w:tcPr>
                <w:tcW w:w="7476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156082" w:themeColor="accent1"/>
                    <w:sz w:val="88"/>
                    <w:szCs w:val="88"/>
                  </w:rPr>
                  <w:alias w:val="Title"/>
                  <w:id w:val="13406919"/>
                  <w:placeholder>
                    <w:docPart w:val="539834B769684289A4CB4AC2E368DBB6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79277962" w14:textId="534A3B37" w:rsidR="002E0F27" w:rsidRDefault="00B779D7">
                    <w:pPr>
                      <w:pStyle w:val="NoSpacing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  <w:t>AI</w:t>
                    </w:r>
                    <w:r w:rsidR="0030229A"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  <w:t>RA Standard</w:t>
                    </w:r>
                  </w:p>
                </w:sdtContent>
              </w:sdt>
            </w:tc>
          </w:tr>
          <w:tr w:rsidR="002E0F27" w14:paraId="2D780480" w14:textId="77777777" w:rsidTr="00314F03">
            <w:tc>
              <w:tcPr>
                <w:tcW w:w="7476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rFonts w:eastAsiaTheme="minorHAnsi"/>
                    <w:kern w:val="2"/>
                    <w14:ligatures w14:val="standardContextual"/>
                  </w:rPr>
                  <w:alias w:val="Subtitle"/>
                  <w:id w:val="13406923"/>
                  <w:placeholder>
                    <w:docPart w:val="3846C621A9714303BDA8C3506A62C4DC"/>
                  </w:placeholder>
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<w:text/>
                </w:sdtPr>
                <w:sdtContent>
                  <w:p w14:paraId="30192F85" w14:textId="4BAC713C" w:rsidR="002E0F27" w:rsidRDefault="00B779D7" w:rsidP="00F41050">
                    <w:pPr>
                      <w:pStyle w:val="NoSpacing"/>
                      <w:rPr>
                        <w:color w:val="0F4761" w:themeColor="accent1" w:themeShade="BF"/>
                        <w:sz w:val="24"/>
                        <w:szCs w:val="24"/>
                      </w:rPr>
                    </w:pPr>
                    <w:r>
                      <w:rPr>
                        <w:rFonts w:eastAsiaTheme="minorHAnsi"/>
                        <w:kern w:val="2"/>
                        <w14:ligatures w14:val="standardContextual"/>
                      </w:rPr>
                      <w:t>AI</w:t>
                    </w:r>
                    <w:r w:rsidR="00F41050" w:rsidRPr="00F41050">
                      <w:rPr>
                        <w:rFonts w:eastAsiaTheme="minorHAnsi"/>
                        <w:kern w:val="2"/>
                        <w14:ligatures w14:val="standardContextual"/>
                      </w:rPr>
                      <w:t xml:space="preserve"> Reviewed, Author Generated A Transparency Standard for Human Generated Content</w:t>
                    </w:r>
                  </w:p>
                </w:sdtContent>
              </w:sdt>
              <w:p w14:paraId="3D196240" w14:textId="77777777" w:rsidR="002E0F27" w:rsidRDefault="002E0F27">
                <w:pPr>
                  <w:pStyle w:val="NoSpacing"/>
                  <w:rPr>
                    <w:color w:val="0F4761" w:themeColor="accent1" w:themeShade="BF"/>
                    <w:sz w:val="24"/>
                  </w:rPr>
                </w:pPr>
              </w:p>
              <w:p w14:paraId="21D6AA13" w14:textId="77777777" w:rsidR="002E0F27" w:rsidRPr="002E0F27" w:rsidRDefault="002E0F27" w:rsidP="002E0F27">
                <w:pPr>
                  <w:pStyle w:val="NoSpacing"/>
                  <w:rPr>
                    <w:color w:val="0F4761" w:themeColor="accent1" w:themeShade="BF"/>
                  </w:rPr>
                </w:pPr>
                <w:r w:rsidRPr="002E0F27">
                  <w:rPr>
                    <w:color w:val="0F4761" w:themeColor="accent1" w:themeShade="BF"/>
                  </w:rPr>
                  <w:t xml:space="preserve">© 2025 B.L. Jensen  </w:t>
                </w:r>
              </w:p>
              <w:p w14:paraId="43474DB4" w14:textId="77777777" w:rsidR="002E0F27" w:rsidRPr="002E0F27" w:rsidRDefault="002E0F27" w:rsidP="002E0F27">
                <w:pPr>
                  <w:pStyle w:val="NoSpacing"/>
                  <w:rPr>
                    <w:color w:val="0F4761" w:themeColor="accent1" w:themeShade="BF"/>
                  </w:rPr>
                </w:pPr>
                <w:r w:rsidRPr="002E0F27">
                  <w:rPr>
                    <w:color w:val="0F4761" w:themeColor="accent1" w:themeShade="BF"/>
                  </w:rPr>
                  <w:t>Licensed under Creative Commons Attribution 4.0 International (CC</w:t>
                </w:r>
                <w:r w:rsidRPr="002E0F27">
                  <w:rPr>
                    <w:color w:val="0F4761" w:themeColor="accent1" w:themeShade="BF"/>
                  </w:rPr>
                  <w:noBreakHyphen/>
                  <w:t xml:space="preserve">BY 4.0)  </w:t>
                </w:r>
              </w:p>
              <w:p w14:paraId="217CD214" w14:textId="65AB2AA2" w:rsidR="002E0F27" w:rsidRPr="002E0F27" w:rsidRDefault="002E0F27" w:rsidP="002E0F27">
                <w:pPr>
                  <w:pStyle w:val="NoSpacing"/>
                  <w:rPr>
                    <w:color w:val="0F4761" w:themeColor="accent1" w:themeShade="BF"/>
                  </w:rPr>
                </w:pPr>
                <w:r w:rsidRPr="002E0F27">
                  <w:rPr>
                    <w:color w:val="0F4761" w:themeColor="accent1" w:themeShade="BF"/>
                  </w:rPr>
                  <w:t xml:space="preserve">tierverify-org is the steward and </w:t>
                </w:r>
                <w:proofErr w:type="spellStart"/>
                <w:r w:rsidRPr="002E0F27">
                  <w:rPr>
                    <w:color w:val="0F4761" w:themeColor="accent1" w:themeShade="BF"/>
                  </w:rPr>
                  <w:t>m</w:t>
                </w:r>
                <w:r w:rsidR="00B779D7">
                  <w:rPr>
                    <w:color w:val="0F4761" w:themeColor="accent1" w:themeShade="BF"/>
                  </w:rPr>
                  <w:t>AI</w:t>
                </w:r>
                <w:r w:rsidRPr="002E0F27">
                  <w:rPr>
                    <w:color w:val="0F4761" w:themeColor="accent1" w:themeShade="BF"/>
                  </w:rPr>
                  <w:t>nt</w:t>
                </w:r>
                <w:r w:rsidR="00B779D7">
                  <w:rPr>
                    <w:color w:val="0F4761" w:themeColor="accent1" w:themeShade="BF"/>
                  </w:rPr>
                  <w:t>AI</w:t>
                </w:r>
                <w:r w:rsidRPr="002E0F27">
                  <w:rPr>
                    <w:color w:val="0F4761" w:themeColor="accent1" w:themeShade="BF"/>
                  </w:rPr>
                  <w:t>ner</w:t>
                </w:r>
                <w:proofErr w:type="spellEnd"/>
                <w:r w:rsidRPr="002E0F27">
                  <w:rPr>
                    <w:color w:val="0F4761" w:themeColor="accent1" w:themeShade="BF"/>
                  </w:rPr>
                  <w:t xml:space="preserve"> of the </w:t>
                </w:r>
                <w:r w:rsidR="00B779D7">
                  <w:rPr>
                    <w:color w:val="0F4761" w:themeColor="accent1" w:themeShade="BF"/>
                  </w:rPr>
                  <w:t>AI</w:t>
                </w:r>
                <w:r w:rsidRPr="002E0F27">
                  <w:rPr>
                    <w:color w:val="0F4761" w:themeColor="accent1" w:themeShade="BF"/>
                  </w:rPr>
                  <w:t>RA Standard.</w:t>
                </w:r>
              </w:p>
              <w:p w14:paraId="1B1FC93E" w14:textId="77777777" w:rsidR="002E0F27" w:rsidRDefault="002E0F27">
                <w:pPr>
                  <w:pStyle w:val="NoSpacing"/>
                  <w:rPr>
                    <w:color w:val="0F4761" w:themeColor="accent1" w:themeShade="BF"/>
                    <w:sz w:val="24"/>
                  </w:rPr>
                </w:pPr>
              </w:p>
            </w:tc>
          </w:tr>
        </w:tbl>
        <w:p w14:paraId="32888A7B" w14:textId="77777777" w:rsidR="00B8291C" w:rsidRDefault="002E0F27" w:rsidP="00B8291C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86301591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F1E609E" w14:textId="719335DC" w:rsidR="00E70351" w:rsidRDefault="00E70351">
          <w:pPr>
            <w:pStyle w:val="TOCHeading"/>
          </w:pPr>
          <w:r>
            <w:t>Table of Contents</w:t>
          </w:r>
        </w:p>
        <w:p w14:paraId="21A04AF4" w14:textId="4AC54295" w:rsidR="00B779D7" w:rsidRDefault="00E7035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634287" w:history="1">
            <w:r w:rsidR="00B779D7" w:rsidRPr="007C60AF">
              <w:rPr>
                <w:rStyle w:val="Hyperlink"/>
                <w:noProof/>
              </w:rPr>
              <w:t>1. Scope</w:t>
            </w:r>
            <w:r w:rsidR="00B779D7">
              <w:rPr>
                <w:noProof/>
                <w:webHidden/>
              </w:rPr>
              <w:tab/>
            </w:r>
            <w:r w:rsidR="00B779D7">
              <w:rPr>
                <w:noProof/>
                <w:webHidden/>
              </w:rPr>
              <w:fldChar w:fldCharType="begin"/>
            </w:r>
            <w:r w:rsidR="00B779D7">
              <w:rPr>
                <w:noProof/>
                <w:webHidden/>
              </w:rPr>
              <w:instrText xml:space="preserve"> PAGEREF _Toc217634287 \h </w:instrText>
            </w:r>
            <w:r w:rsidR="00B779D7">
              <w:rPr>
                <w:noProof/>
                <w:webHidden/>
              </w:rPr>
            </w:r>
            <w:r w:rsidR="00B779D7">
              <w:rPr>
                <w:noProof/>
                <w:webHidden/>
              </w:rPr>
              <w:fldChar w:fldCharType="separate"/>
            </w:r>
            <w:r w:rsidR="008767CC">
              <w:rPr>
                <w:noProof/>
                <w:webHidden/>
              </w:rPr>
              <w:t>3</w:t>
            </w:r>
            <w:r w:rsidR="00B779D7">
              <w:rPr>
                <w:noProof/>
                <w:webHidden/>
              </w:rPr>
              <w:fldChar w:fldCharType="end"/>
            </w:r>
          </w:hyperlink>
        </w:p>
        <w:p w14:paraId="1D6823F2" w14:textId="66F162E5" w:rsidR="00B779D7" w:rsidRDefault="00B779D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4288" w:history="1">
            <w:r w:rsidRPr="007C60AF">
              <w:rPr>
                <w:rStyle w:val="Hyperlink"/>
                <w:noProof/>
              </w:rPr>
              <w:t>1.1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_Toc217634288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67C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7C252" w14:textId="2501F818" w:rsidR="00B779D7" w:rsidRDefault="00B779D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4289" w:history="1">
            <w:r w:rsidRPr="007C60AF">
              <w:rPr>
                <w:rStyle w:val="Hyperlink"/>
                <w:noProof/>
              </w:rPr>
              <w:t>1.2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_Toc217634289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67C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6A199" w14:textId="68C5C2FC" w:rsidR="00B779D7" w:rsidRDefault="00B779D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4290" w:history="1">
            <w:r w:rsidRPr="007C60AF">
              <w:rPr>
                <w:rStyle w:val="Hyperlink"/>
                <w:noProof/>
              </w:rPr>
              <w:t>1.3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_Toc217634290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67C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2544E" w14:textId="0556D415" w:rsidR="00B779D7" w:rsidRDefault="00B779D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4291" w:history="1">
            <w:r w:rsidRPr="007C60AF">
              <w:rPr>
                <w:rStyle w:val="Hyperlink"/>
                <w:noProof/>
              </w:rPr>
              <w:t>1.4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_Toc217634291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67C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9197D" w14:textId="438AD188" w:rsidR="00B779D7" w:rsidRDefault="00B779D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4292" w:history="1">
            <w:r w:rsidRPr="007C60AF">
              <w:rPr>
                <w:rStyle w:val="Hyperlink"/>
                <w:noProof/>
              </w:rPr>
              <w:t>2. Normative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_Toc217634292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67C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3B27D" w14:textId="55D465FA" w:rsidR="00B779D7" w:rsidRDefault="00B779D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4293" w:history="1">
            <w:r w:rsidRPr="007C60AF">
              <w:rPr>
                <w:rStyle w:val="Hyperlink"/>
                <w:noProof/>
              </w:rPr>
              <w:t>3. Terms and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_Toc217634293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67C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35CC5" w14:textId="0042D1D9" w:rsidR="00B779D7" w:rsidRDefault="00B779D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4294" w:history="1">
            <w:r w:rsidRPr="007C60AF">
              <w:rPr>
                <w:rStyle w:val="Hyperlink"/>
                <w:noProof/>
              </w:rPr>
              <w:t>3.1 AI</w:t>
            </w:r>
            <w:r w:rsidRPr="007C60AF">
              <w:rPr>
                <w:rStyle w:val="Hyperlink"/>
                <w:noProof/>
              </w:rPr>
              <w:noBreakHyphen/>
              <w:t>Assisted Content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_Toc217634294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67C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AD8F8" w14:textId="2923132B" w:rsidR="00B779D7" w:rsidRDefault="00B779D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4295" w:history="1">
            <w:r w:rsidRPr="007C60AF">
              <w:rPr>
                <w:rStyle w:val="Hyperlink"/>
                <w:noProof/>
              </w:rPr>
              <w:t>3.2 AI</w:t>
            </w:r>
            <w:r w:rsidRPr="007C60AF">
              <w:rPr>
                <w:rStyle w:val="Hyperlink"/>
                <w:noProof/>
              </w:rPr>
              <w:noBreakHyphen/>
              <w:t>Reviewed Content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_Toc217634295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67C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26F0B" w14:textId="28449F0C" w:rsidR="00B779D7" w:rsidRDefault="00B779D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4296" w:history="1">
            <w:r w:rsidRPr="007C60AF">
              <w:rPr>
                <w:rStyle w:val="Hyperlink"/>
                <w:noProof/>
              </w:rPr>
              <w:t>3.3 Human</w:t>
            </w:r>
            <w:r w:rsidRPr="007C60AF">
              <w:rPr>
                <w:rStyle w:val="Hyperlink"/>
                <w:noProof/>
              </w:rPr>
              <w:noBreakHyphen/>
              <w:t>Generated Content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_Toc217634296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67C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AE7BE" w14:textId="02043596" w:rsidR="00B779D7" w:rsidRDefault="00B779D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4297" w:history="1">
            <w:r w:rsidRPr="007C60AF">
              <w:rPr>
                <w:rStyle w:val="Hyperlink"/>
                <w:noProof/>
              </w:rPr>
              <w:t>3.4 Disclosure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_Toc217634297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67C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92954" w14:textId="6A8BF7F9" w:rsidR="00B779D7" w:rsidRDefault="00B779D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4298" w:history="1">
            <w:r w:rsidRPr="007C60AF">
              <w:rPr>
                <w:rStyle w:val="Hyperlink"/>
                <w:noProof/>
              </w:rPr>
              <w:t>3.5 Material Contribution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_Toc217634298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67C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37C65" w14:textId="391774E1" w:rsidR="00B779D7" w:rsidRDefault="00B779D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4299" w:history="1">
            <w:r w:rsidRPr="007C60AF">
              <w:rPr>
                <w:rStyle w:val="Hyperlink"/>
                <w:noProof/>
              </w:rPr>
              <w:t>3.6 Non</w:t>
            </w:r>
            <w:r w:rsidRPr="007C60AF">
              <w:rPr>
                <w:rStyle w:val="Hyperlink"/>
                <w:noProof/>
              </w:rPr>
              <w:noBreakHyphen/>
              <w:t>Material Contribution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_Toc217634299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67C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7F25A" w14:textId="145CC38B" w:rsidR="00B779D7" w:rsidRDefault="00B779D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4300" w:history="1">
            <w:r w:rsidRPr="007C60AF">
              <w:rPr>
                <w:rStyle w:val="Hyperlink"/>
                <w:noProof/>
              </w:rPr>
              <w:t>3.7 Author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_Toc217634300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67C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9415C" w14:textId="6977E29F" w:rsidR="00B779D7" w:rsidRDefault="00B779D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4301" w:history="1">
            <w:r w:rsidRPr="007C60AF">
              <w:rPr>
                <w:rStyle w:val="Hyperlink"/>
                <w:noProof/>
              </w:rPr>
              <w:t>3.8 Reviewer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_Toc217634301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67C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D3805" w14:textId="5CED7944" w:rsidR="00B779D7" w:rsidRDefault="00B779D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4302" w:history="1">
            <w:r w:rsidRPr="007C60AF">
              <w:rPr>
                <w:rStyle w:val="Hyperlink"/>
                <w:noProof/>
              </w:rPr>
              <w:t>3.9 AI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_Toc217634302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67C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AEA3E" w14:textId="6DD68864" w:rsidR="00B779D7" w:rsidRDefault="00B779D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4303" w:history="1">
            <w:r w:rsidRPr="007C60AF">
              <w:rPr>
                <w:rStyle w:val="Hyperlink"/>
                <w:noProof/>
              </w:rPr>
              <w:t>3.10 AIRA Disclosure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_Toc217634303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67C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8F881" w14:textId="2FC6B29C" w:rsidR="00B779D7" w:rsidRDefault="00B779D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4304" w:history="1">
            <w:r w:rsidRPr="007C60AF">
              <w:rPr>
                <w:rStyle w:val="Hyperlink"/>
                <w:noProof/>
              </w:rPr>
              <w:t>4. Symbols and Abbreviated Terms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_Toc217634304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67C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25E9B" w14:textId="56159804" w:rsidR="00B779D7" w:rsidRDefault="00B779D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4305" w:history="1">
            <w:r w:rsidRPr="007C60AF">
              <w:rPr>
                <w:rStyle w:val="Hyperlink"/>
                <w:noProof/>
              </w:rPr>
              <w:t>5. Overview of the AIRA Standard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_Toc217634305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67C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446D0" w14:textId="6107CD96" w:rsidR="00B779D7" w:rsidRDefault="00B779D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4306" w:history="1">
            <w:r w:rsidRPr="007C60AF">
              <w:rPr>
                <w:rStyle w:val="Hyperlink"/>
                <w:noProof/>
              </w:rPr>
              <w:t>5.1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_Toc217634306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67C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D5F9F" w14:textId="1AA37EC2" w:rsidR="00B779D7" w:rsidRDefault="00B779D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4307" w:history="1">
            <w:r w:rsidRPr="007C60AF">
              <w:rPr>
                <w:rStyle w:val="Hyperlink"/>
                <w:noProof/>
              </w:rPr>
              <w:t>5.2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_Toc217634307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67C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A2A3B" w14:textId="50EDF40C" w:rsidR="00B779D7" w:rsidRDefault="00B779D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4308" w:history="1">
            <w:r w:rsidRPr="007C60AF">
              <w:rPr>
                <w:rStyle w:val="Hyperlink"/>
                <w:noProof/>
              </w:rPr>
              <w:t>5.3 Applicability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_Toc217634308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67C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3009D" w14:textId="62423E55" w:rsidR="00B779D7" w:rsidRDefault="00B779D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4309" w:history="1">
            <w:r w:rsidRPr="007C60AF">
              <w:rPr>
                <w:rStyle w:val="Hyperlink"/>
                <w:noProof/>
              </w:rPr>
              <w:t>5.4 Exclusions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_Toc217634309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67C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B3F14" w14:textId="12662F27" w:rsidR="00B779D7" w:rsidRDefault="00B779D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4310" w:history="1">
            <w:r w:rsidRPr="007C60AF">
              <w:rPr>
                <w:rStyle w:val="Hyperlink"/>
                <w:noProof/>
              </w:rPr>
              <w:t>6.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_Toc217634310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67C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FDD60" w14:textId="27045F82" w:rsidR="00B779D7" w:rsidRDefault="00B779D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4311" w:history="1">
            <w:r w:rsidRPr="007C60AF">
              <w:rPr>
                <w:rStyle w:val="Hyperlink"/>
                <w:noProof/>
              </w:rPr>
              <w:t>6.1 General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_Toc217634311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67C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C7022" w14:textId="7FB8D8F3" w:rsidR="00B779D7" w:rsidRDefault="00B779D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4312" w:history="1">
            <w:r w:rsidRPr="007C60AF">
              <w:rPr>
                <w:rStyle w:val="Hyperlink"/>
                <w:noProof/>
              </w:rPr>
              <w:t>6.2 Human Authorship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_Toc217634312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67C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6B466" w14:textId="36EFF6E2" w:rsidR="00B779D7" w:rsidRDefault="00B779D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4313" w:history="1">
            <w:r w:rsidRPr="007C60AF">
              <w:rPr>
                <w:rStyle w:val="Hyperlink"/>
                <w:noProof/>
              </w:rPr>
              <w:t>6.3 AI Review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_Toc217634313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67C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3840C" w14:textId="3E3A1D28" w:rsidR="00B779D7" w:rsidRDefault="00B779D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4314" w:history="1">
            <w:r w:rsidRPr="007C60AF">
              <w:rPr>
                <w:rStyle w:val="Hyperlink"/>
                <w:noProof/>
              </w:rPr>
              <w:t>6.4 Disclosure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_Toc217634314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67C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D95C8" w14:textId="21809D08" w:rsidR="00B779D7" w:rsidRDefault="00B779D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4315" w:history="1">
            <w:r w:rsidRPr="007C60AF">
              <w:rPr>
                <w:rStyle w:val="Hyperlink"/>
                <w:noProof/>
              </w:rPr>
              <w:t>6.5 Documentation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_Toc217634315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67C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7CFD4" w14:textId="68DC1E79" w:rsidR="00B779D7" w:rsidRDefault="00B779D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4316" w:history="1">
            <w:r w:rsidRPr="007C60AF">
              <w:rPr>
                <w:rStyle w:val="Hyperlink"/>
                <w:noProof/>
              </w:rPr>
              <w:t>6.6 Platform Requirements 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_Toc217634316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67C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CDE5D" w14:textId="4962CCDD" w:rsidR="00B779D7" w:rsidRDefault="00B779D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4317" w:history="1">
            <w:r w:rsidRPr="007C60AF">
              <w:rPr>
                <w:rStyle w:val="Hyperlink"/>
                <w:noProof/>
              </w:rPr>
              <w:t>7. AIRA Disclosure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_Toc217634317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67C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B9AC9" w14:textId="135243D0" w:rsidR="00B779D7" w:rsidRDefault="00B779D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4318" w:history="1">
            <w:r w:rsidRPr="007C60AF">
              <w:rPr>
                <w:rStyle w:val="Hyperlink"/>
                <w:noProof/>
              </w:rPr>
              <w:t>7.1 Required Elements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_Toc217634318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67C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DD461" w14:textId="6405CE32" w:rsidR="00B779D7" w:rsidRDefault="00B779D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4319" w:history="1">
            <w:r w:rsidRPr="007C60AF">
              <w:rPr>
                <w:rStyle w:val="Hyperlink"/>
                <w:noProof/>
              </w:rPr>
              <w:t>7.2 Optional Elements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_Toc217634319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67C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97264" w14:textId="7CF44DB3" w:rsidR="00B779D7" w:rsidRDefault="00B779D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4320" w:history="1">
            <w:r w:rsidRPr="007C60AF">
              <w:rPr>
                <w:rStyle w:val="Hyperlink"/>
                <w:noProof/>
              </w:rPr>
              <w:t>7.3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_Toc217634320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67C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64869" w14:textId="4E4C3C63" w:rsidR="00B779D7" w:rsidRDefault="00B779D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4321" w:history="1">
            <w:r w:rsidRPr="007C60AF">
              <w:rPr>
                <w:rStyle w:val="Hyperlink"/>
                <w:noProof/>
              </w:rPr>
              <w:t>7.4 Placement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_Toc217634321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67C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4B511" w14:textId="1595086F" w:rsidR="00B779D7" w:rsidRDefault="00B779D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4322" w:history="1">
            <w:r w:rsidRPr="007C60AF">
              <w:rPr>
                <w:rStyle w:val="Hyperlink"/>
                <w:noProof/>
              </w:rPr>
              <w:t>7.5 Examples (Normative)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_Toc217634322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67C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32D9C" w14:textId="42A9F8A2" w:rsidR="00B779D7" w:rsidRDefault="00B779D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4323" w:history="1">
            <w:r w:rsidRPr="007C60AF">
              <w:rPr>
                <w:rStyle w:val="Hyperlink"/>
                <w:noProof/>
              </w:rPr>
              <w:t>Example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_Toc217634323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67C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98ABE" w14:textId="55BED22C" w:rsidR="00B779D7" w:rsidRDefault="00B779D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4324" w:history="1">
            <w:r w:rsidRPr="007C60AF">
              <w:rPr>
                <w:rStyle w:val="Hyperlink"/>
                <w:noProof/>
              </w:rPr>
              <w:t>Example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_Toc217634324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67C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C8965" w14:textId="34CE4B9C" w:rsidR="00B779D7" w:rsidRDefault="00B779D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4325" w:history="1">
            <w:r w:rsidRPr="007C60AF">
              <w:rPr>
                <w:rStyle w:val="Hyperlink"/>
                <w:noProof/>
              </w:rPr>
              <w:t>8. Conformance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_Toc217634325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67C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FB085" w14:textId="1159FB76" w:rsidR="00B779D7" w:rsidRDefault="00B779D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4326" w:history="1">
            <w:r w:rsidRPr="007C60AF">
              <w:rPr>
                <w:rStyle w:val="Hyperlink"/>
                <w:noProof/>
              </w:rPr>
              <w:t>8.1 Conformance Levels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_Toc217634326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67C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3CD6F" w14:textId="4CACF73B" w:rsidR="00B779D7" w:rsidRDefault="00B779D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4327" w:history="1">
            <w:r w:rsidRPr="007C60AF">
              <w:rPr>
                <w:rStyle w:val="Hyperlink"/>
                <w:noProof/>
              </w:rPr>
              <w:t>8.2 Conformance ClAIms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_Toc217634327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67C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D037A" w14:textId="5C898705" w:rsidR="00B779D7" w:rsidRDefault="00B779D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4328" w:history="1">
            <w:r w:rsidRPr="007C60AF">
              <w:rPr>
                <w:rStyle w:val="Hyperlink"/>
                <w:noProof/>
              </w:rPr>
              <w:t>8.3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_Toc217634328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67C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B2562" w14:textId="5D8C718A" w:rsidR="00B779D7" w:rsidRDefault="00B779D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4329" w:history="1">
            <w:r w:rsidRPr="007C60AF">
              <w:rPr>
                <w:rStyle w:val="Hyperlink"/>
                <w:noProof/>
              </w:rPr>
              <w:t>8.4 Non</w:t>
            </w:r>
            <w:r w:rsidRPr="007C60AF">
              <w:rPr>
                <w:rStyle w:val="Hyperlink"/>
                <w:noProof/>
              </w:rPr>
              <w:noBreakHyphen/>
              <w:t>Conformance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_Toc217634329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67C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5CDB6" w14:textId="623B84B4" w:rsidR="00B779D7" w:rsidRDefault="00B779D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4330" w:history="1">
            <w:r w:rsidRPr="007C60AF">
              <w:rPr>
                <w:rStyle w:val="Hyperlink"/>
                <w:noProof/>
              </w:rPr>
              <w:t>Annex A (Normative): AIRA Disclosure Templates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_Toc217634330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67C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17FEE" w14:textId="73B3FE90" w:rsidR="00B779D7" w:rsidRDefault="00B779D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4331" w:history="1">
            <w:r w:rsidRPr="007C60AF">
              <w:rPr>
                <w:rStyle w:val="Hyperlink"/>
                <w:noProof/>
              </w:rPr>
              <w:t>Annex B (Informative): Examples of Compliant and Non</w:t>
            </w:r>
            <w:r w:rsidRPr="007C60AF">
              <w:rPr>
                <w:rStyle w:val="Hyperlink"/>
                <w:noProof/>
              </w:rPr>
              <w:noBreakHyphen/>
              <w:t>Compliant Disclosures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_Toc217634331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67C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5ABE0" w14:textId="52B7EBC6" w:rsidR="00B779D7" w:rsidRDefault="00B779D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4332" w:history="1">
            <w:r w:rsidRPr="007C60AF">
              <w:rPr>
                <w:rStyle w:val="Hyperlink"/>
                <w:noProof/>
              </w:rPr>
              <w:t>Annex C (Informative): Rationale and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_Toc217634332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67C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F75C3" w14:textId="582A57C8" w:rsidR="00B779D7" w:rsidRDefault="00B779D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4333" w:history="1">
            <w:r w:rsidRPr="007C60AF">
              <w:rPr>
                <w:rStyle w:val="Hyperlink"/>
                <w:noProof/>
              </w:rPr>
              <w:t>Annex D (Informative): Change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_Toc217634333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67C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D8D27" w14:textId="4D4574F5" w:rsidR="00E70351" w:rsidRDefault="00E70351">
          <w:r>
            <w:rPr>
              <w:b/>
              <w:bCs/>
              <w:noProof/>
            </w:rPr>
            <w:fldChar w:fldCharType="end"/>
          </w:r>
        </w:p>
      </w:sdtContent>
    </w:sdt>
    <w:p w14:paraId="72C7AD15" w14:textId="77777777" w:rsidR="00E70351" w:rsidRDefault="00E7035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03A3E89" w14:textId="59DF9E45" w:rsidR="00B8291C" w:rsidRPr="00B8291C" w:rsidRDefault="00B8291C" w:rsidP="00A963A4">
      <w:pPr>
        <w:pStyle w:val="Heading1"/>
      </w:pPr>
      <w:bookmarkStart w:id="0" w:name="_Toc217634287"/>
      <w:r w:rsidRPr="00B8291C">
        <w:lastRenderedPageBreak/>
        <w:t>1. Scope</w:t>
      </w:r>
      <w:bookmarkEnd w:id="0"/>
    </w:p>
    <w:p w14:paraId="357DEB6E" w14:textId="65449D98" w:rsidR="00B8291C" w:rsidRPr="00B8291C" w:rsidRDefault="00B8291C" w:rsidP="00B8291C">
      <w:bookmarkStart w:id="1" w:name="_Toc217634288"/>
      <w:r w:rsidRPr="00A963A4">
        <w:rPr>
          <w:rStyle w:val="Heading2Char"/>
        </w:rPr>
        <w:t>1.1</w:t>
      </w:r>
      <w:bookmarkEnd w:id="1"/>
      <w:r w:rsidRPr="00B8291C">
        <w:br/>
        <w:t xml:space="preserve">This document specifies the </w:t>
      </w:r>
      <w:r w:rsidR="00B779D7">
        <w:t>AI</w:t>
      </w:r>
      <w:r w:rsidRPr="00B8291C">
        <w:t>RA Standard, a transparency framework for disclosing the use of artificial intelligence (</w:t>
      </w:r>
      <w:r w:rsidR="00B779D7">
        <w:t>AI</w:t>
      </w:r>
      <w:r w:rsidRPr="00B8291C">
        <w:t>) systems in the review, refinement, or support of human</w:t>
      </w:r>
      <w:r w:rsidRPr="00B8291C">
        <w:noBreakHyphen/>
        <w:t>generated content.</w:t>
      </w:r>
    </w:p>
    <w:p w14:paraId="3ABDB6C0" w14:textId="133DDE9E" w:rsidR="00B8291C" w:rsidRPr="00B8291C" w:rsidRDefault="00B8291C" w:rsidP="00B8291C">
      <w:bookmarkStart w:id="2" w:name="_Toc217634289"/>
      <w:r w:rsidRPr="00A963A4">
        <w:rPr>
          <w:rStyle w:val="Heading2Char"/>
        </w:rPr>
        <w:t>1.2</w:t>
      </w:r>
      <w:bookmarkEnd w:id="2"/>
      <w:r w:rsidRPr="00B8291C">
        <w:br/>
        <w:t xml:space="preserve">The standard defines terminology, requirements, disclosure obligations, and conformance criteria for authors, organizations, and platforms that adopt </w:t>
      </w:r>
      <w:r w:rsidR="00B779D7">
        <w:t>AI</w:t>
      </w:r>
      <w:r w:rsidRPr="00B8291C">
        <w:t>RA.</w:t>
      </w:r>
    </w:p>
    <w:p w14:paraId="1B18AAC9" w14:textId="4A467837" w:rsidR="00B8291C" w:rsidRPr="00B8291C" w:rsidRDefault="00B8291C" w:rsidP="00B8291C">
      <w:bookmarkStart w:id="3" w:name="_Toc217634290"/>
      <w:r w:rsidRPr="00A963A4">
        <w:rPr>
          <w:rStyle w:val="Heading2Char"/>
        </w:rPr>
        <w:t>1.3</w:t>
      </w:r>
      <w:bookmarkEnd w:id="3"/>
      <w:r w:rsidRPr="00B8291C">
        <w:br/>
        <w:t>This standard applies to all forms of human</w:t>
      </w:r>
      <w:r w:rsidRPr="00B8291C">
        <w:noBreakHyphen/>
        <w:t xml:space="preserve">generated content where </w:t>
      </w:r>
      <w:r w:rsidR="00B779D7">
        <w:t>AI</w:t>
      </w:r>
      <w:r w:rsidRPr="00B8291C">
        <w:t xml:space="preserve"> systems contribute non</w:t>
      </w:r>
      <w:r w:rsidRPr="00B8291C">
        <w:noBreakHyphen/>
        <w:t xml:space="preserve">material assistance, including but not limited </w:t>
      </w:r>
      <w:proofErr w:type="gramStart"/>
      <w:r w:rsidRPr="00B8291C">
        <w:t>to:</w:t>
      </w:r>
      <w:proofErr w:type="gramEnd"/>
      <w:r w:rsidRPr="00B8291C">
        <w:t xml:space="preserve"> text, images, audio, video, code, and structured data.</w:t>
      </w:r>
    </w:p>
    <w:p w14:paraId="1C5C9BFE" w14:textId="358B007E" w:rsidR="00B8291C" w:rsidRPr="00B8291C" w:rsidRDefault="00B8291C" w:rsidP="00B8291C">
      <w:bookmarkStart w:id="4" w:name="_Toc217634291"/>
      <w:r w:rsidRPr="00A963A4">
        <w:rPr>
          <w:rStyle w:val="Heading2Char"/>
        </w:rPr>
        <w:t>1.4</w:t>
      </w:r>
      <w:bookmarkEnd w:id="4"/>
      <w:r w:rsidRPr="00B8291C">
        <w:br/>
        <w:t xml:space="preserve">This standard does not apply to content that is primarily or wholly generated by </w:t>
      </w:r>
      <w:r w:rsidR="00B779D7">
        <w:t>AI</w:t>
      </w:r>
      <w:r w:rsidRPr="00B8291C">
        <w:t xml:space="preserve"> systems. Such content is outside the scope of </w:t>
      </w:r>
      <w:r w:rsidR="00B779D7">
        <w:t>AI</w:t>
      </w:r>
      <w:r w:rsidRPr="00B8291C">
        <w:t>RA.</w:t>
      </w:r>
    </w:p>
    <w:p w14:paraId="4D6944A8" w14:textId="77777777" w:rsidR="00B8291C" w:rsidRPr="00B8291C" w:rsidRDefault="00B8291C" w:rsidP="00A963A4">
      <w:pPr>
        <w:pStyle w:val="Heading1"/>
      </w:pPr>
      <w:bookmarkStart w:id="5" w:name="_Toc217634292"/>
      <w:r w:rsidRPr="00B8291C">
        <w:t>2. Normative References</w:t>
      </w:r>
      <w:bookmarkEnd w:id="5"/>
    </w:p>
    <w:p w14:paraId="5A7BAE5B" w14:textId="77777777" w:rsidR="00B8291C" w:rsidRPr="00B8291C" w:rsidRDefault="00B8291C" w:rsidP="00B8291C">
      <w:r w:rsidRPr="00B8291C">
        <w:t>There are no normative references in this version of the standard.</w:t>
      </w:r>
    </w:p>
    <w:p w14:paraId="1162D53A" w14:textId="77777777" w:rsidR="00B8291C" w:rsidRPr="00B8291C" w:rsidRDefault="00B8291C" w:rsidP="00A963A4">
      <w:pPr>
        <w:pStyle w:val="Heading1"/>
      </w:pPr>
      <w:bookmarkStart w:id="6" w:name="_Toc217634293"/>
      <w:r w:rsidRPr="00B8291C">
        <w:t>3. Terms and Definitions</w:t>
      </w:r>
      <w:bookmarkEnd w:id="6"/>
    </w:p>
    <w:p w14:paraId="179AC819" w14:textId="77777777" w:rsidR="00B8291C" w:rsidRPr="00B8291C" w:rsidRDefault="00B8291C" w:rsidP="00B8291C">
      <w:r w:rsidRPr="00B8291C">
        <w:t>For the purposes of this document, the following terms and definitions apply.</w:t>
      </w:r>
    </w:p>
    <w:p w14:paraId="27FB1923" w14:textId="6FBBF5C4" w:rsidR="00B8291C" w:rsidRPr="00B8291C" w:rsidRDefault="00B8291C" w:rsidP="00B8291C">
      <w:bookmarkStart w:id="7" w:name="_Toc217634294"/>
      <w:r w:rsidRPr="00A963A4">
        <w:rPr>
          <w:rStyle w:val="Heading2Char"/>
        </w:rPr>
        <w:t xml:space="preserve">3.1 </w:t>
      </w:r>
      <w:r w:rsidR="00B779D7">
        <w:rPr>
          <w:rStyle w:val="Heading2Char"/>
        </w:rPr>
        <w:t>AI</w:t>
      </w:r>
      <w:r w:rsidRPr="00A963A4">
        <w:rPr>
          <w:rStyle w:val="Heading2Char"/>
        </w:rPr>
        <w:noBreakHyphen/>
        <w:t>Assisted Content</w:t>
      </w:r>
      <w:bookmarkEnd w:id="7"/>
      <w:r w:rsidRPr="00B8291C">
        <w:t xml:space="preserve"> </w:t>
      </w:r>
      <w:r w:rsidRPr="00B8291C">
        <w:br/>
      </w:r>
      <w:proofErr w:type="spellStart"/>
      <w:r w:rsidRPr="00B8291C">
        <w:t>Content</w:t>
      </w:r>
      <w:proofErr w:type="spellEnd"/>
      <w:r w:rsidRPr="00B8291C">
        <w:t xml:space="preserve"> created by a human author with the assistance of an </w:t>
      </w:r>
      <w:r w:rsidR="00B779D7">
        <w:t>AI</w:t>
      </w:r>
      <w:r w:rsidRPr="00B8291C">
        <w:t xml:space="preserve"> system that provides suggestions, refinements, or non</w:t>
      </w:r>
      <w:r w:rsidRPr="00B8291C">
        <w:noBreakHyphen/>
        <w:t>material contributions.</w:t>
      </w:r>
    </w:p>
    <w:p w14:paraId="67001414" w14:textId="5088203D" w:rsidR="00B8291C" w:rsidRPr="00B8291C" w:rsidRDefault="00B8291C" w:rsidP="00B8291C">
      <w:bookmarkStart w:id="8" w:name="_Toc217634295"/>
      <w:r w:rsidRPr="00A963A4">
        <w:rPr>
          <w:rStyle w:val="Heading2Char"/>
        </w:rPr>
        <w:t xml:space="preserve">3.2 </w:t>
      </w:r>
      <w:r w:rsidR="00B779D7">
        <w:rPr>
          <w:rStyle w:val="Heading2Char"/>
        </w:rPr>
        <w:t>AI</w:t>
      </w:r>
      <w:r w:rsidRPr="00A963A4">
        <w:rPr>
          <w:rStyle w:val="Heading2Char"/>
        </w:rPr>
        <w:noBreakHyphen/>
        <w:t>Reviewed Content</w:t>
      </w:r>
      <w:bookmarkEnd w:id="8"/>
      <w:r w:rsidRPr="00B8291C">
        <w:t xml:space="preserve"> </w:t>
      </w:r>
      <w:r w:rsidRPr="00B8291C">
        <w:br/>
      </w:r>
      <w:proofErr w:type="spellStart"/>
      <w:r w:rsidRPr="00B8291C">
        <w:t>Content</w:t>
      </w:r>
      <w:proofErr w:type="spellEnd"/>
      <w:r w:rsidRPr="00B8291C">
        <w:t xml:space="preserve"> created by a human author and subsequently reviewed, evaluated, or improved by an </w:t>
      </w:r>
      <w:r w:rsidR="00B779D7">
        <w:t>AI</w:t>
      </w:r>
      <w:r w:rsidRPr="00B8291C">
        <w:t xml:space="preserve"> system without altering the author’s intent or meaning.</w:t>
      </w:r>
    </w:p>
    <w:p w14:paraId="090F1E3B" w14:textId="77777777" w:rsidR="00B8291C" w:rsidRPr="00B8291C" w:rsidRDefault="00B8291C" w:rsidP="00B8291C">
      <w:bookmarkStart w:id="9" w:name="_Toc217634296"/>
      <w:r w:rsidRPr="00A963A4">
        <w:rPr>
          <w:rStyle w:val="Heading2Char"/>
        </w:rPr>
        <w:t>3.3 Human</w:t>
      </w:r>
      <w:r w:rsidRPr="00A963A4">
        <w:rPr>
          <w:rStyle w:val="Heading2Char"/>
        </w:rPr>
        <w:noBreakHyphen/>
        <w:t>Generated Content</w:t>
      </w:r>
      <w:bookmarkEnd w:id="9"/>
      <w:r w:rsidRPr="00B8291C">
        <w:t xml:space="preserve"> </w:t>
      </w:r>
      <w:r w:rsidRPr="00B8291C">
        <w:br/>
      </w:r>
      <w:proofErr w:type="spellStart"/>
      <w:r w:rsidRPr="00B8291C">
        <w:t>Content</w:t>
      </w:r>
      <w:proofErr w:type="spellEnd"/>
      <w:r w:rsidRPr="00B8291C">
        <w:t xml:space="preserve"> for which a human author is responsible for the ideas, intent, structure, and final meaning.</w:t>
      </w:r>
    </w:p>
    <w:p w14:paraId="2407848B" w14:textId="522501D1" w:rsidR="00B8291C" w:rsidRPr="00B8291C" w:rsidRDefault="00B8291C" w:rsidP="00B8291C">
      <w:bookmarkStart w:id="10" w:name="_Toc217634297"/>
      <w:r w:rsidRPr="00A963A4">
        <w:rPr>
          <w:rStyle w:val="Heading2Char"/>
        </w:rPr>
        <w:t>3.4 Disclosure</w:t>
      </w:r>
      <w:bookmarkEnd w:id="10"/>
      <w:r w:rsidRPr="00B8291C">
        <w:t xml:space="preserve"> </w:t>
      </w:r>
      <w:r w:rsidRPr="00B8291C">
        <w:br/>
        <w:t xml:space="preserve">A statement that identifies the nature and extent of </w:t>
      </w:r>
      <w:r w:rsidR="00B779D7">
        <w:t>AI</w:t>
      </w:r>
      <w:r w:rsidRPr="00B8291C">
        <w:t xml:space="preserve"> involvement in the creation or review of content.</w:t>
      </w:r>
    </w:p>
    <w:p w14:paraId="4F748A6F" w14:textId="176E43DF" w:rsidR="00B8291C" w:rsidRPr="00B8291C" w:rsidRDefault="00B8291C" w:rsidP="00B8291C">
      <w:bookmarkStart w:id="11" w:name="_Toc217634298"/>
      <w:r w:rsidRPr="00A963A4">
        <w:rPr>
          <w:rStyle w:val="Heading2Char"/>
        </w:rPr>
        <w:lastRenderedPageBreak/>
        <w:t>3.5 Material Contribution</w:t>
      </w:r>
      <w:bookmarkEnd w:id="11"/>
      <w:r w:rsidRPr="00B8291C">
        <w:t xml:space="preserve"> </w:t>
      </w:r>
      <w:r w:rsidRPr="00B8291C">
        <w:br/>
        <w:t xml:space="preserve">A contribution that meaningfully alters the ideas, structure, or authorship of content. Material contributions are outside the scope of </w:t>
      </w:r>
      <w:r w:rsidR="00B779D7">
        <w:t>AI</w:t>
      </w:r>
      <w:r w:rsidRPr="00B8291C">
        <w:t>RA.</w:t>
      </w:r>
    </w:p>
    <w:p w14:paraId="44EF982B" w14:textId="77777777" w:rsidR="00B8291C" w:rsidRPr="00B8291C" w:rsidRDefault="00B8291C" w:rsidP="00B8291C">
      <w:bookmarkStart w:id="12" w:name="_Toc217634299"/>
      <w:r w:rsidRPr="00A963A4">
        <w:rPr>
          <w:rStyle w:val="Heading2Char"/>
        </w:rPr>
        <w:t>3.6 Non</w:t>
      </w:r>
      <w:r w:rsidRPr="00A963A4">
        <w:rPr>
          <w:rStyle w:val="Heading2Char"/>
        </w:rPr>
        <w:noBreakHyphen/>
        <w:t>Material Contribution</w:t>
      </w:r>
      <w:bookmarkEnd w:id="12"/>
      <w:r w:rsidRPr="00B8291C">
        <w:t xml:space="preserve"> </w:t>
      </w:r>
      <w:r w:rsidRPr="00B8291C">
        <w:br/>
        <w:t>A contribution that does not alter the author’s ideas or intent, including grammar, clarity, formatting, or structural suggestions.</w:t>
      </w:r>
    </w:p>
    <w:p w14:paraId="36AD8D47" w14:textId="77777777" w:rsidR="00B8291C" w:rsidRPr="00B8291C" w:rsidRDefault="00B8291C" w:rsidP="00B8291C">
      <w:bookmarkStart w:id="13" w:name="_Toc217634300"/>
      <w:r w:rsidRPr="00A963A4">
        <w:rPr>
          <w:rStyle w:val="Heading2Char"/>
        </w:rPr>
        <w:t>3.7 Author</w:t>
      </w:r>
      <w:bookmarkEnd w:id="13"/>
      <w:r w:rsidRPr="00B8291C">
        <w:t xml:space="preserve"> </w:t>
      </w:r>
      <w:r w:rsidRPr="00B8291C">
        <w:br/>
        <w:t>The human individual responsible for the ideas, intent, and final meaning of the content.</w:t>
      </w:r>
    </w:p>
    <w:p w14:paraId="3B11A699" w14:textId="1E104611" w:rsidR="00B8291C" w:rsidRPr="00B8291C" w:rsidRDefault="00B8291C" w:rsidP="00B8291C">
      <w:bookmarkStart w:id="14" w:name="_Toc217634301"/>
      <w:r w:rsidRPr="00A963A4">
        <w:rPr>
          <w:rStyle w:val="Heading2Char"/>
        </w:rPr>
        <w:t>3.8 Reviewer</w:t>
      </w:r>
      <w:bookmarkEnd w:id="14"/>
      <w:r w:rsidRPr="00B8291C">
        <w:t xml:space="preserve"> </w:t>
      </w:r>
      <w:r w:rsidRPr="00B8291C">
        <w:br/>
        <w:t xml:space="preserve">An </w:t>
      </w:r>
      <w:r w:rsidR="00B779D7">
        <w:t>AI</w:t>
      </w:r>
      <w:r w:rsidRPr="00B8291C">
        <w:t xml:space="preserve"> system that evaluates or refines content without replacing the author’s ideas or intent.</w:t>
      </w:r>
    </w:p>
    <w:p w14:paraId="2F311233" w14:textId="0D619B9E" w:rsidR="00B8291C" w:rsidRPr="00B8291C" w:rsidRDefault="00B8291C" w:rsidP="00B8291C">
      <w:bookmarkStart w:id="15" w:name="_Toc217634302"/>
      <w:r w:rsidRPr="00A963A4">
        <w:rPr>
          <w:rStyle w:val="Heading2Char"/>
        </w:rPr>
        <w:t xml:space="preserve">3.9 </w:t>
      </w:r>
      <w:r w:rsidR="00B779D7">
        <w:rPr>
          <w:rStyle w:val="Heading2Char"/>
        </w:rPr>
        <w:t>AI</w:t>
      </w:r>
      <w:r w:rsidRPr="00A963A4">
        <w:rPr>
          <w:rStyle w:val="Heading2Char"/>
        </w:rPr>
        <w:t xml:space="preserve"> System</w:t>
      </w:r>
      <w:bookmarkEnd w:id="15"/>
      <w:r w:rsidRPr="00B8291C">
        <w:t xml:space="preserve"> </w:t>
      </w:r>
      <w:r w:rsidRPr="00B8291C">
        <w:br/>
        <w:t>A computational system capable of generating, evaluating, or transforming content.</w:t>
      </w:r>
    </w:p>
    <w:p w14:paraId="08940779" w14:textId="0C93384B" w:rsidR="00B8291C" w:rsidRPr="00B8291C" w:rsidRDefault="00B8291C" w:rsidP="00B8291C">
      <w:bookmarkStart w:id="16" w:name="_Toc217634303"/>
      <w:r w:rsidRPr="00A963A4">
        <w:rPr>
          <w:rStyle w:val="Heading2Char"/>
        </w:rPr>
        <w:t xml:space="preserve">3.10 </w:t>
      </w:r>
      <w:r w:rsidR="00B779D7">
        <w:rPr>
          <w:rStyle w:val="Heading2Char"/>
        </w:rPr>
        <w:t>AI</w:t>
      </w:r>
      <w:r w:rsidRPr="00A963A4">
        <w:rPr>
          <w:rStyle w:val="Heading2Char"/>
        </w:rPr>
        <w:t>RA Disclosure Statement</w:t>
      </w:r>
      <w:bookmarkEnd w:id="16"/>
      <w:r w:rsidRPr="00B8291C">
        <w:t xml:space="preserve"> </w:t>
      </w:r>
      <w:r w:rsidRPr="00B8291C">
        <w:br/>
        <w:t xml:space="preserve">A standardized statement that documents the nature of </w:t>
      </w:r>
      <w:r w:rsidR="00B779D7">
        <w:t>AI</w:t>
      </w:r>
      <w:r w:rsidRPr="00B8291C">
        <w:t xml:space="preserve"> involvement in the creation or review of content.</w:t>
      </w:r>
    </w:p>
    <w:p w14:paraId="45118DFE" w14:textId="77777777" w:rsidR="00B8291C" w:rsidRPr="00B8291C" w:rsidRDefault="00B8291C" w:rsidP="00F14833">
      <w:pPr>
        <w:pStyle w:val="Heading1"/>
      </w:pPr>
      <w:bookmarkStart w:id="17" w:name="_Toc217634304"/>
      <w:r w:rsidRPr="00B8291C">
        <w:t>4. Symbols and Abbreviated Terms</w:t>
      </w:r>
      <w:bookmarkEnd w:id="17"/>
    </w:p>
    <w:p w14:paraId="4D811301" w14:textId="45CDA3C4" w:rsidR="00B8291C" w:rsidRPr="00B8291C" w:rsidRDefault="00B779D7" w:rsidP="00314F03">
      <w:pPr>
        <w:pStyle w:val="ListParagraph"/>
        <w:numPr>
          <w:ilvl w:val="0"/>
          <w:numId w:val="12"/>
        </w:numPr>
      </w:pPr>
      <w:r>
        <w:t>AI</w:t>
      </w:r>
      <w:r w:rsidR="00B8291C" w:rsidRPr="00B8291C">
        <w:t xml:space="preserve">RA </w:t>
      </w:r>
      <w:r w:rsidR="0071558E">
        <w:t>-</w:t>
      </w:r>
      <w:r w:rsidR="00B8291C" w:rsidRPr="00B8291C">
        <w:t xml:space="preserve"> </w:t>
      </w:r>
      <w:r>
        <w:t>AI</w:t>
      </w:r>
      <w:r w:rsidR="00B8291C" w:rsidRPr="00B8291C">
        <w:noBreakHyphen/>
        <w:t>Reviewed, Author</w:t>
      </w:r>
      <w:r w:rsidR="00B8291C" w:rsidRPr="00B8291C">
        <w:noBreakHyphen/>
        <w:t>Generated</w:t>
      </w:r>
      <w:r w:rsidR="00B8291C" w:rsidRPr="00B8291C">
        <w:br/>
      </w:r>
      <w:r>
        <w:t>AI</w:t>
      </w:r>
      <w:r w:rsidR="00B8291C" w:rsidRPr="00B8291C">
        <w:t xml:space="preserve"> </w:t>
      </w:r>
      <w:r w:rsidR="0071558E">
        <w:t>-</w:t>
      </w:r>
      <w:r w:rsidR="00B8291C" w:rsidRPr="00B8291C">
        <w:t xml:space="preserve"> Artificial Intelligence</w:t>
      </w:r>
      <w:r w:rsidR="00B8291C" w:rsidRPr="00B8291C">
        <w:br/>
        <w:t>CC</w:t>
      </w:r>
      <w:r w:rsidR="00B8291C" w:rsidRPr="00B8291C">
        <w:noBreakHyphen/>
        <w:t xml:space="preserve">BY </w:t>
      </w:r>
      <w:r w:rsidR="0071558E">
        <w:t>-</w:t>
      </w:r>
      <w:r w:rsidR="00B8291C" w:rsidRPr="00B8291C">
        <w:t xml:space="preserve"> Creative Commons Attribution License</w:t>
      </w:r>
      <w:r w:rsidR="00B8291C" w:rsidRPr="00B8291C">
        <w:br/>
        <w:t xml:space="preserve">PDF </w:t>
      </w:r>
      <w:r w:rsidR="0071558E">
        <w:t>-</w:t>
      </w:r>
      <w:r w:rsidR="00B8291C" w:rsidRPr="00B8291C">
        <w:t xml:space="preserve"> Portable Document Format</w:t>
      </w:r>
    </w:p>
    <w:p w14:paraId="2DA59927" w14:textId="7B45408D" w:rsidR="00B8291C" w:rsidRPr="00B8291C" w:rsidRDefault="00B8291C" w:rsidP="00F14833">
      <w:pPr>
        <w:pStyle w:val="Heading1"/>
      </w:pPr>
      <w:bookmarkStart w:id="18" w:name="_Toc217634305"/>
      <w:r w:rsidRPr="00B8291C">
        <w:t xml:space="preserve">5. Overview of the </w:t>
      </w:r>
      <w:r w:rsidR="00B779D7">
        <w:t>AI</w:t>
      </w:r>
      <w:r w:rsidRPr="00B8291C">
        <w:t>RA Standard</w:t>
      </w:r>
      <w:bookmarkEnd w:id="18"/>
    </w:p>
    <w:p w14:paraId="44F137B9" w14:textId="77777777" w:rsidR="00B8291C" w:rsidRPr="00B8291C" w:rsidRDefault="00B8291C" w:rsidP="00F14833">
      <w:pPr>
        <w:pStyle w:val="Heading2"/>
      </w:pPr>
      <w:bookmarkStart w:id="19" w:name="_Toc217634306"/>
      <w:r w:rsidRPr="00B8291C">
        <w:t>5.1 Purpose</w:t>
      </w:r>
      <w:bookmarkEnd w:id="19"/>
    </w:p>
    <w:p w14:paraId="74F383C7" w14:textId="1D393F4F" w:rsidR="00B8291C" w:rsidRPr="00B8291C" w:rsidRDefault="00B8291C" w:rsidP="00B8291C">
      <w:r w:rsidRPr="00B8291C">
        <w:t xml:space="preserve">The purpose of </w:t>
      </w:r>
      <w:r w:rsidR="00B779D7">
        <w:t>AI</w:t>
      </w:r>
      <w:r w:rsidRPr="00B8291C">
        <w:t xml:space="preserve">RA is to provide a transparent, consistent, and verifiable method for disclosing </w:t>
      </w:r>
      <w:r w:rsidR="00B779D7">
        <w:t>AI</w:t>
      </w:r>
      <w:r w:rsidRPr="00B8291C">
        <w:t xml:space="preserve"> involvement in human</w:t>
      </w:r>
      <w:r w:rsidRPr="00B8291C">
        <w:noBreakHyphen/>
        <w:t>generated content.</w:t>
      </w:r>
    </w:p>
    <w:p w14:paraId="3D1365C0" w14:textId="77777777" w:rsidR="00B8291C" w:rsidRPr="00B8291C" w:rsidRDefault="00B8291C" w:rsidP="00F14833">
      <w:pPr>
        <w:pStyle w:val="Heading2"/>
      </w:pPr>
      <w:bookmarkStart w:id="20" w:name="_Toc217634307"/>
      <w:r w:rsidRPr="00B8291C">
        <w:t>5.2 Principles</w:t>
      </w:r>
      <w:bookmarkEnd w:id="20"/>
    </w:p>
    <w:p w14:paraId="2C33455A" w14:textId="50DA8765" w:rsidR="00B8291C" w:rsidRPr="00B8291C" w:rsidRDefault="00B8291C" w:rsidP="00B8291C">
      <w:r w:rsidRPr="00B8291C">
        <w:t xml:space="preserve">The </w:t>
      </w:r>
      <w:r w:rsidR="00B779D7">
        <w:t>AI</w:t>
      </w:r>
      <w:r w:rsidRPr="00B8291C">
        <w:t>RA Standard is based on the following principles:</w:t>
      </w:r>
    </w:p>
    <w:p w14:paraId="5C449172" w14:textId="77777777" w:rsidR="00314F03" w:rsidRDefault="00B8291C" w:rsidP="00314F03">
      <w:pPr>
        <w:pStyle w:val="ListParagraph"/>
        <w:numPr>
          <w:ilvl w:val="0"/>
          <w:numId w:val="12"/>
        </w:numPr>
      </w:pPr>
      <w:r w:rsidRPr="00314F03">
        <w:rPr>
          <w:b/>
          <w:bCs/>
        </w:rPr>
        <w:t>Human primacy</w:t>
      </w:r>
      <w:r w:rsidRPr="00B8291C">
        <w:t xml:space="preserve"> </w:t>
      </w:r>
      <w:r w:rsidR="0071558E">
        <w:t>-</w:t>
      </w:r>
      <w:r w:rsidRPr="00B8291C">
        <w:t xml:space="preserve"> The author is responsible for the ideas and intent</w:t>
      </w:r>
    </w:p>
    <w:p w14:paraId="49513BE0" w14:textId="2648FA33" w:rsidR="00314F03" w:rsidRDefault="00B8291C" w:rsidP="00314F03">
      <w:pPr>
        <w:pStyle w:val="ListParagraph"/>
        <w:numPr>
          <w:ilvl w:val="0"/>
          <w:numId w:val="12"/>
        </w:numPr>
      </w:pPr>
      <w:r w:rsidRPr="00314F03">
        <w:rPr>
          <w:b/>
          <w:bCs/>
        </w:rPr>
        <w:t>Transparency</w:t>
      </w:r>
      <w:r w:rsidRPr="00B8291C">
        <w:t xml:space="preserve"> </w:t>
      </w:r>
      <w:r w:rsidR="0071558E">
        <w:t>-</w:t>
      </w:r>
      <w:r w:rsidRPr="00B8291C">
        <w:t xml:space="preserve"> </w:t>
      </w:r>
      <w:r w:rsidR="00B779D7">
        <w:t>AI</w:t>
      </w:r>
      <w:r w:rsidRPr="00B8291C">
        <w:t xml:space="preserve"> involvement must be disclosed clearly</w:t>
      </w:r>
    </w:p>
    <w:p w14:paraId="77029E5C" w14:textId="70C60756" w:rsidR="00314F03" w:rsidRDefault="00B8291C" w:rsidP="00314F03">
      <w:pPr>
        <w:pStyle w:val="ListParagraph"/>
        <w:numPr>
          <w:ilvl w:val="0"/>
          <w:numId w:val="12"/>
        </w:numPr>
      </w:pPr>
      <w:r w:rsidRPr="00314F03">
        <w:rPr>
          <w:b/>
          <w:bCs/>
        </w:rPr>
        <w:t>Non</w:t>
      </w:r>
      <w:r w:rsidRPr="00314F03">
        <w:rPr>
          <w:b/>
          <w:bCs/>
        </w:rPr>
        <w:noBreakHyphen/>
        <w:t>materiality</w:t>
      </w:r>
      <w:r w:rsidRPr="00B8291C">
        <w:t xml:space="preserve"> </w:t>
      </w:r>
      <w:r w:rsidR="0071558E">
        <w:t>-</w:t>
      </w:r>
      <w:r w:rsidRPr="00B8291C">
        <w:t xml:space="preserve"> </w:t>
      </w:r>
      <w:r w:rsidR="00B779D7">
        <w:t>AI</w:t>
      </w:r>
      <w:r w:rsidRPr="00B8291C">
        <w:t xml:space="preserve"> contributions must not replace authorship</w:t>
      </w:r>
    </w:p>
    <w:p w14:paraId="523D2EDA" w14:textId="77777777" w:rsidR="00314F03" w:rsidRDefault="00B8291C" w:rsidP="00314F03">
      <w:pPr>
        <w:pStyle w:val="ListParagraph"/>
        <w:numPr>
          <w:ilvl w:val="0"/>
          <w:numId w:val="12"/>
        </w:numPr>
      </w:pPr>
      <w:r w:rsidRPr="00314F03">
        <w:rPr>
          <w:b/>
          <w:bCs/>
        </w:rPr>
        <w:t>Consistency</w:t>
      </w:r>
      <w:r w:rsidRPr="00B8291C">
        <w:t xml:space="preserve"> </w:t>
      </w:r>
      <w:r w:rsidR="0071558E">
        <w:t>-</w:t>
      </w:r>
      <w:r w:rsidRPr="00B8291C">
        <w:t xml:space="preserve"> Disclosures must follow a standardized format</w:t>
      </w:r>
    </w:p>
    <w:p w14:paraId="45F855ED" w14:textId="78D99DD1" w:rsidR="00B8291C" w:rsidRPr="00B8291C" w:rsidRDefault="00B8291C" w:rsidP="00314F03">
      <w:pPr>
        <w:pStyle w:val="ListParagraph"/>
        <w:numPr>
          <w:ilvl w:val="0"/>
          <w:numId w:val="12"/>
        </w:numPr>
      </w:pPr>
      <w:r w:rsidRPr="00314F03">
        <w:rPr>
          <w:b/>
          <w:bCs/>
        </w:rPr>
        <w:lastRenderedPageBreak/>
        <w:t>Verifiability</w:t>
      </w:r>
      <w:r w:rsidRPr="00B8291C">
        <w:t xml:space="preserve"> </w:t>
      </w:r>
      <w:r w:rsidR="0071558E">
        <w:t>-</w:t>
      </w:r>
      <w:r w:rsidRPr="00B8291C">
        <w:t xml:space="preserve"> Disclosures must be specific enough to be auditable</w:t>
      </w:r>
    </w:p>
    <w:p w14:paraId="630542D5" w14:textId="77777777" w:rsidR="00B8291C" w:rsidRPr="00B8291C" w:rsidRDefault="00B8291C" w:rsidP="00F14833">
      <w:pPr>
        <w:pStyle w:val="Heading2"/>
      </w:pPr>
      <w:bookmarkStart w:id="21" w:name="_Toc217634308"/>
      <w:r w:rsidRPr="00B8291C">
        <w:t>5.3 Applicability</w:t>
      </w:r>
      <w:bookmarkEnd w:id="21"/>
    </w:p>
    <w:p w14:paraId="5BE1C822" w14:textId="422BA52E" w:rsidR="00B8291C" w:rsidRPr="00B8291C" w:rsidRDefault="00B779D7" w:rsidP="00B8291C">
      <w:r>
        <w:t>AI</w:t>
      </w:r>
      <w:r w:rsidR="00B8291C" w:rsidRPr="00B8291C">
        <w:t>RA applies to:</w:t>
      </w:r>
    </w:p>
    <w:p w14:paraId="7FC7A99F" w14:textId="77777777" w:rsidR="00B8291C" w:rsidRPr="00B8291C" w:rsidRDefault="00B8291C" w:rsidP="00314F03">
      <w:pPr>
        <w:pStyle w:val="NoSpacing"/>
        <w:numPr>
          <w:ilvl w:val="0"/>
          <w:numId w:val="13"/>
        </w:numPr>
      </w:pPr>
      <w:r w:rsidRPr="00B8291C">
        <w:t>individual creators</w:t>
      </w:r>
    </w:p>
    <w:p w14:paraId="29C340D5" w14:textId="77777777" w:rsidR="00B8291C" w:rsidRPr="00B8291C" w:rsidRDefault="00B8291C" w:rsidP="00314F03">
      <w:pPr>
        <w:pStyle w:val="NoSpacing"/>
        <w:numPr>
          <w:ilvl w:val="0"/>
          <w:numId w:val="13"/>
        </w:numPr>
      </w:pPr>
      <w:r w:rsidRPr="00B8291C">
        <w:t>organizations</w:t>
      </w:r>
    </w:p>
    <w:p w14:paraId="429AFFD3" w14:textId="77777777" w:rsidR="00B8291C" w:rsidRPr="00B8291C" w:rsidRDefault="00B8291C" w:rsidP="00314F03">
      <w:pPr>
        <w:pStyle w:val="NoSpacing"/>
        <w:numPr>
          <w:ilvl w:val="0"/>
          <w:numId w:val="13"/>
        </w:numPr>
      </w:pPr>
      <w:r w:rsidRPr="00B8291C">
        <w:t>platforms</w:t>
      </w:r>
    </w:p>
    <w:p w14:paraId="4F551054" w14:textId="77777777" w:rsidR="00B8291C" w:rsidRPr="00B8291C" w:rsidRDefault="00B8291C" w:rsidP="00314F03">
      <w:pPr>
        <w:pStyle w:val="NoSpacing"/>
        <w:numPr>
          <w:ilvl w:val="0"/>
          <w:numId w:val="13"/>
        </w:numPr>
      </w:pPr>
      <w:r w:rsidRPr="00B8291C">
        <w:t>publishers</w:t>
      </w:r>
    </w:p>
    <w:p w14:paraId="0D6035B8" w14:textId="77777777" w:rsidR="00B8291C" w:rsidRPr="00B8291C" w:rsidRDefault="00B8291C" w:rsidP="00314F03">
      <w:pPr>
        <w:pStyle w:val="NoSpacing"/>
        <w:numPr>
          <w:ilvl w:val="0"/>
          <w:numId w:val="13"/>
        </w:numPr>
      </w:pPr>
      <w:r w:rsidRPr="00B8291C">
        <w:t>automated systems that generate disclosures</w:t>
      </w:r>
    </w:p>
    <w:p w14:paraId="3EF98718" w14:textId="77777777" w:rsidR="00B8291C" w:rsidRPr="00B8291C" w:rsidRDefault="00B8291C" w:rsidP="00F14833">
      <w:pPr>
        <w:pStyle w:val="Heading2"/>
      </w:pPr>
      <w:bookmarkStart w:id="22" w:name="_Toc217634309"/>
      <w:r w:rsidRPr="00B8291C">
        <w:t>5.4 Exclusions</w:t>
      </w:r>
      <w:bookmarkEnd w:id="22"/>
    </w:p>
    <w:p w14:paraId="05C086DA" w14:textId="26A05105" w:rsidR="00B8291C" w:rsidRPr="00B8291C" w:rsidRDefault="00B779D7" w:rsidP="00B8291C">
      <w:r>
        <w:t>AI</w:t>
      </w:r>
      <w:r w:rsidR="00B8291C" w:rsidRPr="00B8291C">
        <w:t>RA does not apply to:</w:t>
      </w:r>
    </w:p>
    <w:p w14:paraId="46021896" w14:textId="0E06DFEB" w:rsidR="00B8291C" w:rsidRPr="00B8291C" w:rsidRDefault="00B779D7" w:rsidP="00314F03">
      <w:pPr>
        <w:pStyle w:val="NoSpacing"/>
        <w:numPr>
          <w:ilvl w:val="0"/>
          <w:numId w:val="14"/>
        </w:numPr>
      </w:pPr>
      <w:r>
        <w:t>AI</w:t>
      </w:r>
      <w:r w:rsidR="00B8291C" w:rsidRPr="00B8291C">
        <w:noBreakHyphen/>
        <w:t>generated content</w:t>
      </w:r>
    </w:p>
    <w:p w14:paraId="5975FF98" w14:textId="12674C55" w:rsidR="00B8291C" w:rsidRPr="00B8291C" w:rsidRDefault="00B8291C" w:rsidP="00314F03">
      <w:pPr>
        <w:pStyle w:val="NoSpacing"/>
        <w:numPr>
          <w:ilvl w:val="0"/>
          <w:numId w:val="14"/>
        </w:numPr>
      </w:pPr>
      <w:r w:rsidRPr="00B8291C">
        <w:t xml:space="preserve">content where </w:t>
      </w:r>
      <w:r w:rsidR="00B779D7">
        <w:t>AI</w:t>
      </w:r>
      <w:r w:rsidRPr="00B8291C">
        <w:t xml:space="preserve"> contributions are material</w:t>
      </w:r>
    </w:p>
    <w:p w14:paraId="1EDB408A" w14:textId="22DB9FFE" w:rsidR="00B8291C" w:rsidRPr="00B8291C" w:rsidRDefault="00B8291C" w:rsidP="00314F03">
      <w:pPr>
        <w:pStyle w:val="NoSpacing"/>
        <w:numPr>
          <w:ilvl w:val="0"/>
          <w:numId w:val="14"/>
        </w:numPr>
      </w:pPr>
      <w:r w:rsidRPr="00B8291C">
        <w:t xml:space="preserve">content created solely by </w:t>
      </w:r>
      <w:r w:rsidR="00B779D7">
        <w:t>AI</w:t>
      </w:r>
      <w:r w:rsidRPr="00B8291C">
        <w:t xml:space="preserve"> systems</w:t>
      </w:r>
    </w:p>
    <w:p w14:paraId="447F9ECA" w14:textId="77777777" w:rsidR="00B8291C" w:rsidRPr="00B8291C" w:rsidRDefault="00B8291C" w:rsidP="00F14833">
      <w:pPr>
        <w:pStyle w:val="Heading1"/>
      </w:pPr>
      <w:bookmarkStart w:id="23" w:name="_Toc217634310"/>
      <w:r w:rsidRPr="00B8291C">
        <w:t>6. Requirements</w:t>
      </w:r>
      <w:bookmarkEnd w:id="23"/>
    </w:p>
    <w:p w14:paraId="6EFB8E5C" w14:textId="77777777" w:rsidR="00B8291C" w:rsidRPr="00B8291C" w:rsidRDefault="00B8291C" w:rsidP="00F14833">
      <w:pPr>
        <w:pStyle w:val="Heading2"/>
      </w:pPr>
      <w:bookmarkStart w:id="24" w:name="_Toc217634311"/>
      <w:r w:rsidRPr="00B8291C">
        <w:t>6.1 General Requirements</w:t>
      </w:r>
      <w:bookmarkEnd w:id="24"/>
    </w:p>
    <w:p w14:paraId="670A820A" w14:textId="2D309974" w:rsidR="00314F03" w:rsidRDefault="00B8291C" w:rsidP="00314F03">
      <w:pPr>
        <w:pStyle w:val="ListParagraph"/>
      </w:pPr>
      <w:r w:rsidRPr="00314F03">
        <w:rPr>
          <w:b/>
          <w:bCs/>
        </w:rPr>
        <w:t>R1</w:t>
      </w:r>
      <w:r w:rsidR="00314F03" w:rsidRPr="00314F03">
        <w:rPr>
          <w:b/>
          <w:bCs/>
        </w:rPr>
        <w:t xml:space="preserve">: </w:t>
      </w:r>
      <w:r w:rsidRPr="00B8291C">
        <w:t xml:space="preserve">The author shall </w:t>
      </w:r>
      <w:proofErr w:type="spellStart"/>
      <w:r w:rsidRPr="00B8291C">
        <w:t>ret</w:t>
      </w:r>
      <w:r w:rsidR="00B779D7">
        <w:t>AI</w:t>
      </w:r>
      <w:r w:rsidRPr="00B8291C">
        <w:t>n</w:t>
      </w:r>
      <w:proofErr w:type="spellEnd"/>
      <w:r w:rsidRPr="00B8291C">
        <w:t xml:space="preserve"> responsibility for the ideas, intent, and meaning of the content</w:t>
      </w:r>
    </w:p>
    <w:p w14:paraId="50AA3051" w14:textId="3B0F9105" w:rsidR="00314F03" w:rsidRDefault="00B8291C" w:rsidP="00314F03">
      <w:pPr>
        <w:pStyle w:val="ListParagraph"/>
      </w:pPr>
      <w:r w:rsidRPr="00314F03">
        <w:rPr>
          <w:b/>
          <w:bCs/>
        </w:rPr>
        <w:t>R2</w:t>
      </w:r>
      <w:r w:rsidR="00314F03" w:rsidRPr="00314F03">
        <w:rPr>
          <w:b/>
          <w:bCs/>
        </w:rPr>
        <w:t xml:space="preserve">: </w:t>
      </w:r>
      <w:r w:rsidRPr="00B8291C">
        <w:t xml:space="preserve"> </w:t>
      </w:r>
      <w:r w:rsidR="00B779D7">
        <w:t>AI</w:t>
      </w:r>
      <w:r w:rsidRPr="00B8291C">
        <w:t xml:space="preserve"> systems shall not introduce material contributions under </w:t>
      </w:r>
      <w:r w:rsidR="00B779D7">
        <w:t>AI</w:t>
      </w:r>
      <w:r w:rsidRPr="00B8291C">
        <w:t>RA</w:t>
      </w:r>
    </w:p>
    <w:p w14:paraId="43915D9A" w14:textId="65EF896F" w:rsidR="00B8291C" w:rsidRPr="00B8291C" w:rsidRDefault="00B8291C" w:rsidP="00314F03">
      <w:pPr>
        <w:pStyle w:val="ListParagraph"/>
      </w:pPr>
      <w:r w:rsidRPr="00314F03">
        <w:rPr>
          <w:b/>
          <w:bCs/>
        </w:rPr>
        <w:t>R3</w:t>
      </w:r>
      <w:r w:rsidR="00314F03" w:rsidRPr="00314F03">
        <w:rPr>
          <w:b/>
          <w:bCs/>
        </w:rPr>
        <w:t xml:space="preserve">: </w:t>
      </w:r>
      <w:r w:rsidRPr="00B8291C">
        <w:t xml:space="preserve"> </w:t>
      </w:r>
      <w:r w:rsidR="00B779D7">
        <w:t>AI</w:t>
      </w:r>
      <w:r w:rsidRPr="00B8291C">
        <w:t xml:space="preserve"> involvement shall be disclosed using an </w:t>
      </w:r>
      <w:r w:rsidR="00B779D7">
        <w:t>AI</w:t>
      </w:r>
      <w:r w:rsidRPr="00B8291C">
        <w:t>RA Disclosure Statement</w:t>
      </w:r>
    </w:p>
    <w:p w14:paraId="3AC0B24A" w14:textId="77777777" w:rsidR="00B8291C" w:rsidRPr="00B8291C" w:rsidRDefault="00B8291C" w:rsidP="00F14833">
      <w:pPr>
        <w:pStyle w:val="Heading2"/>
      </w:pPr>
      <w:bookmarkStart w:id="25" w:name="_Toc217634312"/>
      <w:r w:rsidRPr="00B8291C">
        <w:t>6.2 Human Authorship Requirements</w:t>
      </w:r>
      <w:bookmarkEnd w:id="25"/>
    </w:p>
    <w:p w14:paraId="0D849674" w14:textId="3490557F" w:rsidR="00B8291C" w:rsidRPr="00B8291C" w:rsidRDefault="00B8291C" w:rsidP="00314F03">
      <w:pPr>
        <w:pStyle w:val="ListParagraph"/>
      </w:pPr>
      <w:r w:rsidRPr="00314F03">
        <w:rPr>
          <w:b/>
          <w:bCs/>
        </w:rPr>
        <w:t>R4</w:t>
      </w:r>
      <w:r w:rsidR="00314F03" w:rsidRPr="00314F03">
        <w:rPr>
          <w:b/>
          <w:bCs/>
        </w:rPr>
        <w:t xml:space="preserve">: </w:t>
      </w:r>
      <w:r w:rsidRPr="00B8291C">
        <w:t xml:space="preserve"> The author shall determine the final meaning of the content</w:t>
      </w:r>
      <w:r w:rsidRPr="00B8291C">
        <w:br/>
      </w:r>
      <w:r w:rsidRPr="00314F03">
        <w:rPr>
          <w:b/>
          <w:bCs/>
        </w:rPr>
        <w:t>R5</w:t>
      </w:r>
      <w:r w:rsidR="00314F03" w:rsidRPr="00314F03">
        <w:rPr>
          <w:b/>
          <w:bCs/>
        </w:rPr>
        <w:t xml:space="preserve">: </w:t>
      </w:r>
      <w:r w:rsidRPr="00B8291C">
        <w:t xml:space="preserve"> The author shall review and approve all </w:t>
      </w:r>
      <w:r w:rsidR="00B779D7">
        <w:t>AI</w:t>
      </w:r>
      <w:r w:rsidRPr="00B8291C">
        <w:noBreakHyphen/>
        <w:t>assisted refinements</w:t>
      </w:r>
      <w:r w:rsidRPr="00B8291C">
        <w:br/>
      </w:r>
      <w:r w:rsidRPr="00314F03">
        <w:rPr>
          <w:b/>
          <w:bCs/>
        </w:rPr>
        <w:t>R6</w:t>
      </w:r>
      <w:r w:rsidR="00314F03" w:rsidRPr="00314F03">
        <w:rPr>
          <w:b/>
          <w:bCs/>
        </w:rPr>
        <w:t xml:space="preserve">: </w:t>
      </w:r>
      <w:r w:rsidRPr="00B8291C">
        <w:t xml:space="preserve"> The author shall ensure that </w:t>
      </w:r>
      <w:r w:rsidR="00B779D7">
        <w:t>AI</w:t>
      </w:r>
      <w:r w:rsidRPr="00B8291C">
        <w:t xml:space="preserve"> contributions do not alter intent</w:t>
      </w:r>
    </w:p>
    <w:p w14:paraId="328CA440" w14:textId="6DA3009F" w:rsidR="00B8291C" w:rsidRPr="00B8291C" w:rsidRDefault="00B8291C" w:rsidP="00F14833">
      <w:pPr>
        <w:pStyle w:val="Heading2"/>
      </w:pPr>
      <w:bookmarkStart w:id="26" w:name="_Toc217634313"/>
      <w:r w:rsidRPr="00B8291C">
        <w:t xml:space="preserve">6.3 </w:t>
      </w:r>
      <w:r w:rsidR="00B779D7">
        <w:t>AI</w:t>
      </w:r>
      <w:r w:rsidRPr="00B8291C">
        <w:t xml:space="preserve"> Review Requirements</w:t>
      </w:r>
      <w:bookmarkEnd w:id="26"/>
    </w:p>
    <w:p w14:paraId="5886095C" w14:textId="5466AC8F" w:rsidR="00B8291C" w:rsidRPr="00B8291C" w:rsidRDefault="00B8291C" w:rsidP="00314F03">
      <w:pPr>
        <w:ind w:firstLine="720"/>
      </w:pPr>
      <w:r w:rsidRPr="00314F03">
        <w:rPr>
          <w:b/>
          <w:bCs/>
        </w:rPr>
        <w:t>R7</w:t>
      </w:r>
      <w:r w:rsidR="00314F03" w:rsidRPr="00314F03">
        <w:rPr>
          <w:b/>
          <w:bCs/>
        </w:rPr>
        <w:t xml:space="preserve">: </w:t>
      </w:r>
      <w:r w:rsidRPr="00B8291C">
        <w:t xml:space="preserve"> </w:t>
      </w:r>
      <w:r w:rsidR="00B779D7">
        <w:t>AI</w:t>
      </w:r>
      <w:r w:rsidRPr="00B8291C">
        <w:t xml:space="preserve"> systems may provide non</w:t>
      </w:r>
      <w:r w:rsidRPr="00B8291C">
        <w:noBreakHyphen/>
        <w:t>material contributions, including:</w:t>
      </w:r>
    </w:p>
    <w:p w14:paraId="2921EDA8" w14:textId="77777777" w:rsidR="00B8291C" w:rsidRPr="00B8291C" w:rsidRDefault="00B8291C" w:rsidP="00314F03">
      <w:pPr>
        <w:pStyle w:val="NoSpacing"/>
        <w:numPr>
          <w:ilvl w:val="0"/>
          <w:numId w:val="17"/>
        </w:numPr>
      </w:pPr>
      <w:r w:rsidRPr="00B8291C">
        <w:t>grammar</w:t>
      </w:r>
    </w:p>
    <w:p w14:paraId="15A71AB4" w14:textId="77777777" w:rsidR="00B8291C" w:rsidRPr="00B8291C" w:rsidRDefault="00B8291C" w:rsidP="00314F03">
      <w:pPr>
        <w:pStyle w:val="NoSpacing"/>
        <w:numPr>
          <w:ilvl w:val="0"/>
          <w:numId w:val="17"/>
        </w:numPr>
      </w:pPr>
      <w:r w:rsidRPr="00B8291C">
        <w:t>clarity</w:t>
      </w:r>
    </w:p>
    <w:p w14:paraId="46B8289B" w14:textId="77777777" w:rsidR="00B8291C" w:rsidRPr="00B8291C" w:rsidRDefault="00B8291C" w:rsidP="00314F03">
      <w:pPr>
        <w:pStyle w:val="NoSpacing"/>
        <w:numPr>
          <w:ilvl w:val="0"/>
          <w:numId w:val="17"/>
        </w:numPr>
      </w:pPr>
      <w:r w:rsidRPr="00B8291C">
        <w:t>formatting</w:t>
      </w:r>
    </w:p>
    <w:p w14:paraId="21FAAB83" w14:textId="77777777" w:rsidR="00B8291C" w:rsidRPr="00B8291C" w:rsidRDefault="00B8291C" w:rsidP="00314F03">
      <w:pPr>
        <w:pStyle w:val="NoSpacing"/>
        <w:numPr>
          <w:ilvl w:val="0"/>
          <w:numId w:val="17"/>
        </w:numPr>
      </w:pPr>
      <w:r w:rsidRPr="00B8291C">
        <w:t>structural suggestions</w:t>
      </w:r>
    </w:p>
    <w:p w14:paraId="289274F7" w14:textId="77777777" w:rsidR="00B8291C" w:rsidRPr="00B8291C" w:rsidRDefault="00B8291C" w:rsidP="00314F03">
      <w:pPr>
        <w:pStyle w:val="NoSpacing"/>
        <w:numPr>
          <w:ilvl w:val="0"/>
          <w:numId w:val="17"/>
        </w:numPr>
      </w:pPr>
      <w:r w:rsidRPr="00B8291C">
        <w:t>error detection</w:t>
      </w:r>
    </w:p>
    <w:p w14:paraId="159E004C" w14:textId="77777777" w:rsidR="00B8291C" w:rsidRPr="00B8291C" w:rsidRDefault="00B8291C" w:rsidP="00314F03">
      <w:pPr>
        <w:pStyle w:val="NoSpacing"/>
        <w:numPr>
          <w:ilvl w:val="0"/>
          <w:numId w:val="17"/>
        </w:numPr>
      </w:pPr>
      <w:r w:rsidRPr="00B8291C">
        <w:t>summarization</w:t>
      </w:r>
    </w:p>
    <w:p w14:paraId="697E31E8" w14:textId="77777777" w:rsidR="00B8291C" w:rsidRPr="00B8291C" w:rsidRDefault="00B8291C" w:rsidP="00314F03">
      <w:pPr>
        <w:pStyle w:val="NoSpacing"/>
        <w:numPr>
          <w:ilvl w:val="0"/>
          <w:numId w:val="17"/>
        </w:numPr>
      </w:pPr>
      <w:r w:rsidRPr="00B8291C">
        <w:t>refinement</w:t>
      </w:r>
    </w:p>
    <w:p w14:paraId="294D8A5E" w14:textId="101BBD98" w:rsidR="00B8291C" w:rsidRPr="00B8291C" w:rsidRDefault="00B8291C" w:rsidP="00314F03">
      <w:pPr>
        <w:ind w:left="720"/>
      </w:pPr>
      <w:r w:rsidRPr="00314F03">
        <w:rPr>
          <w:b/>
          <w:bCs/>
        </w:rPr>
        <w:t>R8</w:t>
      </w:r>
      <w:r w:rsidR="00314F03" w:rsidRPr="00314F03">
        <w:rPr>
          <w:b/>
          <w:bCs/>
        </w:rPr>
        <w:t xml:space="preserve">: </w:t>
      </w:r>
      <w:r w:rsidRPr="00B8291C">
        <w:t xml:space="preserve"> </w:t>
      </w:r>
      <w:r w:rsidR="00B779D7">
        <w:t>AI</w:t>
      </w:r>
      <w:r w:rsidRPr="00B8291C">
        <w:t xml:space="preserve"> systems shall not introduce new ideas, </w:t>
      </w:r>
      <w:proofErr w:type="spellStart"/>
      <w:r w:rsidRPr="00B8291C">
        <w:t>cl</w:t>
      </w:r>
      <w:r w:rsidR="00B779D7">
        <w:t>AI</w:t>
      </w:r>
      <w:r w:rsidRPr="00B8291C">
        <w:t>ms</w:t>
      </w:r>
      <w:proofErr w:type="spellEnd"/>
      <w:r w:rsidRPr="00B8291C">
        <w:t>, or arguments</w:t>
      </w:r>
      <w:r w:rsidRPr="00B8291C">
        <w:br/>
      </w:r>
      <w:r w:rsidRPr="00314F03">
        <w:rPr>
          <w:b/>
          <w:bCs/>
        </w:rPr>
        <w:t>R9</w:t>
      </w:r>
      <w:r w:rsidR="00314F03" w:rsidRPr="00314F03">
        <w:rPr>
          <w:b/>
          <w:bCs/>
        </w:rPr>
        <w:t xml:space="preserve">: </w:t>
      </w:r>
      <w:r w:rsidRPr="00B8291C">
        <w:t xml:space="preserve"> </w:t>
      </w:r>
      <w:r w:rsidR="00B779D7">
        <w:t>AI</w:t>
      </w:r>
      <w:r w:rsidRPr="00B8291C">
        <w:t xml:space="preserve"> systems shall not replace the author’s voice or intent</w:t>
      </w:r>
    </w:p>
    <w:p w14:paraId="1EC20002" w14:textId="77777777" w:rsidR="00B8291C" w:rsidRPr="00B8291C" w:rsidRDefault="00B8291C" w:rsidP="00EC6191">
      <w:pPr>
        <w:pStyle w:val="Heading2"/>
      </w:pPr>
      <w:bookmarkStart w:id="27" w:name="_Toc217634314"/>
      <w:r w:rsidRPr="00B8291C">
        <w:lastRenderedPageBreak/>
        <w:t>6.4 Disclosure Requirements</w:t>
      </w:r>
      <w:bookmarkEnd w:id="27"/>
    </w:p>
    <w:p w14:paraId="138707A0" w14:textId="2E23B207" w:rsidR="00B8291C" w:rsidRPr="00B8291C" w:rsidRDefault="00B8291C" w:rsidP="00314F03">
      <w:pPr>
        <w:ind w:left="720"/>
      </w:pPr>
      <w:r w:rsidRPr="00314F03">
        <w:rPr>
          <w:b/>
          <w:bCs/>
        </w:rPr>
        <w:t>R10</w:t>
      </w:r>
      <w:r w:rsidR="00314F03" w:rsidRPr="00314F03">
        <w:rPr>
          <w:b/>
          <w:bCs/>
        </w:rPr>
        <w:t>:</w:t>
      </w:r>
      <w:r w:rsidR="00314F03">
        <w:t xml:space="preserve"> </w:t>
      </w:r>
      <w:r w:rsidRPr="00B8291C">
        <w:t xml:space="preserve"> </w:t>
      </w:r>
      <w:r w:rsidR="00B779D7">
        <w:t>AI</w:t>
      </w:r>
      <w:r w:rsidRPr="00B8291C">
        <w:t xml:space="preserve"> involvement shall be disclosed whenever </w:t>
      </w:r>
      <w:r w:rsidR="00B779D7">
        <w:t>AI</w:t>
      </w:r>
      <w:r w:rsidRPr="00B8291C">
        <w:t xml:space="preserve"> systems provide non</w:t>
      </w:r>
      <w:r w:rsidRPr="00B8291C">
        <w:noBreakHyphen/>
        <w:t>material</w:t>
      </w:r>
      <w:r w:rsidR="00314F03">
        <w:t xml:space="preserve"> </w:t>
      </w:r>
      <w:r w:rsidRPr="00B8291C">
        <w:t>contributions</w:t>
      </w:r>
      <w:r w:rsidRPr="00B8291C">
        <w:br/>
      </w:r>
      <w:r w:rsidRPr="00314F03">
        <w:rPr>
          <w:b/>
          <w:bCs/>
        </w:rPr>
        <w:t>R11</w:t>
      </w:r>
      <w:r w:rsidR="00314F03" w:rsidRPr="00314F03">
        <w:rPr>
          <w:b/>
          <w:bCs/>
        </w:rPr>
        <w:t>:</w:t>
      </w:r>
      <w:r w:rsidR="00314F03">
        <w:t xml:space="preserve">  </w:t>
      </w:r>
      <w:r w:rsidRPr="00B8291C">
        <w:t>Disclosures shall be clear, concise, and unambiguous</w:t>
      </w:r>
      <w:r w:rsidRPr="00B8291C">
        <w:br/>
      </w:r>
      <w:r w:rsidRPr="00314F03">
        <w:rPr>
          <w:b/>
          <w:bCs/>
        </w:rPr>
        <w:t>R12</w:t>
      </w:r>
      <w:r w:rsidR="00314F03" w:rsidRPr="00314F03">
        <w:rPr>
          <w:b/>
          <w:bCs/>
        </w:rPr>
        <w:t>:</w:t>
      </w:r>
      <w:r w:rsidR="00314F03">
        <w:t xml:space="preserve"> </w:t>
      </w:r>
      <w:r w:rsidRPr="00B8291C">
        <w:t xml:space="preserve"> Disclosures shall identify the nature of </w:t>
      </w:r>
      <w:r w:rsidR="00B779D7">
        <w:t>AI</w:t>
      </w:r>
      <w:r w:rsidRPr="00B8291C">
        <w:t xml:space="preserve"> involvement</w:t>
      </w:r>
      <w:r w:rsidRPr="00B8291C">
        <w:br/>
      </w:r>
      <w:r w:rsidRPr="00314F03">
        <w:rPr>
          <w:b/>
          <w:bCs/>
        </w:rPr>
        <w:t>R13</w:t>
      </w:r>
      <w:r w:rsidR="00314F03" w:rsidRPr="00314F03">
        <w:rPr>
          <w:b/>
          <w:bCs/>
        </w:rPr>
        <w:t>:</w:t>
      </w:r>
      <w:r w:rsidR="00314F03">
        <w:t xml:space="preserve">  </w:t>
      </w:r>
      <w:r w:rsidRPr="00B8291C">
        <w:t>Disclosures shall be placed in a location appropriate to the medium</w:t>
      </w:r>
      <w:r w:rsidRPr="00B8291C">
        <w:br/>
      </w:r>
      <w:r w:rsidRPr="00314F03">
        <w:rPr>
          <w:b/>
          <w:bCs/>
        </w:rPr>
        <w:t>R14</w:t>
      </w:r>
      <w:r w:rsidR="00314F03" w:rsidRPr="00314F03">
        <w:rPr>
          <w:b/>
          <w:bCs/>
        </w:rPr>
        <w:t>:</w:t>
      </w:r>
      <w:r w:rsidR="00314F03">
        <w:t xml:space="preserve">  </w:t>
      </w:r>
      <w:r w:rsidRPr="00B8291C">
        <w:t xml:space="preserve">Disclosures shall follow the </w:t>
      </w:r>
      <w:r w:rsidR="00B779D7">
        <w:t>AI</w:t>
      </w:r>
      <w:r w:rsidRPr="00B8291C">
        <w:t>RA Disclosure Statement format</w:t>
      </w:r>
    </w:p>
    <w:p w14:paraId="3E3C2FC2" w14:textId="77777777" w:rsidR="00B8291C" w:rsidRPr="00B8291C" w:rsidRDefault="00B8291C" w:rsidP="00EC6191">
      <w:pPr>
        <w:pStyle w:val="Heading2"/>
      </w:pPr>
      <w:bookmarkStart w:id="28" w:name="_Toc217634315"/>
      <w:r w:rsidRPr="00B8291C">
        <w:t>6.5 Documentation Requirements</w:t>
      </w:r>
      <w:bookmarkEnd w:id="28"/>
    </w:p>
    <w:p w14:paraId="26010CE1" w14:textId="5654AEFB" w:rsidR="00B8291C" w:rsidRPr="00B8291C" w:rsidRDefault="00B8291C" w:rsidP="00314F03">
      <w:pPr>
        <w:ind w:left="720"/>
      </w:pPr>
      <w:r w:rsidRPr="00314F03">
        <w:rPr>
          <w:b/>
          <w:bCs/>
        </w:rPr>
        <w:t>R15</w:t>
      </w:r>
      <w:r w:rsidR="00314F03" w:rsidRPr="00314F03">
        <w:rPr>
          <w:b/>
          <w:bCs/>
        </w:rPr>
        <w:t>:</w:t>
      </w:r>
      <w:r w:rsidR="00314F03">
        <w:t xml:space="preserve">  </w:t>
      </w:r>
      <w:r w:rsidRPr="00B8291C">
        <w:t xml:space="preserve">Authors and organizations shall </w:t>
      </w:r>
      <w:proofErr w:type="spellStart"/>
      <w:r w:rsidRPr="00B8291C">
        <w:t>m</w:t>
      </w:r>
      <w:r w:rsidR="00B779D7">
        <w:t>AI</w:t>
      </w:r>
      <w:r w:rsidRPr="00B8291C">
        <w:t>nt</w:t>
      </w:r>
      <w:r w:rsidR="00B779D7">
        <w:t>AI</w:t>
      </w:r>
      <w:r w:rsidRPr="00B8291C">
        <w:t>n</w:t>
      </w:r>
      <w:proofErr w:type="spellEnd"/>
      <w:r w:rsidRPr="00B8291C">
        <w:t xml:space="preserve"> documentation of </w:t>
      </w:r>
      <w:r w:rsidR="00B779D7">
        <w:t>AI</w:t>
      </w:r>
      <w:r w:rsidRPr="00B8291C">
        <w:t xml:space="preserve"> involvement sufficient to support verification</w:t>
      </w:r>
      <w:r w:rsidRPr="00B8291C">
        <w:br/>
      </w:r>
      <w:r w:rsidRPr="00314F03">
        <w:rPr>
          <w:b/>
          <w:bCs/>
        </w:rPr>
        <w:t>R16</w:t>
      </w:r>
      <w:r w:rsidR="00314F03" w:rsidRPr="00314F03">
        <w:rPr>
          <w:b/>
          <w:bCs/>
        </w:rPr>
        <w:t>:</w:t>
      </w:r>
      <w:r w:rsidR="00314F03">
        <w:t xml:space="preserve">  </w:t>
      </w:r>
      <w:r w:rsidRPr="00B8291C">
        <w:t xml:space="preserve"> Documentation shall include:</w:t>
      </w:r>
    </w:p>
    <w:p w14:paraId="1157E0B1" w14:textId="1C4CAAD5" w:rsidR="00B8291C" w:rsidRPr="00B8291C" w:rsidRDefault="00B8291C" w:rsidP="00314F03">
      <w:pPr>
        <w:pStyle w:val="NoSpacing"/>
        <w:numPr>
          <w:ilvl w:val="0"/>
          <w:numId w:val="18"/>
        </w:numPr>
      </w:pPr>
      <w:r w:rsidRPr="00B8291C">
        <w:t xml:space="preserve">the type of </w:t>
      </w:r>
      <w:r w:rsidR="00B779D7">
        <w:t>AI</w:t>
      </w:r>
      <w:r w:rsidRPr="00B8291C">
        <w:t xml:space="preserve"> system used</w:t>
      </w:r>
    </w:p>
    <w:p w14:paraId="7353AEAE" w14:textId="77777777" w:rsidR="00B8291C" w:rsidRPr="00B8291C" w:rsidRDefault="00B8291C" w:rsidP="00314F03">
      <w:pPr>
        <w:pStyle w:val="NoSpacing"/>
        <w:numPr>
          <w:ilvl w:val="0"/>
          <w:numId w:val="18"/>
        </w:numPr>
      </w:pPr>
      <w:r w:rsidRPr="00B8291C">
        <w:t>the nature of the assistance</w:t>
      </w:r>
    </w:p>
    <w:p w14:paraId="6C6134E1" w14:textId="77777777" w:rsidR="00B8291C" w:rsidRPr="00B8291C" w:rsidRDefault="00B8291C" w:rsidP="00314F03">
      <w:pPr>
        <w:pStyle w:val="NoSpacing"/>
        <w:numPr>
          <w:ilvl w:val="0"/>
          <w:numId w:val="18"/>
        </w:numPr>
      </w:pPr>
      <w:r w:rsidRPr="00B8291C">
        <w:t>the scope of the review</w:t>
      </w:r>
    </w:p>
    <w:p w14:paraId="68369CB0" w14:textId="43E06855" w:rsidR="00B8291C" w:rsidRPr="00B8291C" w:rsidRDefault="00B8291C" w:rsidP="00314F03">
      <w:pPr>
        <w:pStyle w:val="NoSpacing"/>
        <w:numPr>
          <w:ilvl w:val="0"/>
          <w:numId w:val="18"/>
        </w:numPr>
      </w:pPr>
      <w:r w:rsidRPr="00B8291C">
        <w:t xml:space="preserve">the date of </w:t>
      </w:r>
      <w:r w:rsidR="00B779D7">
        <w:t>AI</w:t>
      </w:r>
      <w:r w:rsidRPr="00B8291C">
        <w:t xml:space="preserve"> involvement</w:t>
      </w:r>
    </w:p>
    <w:p w14:paraId="1225FD02" w14:textId="77777777" w:rsidR="00B8291C" w:rsidRPr="00B8291C" w:rsidRDefault="00B8291C" w:rsidP="00EC6191">
      <w:pPr>
        <w:pStyle w:val="Heading2"/>
      </w:pPr>
      <w:bookmarkStart w:id="29" w:name="_Toc217634316"/>
      <w:r w:rsidRPr="00B8291C">
        <w:t>6.6 Platform Requirements (Optional)</w:t>
      </w:r>
      <w:bookmarkEnd w:id="29"/>
    </w:p>
    <w:p w14:paraId="5667ECDF" w14:textId="4DA6620D" w:rsidR="00B8291C" w:rsidRPr="00B8291C" w:rsidRDefault="00B8291C" w:rsidP="00314F03">
      <w:pPr>
        <w:ind w:left="720"/>
      </w:pPr>
      <w:r w:rsidRPr="00314F03">
        <w:rPr>
          <w:b/>
          <w:bCs/>
        </w:rPr>
        <w:t>R17</w:t>
      </w:r>
      <w:r w:rsidR="00314F03" w:rsidRPr="00314F03">
        <w:rPr>
          <w:b/>
          <w:bCs/>
        </w:rPr>
        <w:t>:</w:t>
      </w:r>
      <w:r w:rsidR="00314F03">
        <w:t xml:space="preserve">  </w:t>
      </w:r>
      <w:r w:rsidRPr="00B8291C">
        <w:t xml:space="preserve">Platforms may automate </w:t>
      </w:r>
      <w:r w:rsidR="00B779D7">
        <w:t>AI</w:t>
      </w:r>
      <w:r w:rsidRPr="00B8291C">
        <w:t>RA disclosures</w:t>
      </w:r>
      <w:r w:rsidRPr="00B8291C">
        <w:br/>
      </w:r>
      <w:r w:rsidRPr="00314F03">
        <w:rPr>
          <w:b/>
          <w:bCs/>
        </w:rPr>
        <w:t>R18</w:t>
      </w:r>
      <w:r w:rsidR="00314F03" w:rsidRPr="00314F03">
        <w:rPr>
          <w:b/>
          <w:bCs/>
        </w:rPr>
        <w:t xml:space="preserve">: </w:t>
      </w:r>
      <w:r w:rsidR="00314F03">
        <w:t xml:space="preserve"> </w:t>
      </w:r>
      <w:r w:rsidRPr="00B8291C">
        <w:t>Platforms shall ensure automated disclosures meet all requirements in Section 6.4</w:t>
      </w:r>
    </w:p>
    <w:p w14:paraId="6BF71B39" w14:textId="77777777" w:rsidR="00B8291C" w:rsidRPr="00B8291C" w:rsidRDefault="00000000" w:rsidP="00B8291C">
      <w:r>
        <w:pict w14:anchorId="5CC17A71">
          <v:rect id="_x0000_i1025" style="width:0;height:1.5pt" o:hralign="center" o:hrstd="t" o:hr="t" fillcolor="#a0a0a0" stroked="f"/>
        </w:pict>
      </w:r>
    </w:p>
    <w:p w14:paraId="01DC4F59" w14:textId="10E0D04B" w:rsidR="00B8291C" w:rsidRPr="00B8291C" w:rsidRDefault="00B8291C" w:rsidP="004F4A08">
      <w:pPr>
        <w:pStyle w:val="Heading1"/>
      </w:pPr>
      <w:bookmarkStart w:id="30" w:name="_Toc217634317"/>
      <w:r w:rsidRPr="00B8291C">
        <w:t xml:space="preserve">7. </w:t>
      </w:r>
      <w:r w:rsidR="00B779D7">
        <w:t>AI</w:t>
      </w:r>
      <w:r w:rsidRPr="00B8291C">
        <w:t>RA Disclosure Statement</w:t>
      </w:r>
      <w:bookmarkEnd w:id="30"/>
    </w:p>
    <w:p w14:paraId="7BDCC3B3" w14:textId="77777777" w:rsidR="00B8291C" w:rsidRPr="00B8291C" w:rsidRDefault="00B8291C" w:rsidP="004F4A08">
      <w:pPr>
        <w:pStyle w:val="Heading2"/>
      </w:pPr>
      <w:bookmarkStart w:id="31" w:name="_Toc217634318"/>
      <w:r w:rsidRPr="00B8291C">
        <w:t>7.1 Required Elements</w:t>
      </w:r>
      <w:bookmarkEnd w:id="31"/>
    </w:p>
    <w:p w14:paraId="5F4C96F9" w14:textId="157D3242" w:rsidR="00B8291C" w:rsidRPr="00B8291C" w:rsidRDefault="00B8291C" w:rsidP="00B8291C">
      <w:r w:rsidRPr="00B8291C">
        <w:t xml:space="preserve">The </w:t>
      </w:r>
      <w:r w:rsidR="00B779D7">
        <w:t>AI</w:t>
      </w:r>
      <w:r w:rsidRPr="00B8291C">
        <w:t>RA Disclosure Statement shall include:</w:t>
      </w:r>
    </w:p>
    <w:p w14:paraId="25CA3F0D" w14:textId="6BE7234A" w:rsidR="00031BC4" w:rsidRDefault="00B8291C" w:rsidP="00031BC4">
      <w:pPr>
        <w:pStyle w:val="ListParagraph"/>
        <w:numPr>
          <w:ilvl w:val="0"/>
          <w:numId w:val="19"/>
        </w:numPr>
      </w:pPr>
      <w:r w:rsidRPr="00B8291C">
        <w:t xml:space="preserve">identification of </w:t>
      </w:r>
      <w:r w:rsidR="00B779D7">
        <w:t>AI</w:t>
      </w:r>
      <w:r w:rsidRPr="00B8291C">
        <w:t xml:space="preserve"> involvement</w:t>
      </w:r>
    </w:p>
    <w:p w14:paraId="16DC7D2D" w14:textId="77777777" w:rsidR="00031BC4" w:rsidRDefault="00B8291C" w:rsidP="00031BC4">
      <w:pPr>
        <w:pStyle w:val="ListParagraph"/>
        <w:numPr>
          <w:ilvl w:val="0"/>
          <w:numId w:val="19"/>
        </w:numPr>
      </w:pPr>
      <w:r w:rsidRPr="00B8291C">
        <w:t>description of the type of assistance</w:t>
      </w:r>
    </w:p>
    <w:p w14:paraId="0E190FC0" w14:textId="77777777" w:rsidR="00031BC4" w:rsidRDefault="00B8291C" w:rsidP="00031BC4">
      <w:pPr>
        <w:pStyle w:val="ListParagraph"/>
        <w:numPr>
          <w:ilvl w:val="0"/>
          <w:numId w:val="19"/>
        </w:numPr>
      </w:pPr>
      <w:r w:rsidRPr="00B8291C">
        <w:t>confirmation of human authorship</w:t>
      </w:r>
    </w:p>
    <w:p w14:paraId="1848C36C" w14:textId="7BD4AA0D" w:rsidR="00B8291C" w:rsidRPr="00B8291C" w:rsidRDefault="00B8291C" w:rsidP="00031BC4">
      <w:pPr>
        <w:pStyle w:val="ListParagraph"/>
        <w:numPr>
          <w:ilvl w:val="0"/>
          <w:numId w:val="19"/>
        </w:numPr>
      </w:pPr>
      <w:r w:rsidRPr="00B8291C">
        <w:t xml:space="preserve">reference to the </w:t>
      </w:r>
      <w:r w:rsidR="00B779D7">
        <w:t>AI</w:t>
      </w:r>
      <w:r w:rsidRPr="00B8291C">
        <w:t>RA Standard</w:t>
      </w:r>
    </w:p>
    <w:p w14:paraId="3A7DCE77" w14:textId="77777777" w:rsidR="00B8291C" w:rsidRPr="00B8291C" w:rsidRDefault="00B8291C" w:rsidP="004F4A08">
      <w:pPr>
        <w:pStyle w:val="Heading2"/>
      </w:pPr>
      <w:bookmarkStart w:id="32" w:name="_Toc217634319"/>
      <w:r w:rsidRPr="00B8291C">
        <w:t>7.2 Optional Elements</w:t>
      </w:r>
      <w:bookmarkEnd w:id="32"/>
    </w:p>
    <w:p w14:paraId="076688F8" w14:textId="77777777" w:rsidR="00B8291C" w:rsidRPr="00B8291C" w:rsidRDefault="00B8291C" w:rsidP="00B8291C">
      <w:r w:rsidRPr="00B8291C">
        <w:t>Optional elements may include:</w:t>
      </w:r>
    </w:p>
    <w:p w14:paraId="03A14E7D" w14:textId="3AAC46E9" w:rsidR="00B8291C" w:rsidRPr="00B8291C" w:rsidRDefault="00B8291C" w:rsidP="00031BC4">
      <w:pPr>
        <w:pStyle w:val="NoSpacing"/>
        <w:numPr>
          <w:ilvl w:val="0"/>
          <w:numId w:val="20"/>
        </w:numPr>
      </w:pPr>
      <w:r w:rsidRPr="00B8291C">
        <w:t xml:space="preserve">version of the </w:t>
      </w:r>
      <w:r w:rsidR="00B779D7">
        <w:t>AI</w:t>
      </w:r>
      <w:r w:rsidRPr="00B8291C">
        <w:t xml:space="preserve"> system</w:t>
      </w:r>
    </w:p>
    <w:p w14:paraId="5E4CD452" w14:textId="77777777" w:rsidR="00B8291C" w:rsidRPr="00B8291C" w:rsidRDefault="00B8291C" w:rsidP="00031BC4">
      <w:pPr>
        <w:pStyle w:val="NoSpacing"/>
        <w:numPr>
          <w:ilvl w:val="0"/>
          <w:numId w:val="20"/>
        </w:numPr>
      </w:pPr>
      <w:r w:rsidRPr="00B8291C">
        <w:t>scope of review</w:t>
      </w:r>
    </w:p>
    <w:p w14:paraId="447A2F7F" w14:textId="77777777" w:rsidR="00B8291C" w:rsidRPr="00B8291C" w:rsidRDefault="00B8291C" w:rsidP="00031BC4">
      <w:pPr>
        <w:pStyle w:val="NoSpacing"/>
        <w:numPr>
          <w:ilvl w:val="0"/>
          <w:numId w:val="20"/>
        </w:numPr>
      </w:pPr>
      <w:r w:rsidRPr="00B8291C">
        <w:t>specific tasks performed</w:t>
      </w:r>
    </w:p>
    <w:p w14:paraId="1E7CEF95" w14:textId="77777777" w:rsidR="00B8291C" w:rsidRPr="00B8291C" w:rsidRDefault="00B8291C" w:rsidP="004F4A08">
      <w:pPr>
        <w:pStyle w:val="Heading2"/>
      </w:pPr>
      <w:bookmarkStart w:id="33" w:name="_Toc217634320"/>
      <w:r w:rsidRPr="00B8291C">
        <w:lastRenderedPageBreak/>
        <w:t>7.3 Format</w:t>
      </w:r>
      <w:bookmarkEnd w:id="33"/>
    </w:p>
    <w:p w14:paraId="39FFF5CE" w14:textId="0AFBCDD2" w:rsidR="00B8291C" w:rsidRPr="00B8291C" w:rsidRDefault="00B8291C" w:rsidP="00B8291C">
      <w:r w:rsidRPr="00B8291C">
        <w:t xml:space="preserve">The </w:t>
      </w:r>
      <w:r w:rsidR="00B779D7">
        <w:t>AI</w:t>
      </w:r>
      <w:r w:rsidRPr="00B8291C">
        <w:t>RA Disclosure Statement shall follow this format:</w:t>
      </w:r>
    </w:p>
    <w:p w14:paraId="2B85AF09" w14:textId="1846440F" w:rsidR="00B8291C" w:rsidRPr="00B8291C" w:rsidRDefault="00B8291C" w:rsidP="00B8291C">
      <w:r w:rsidRPr="00B8291C">
        <w:rPr>
          <w:b/>
          <w:bCs/>
        </w:rPr>
        <w:t>“This content was created by a human author with non</w:t>
      </w:r>
      <w:r w:rsidRPr="00B8291C">
        <w:rPr>
          <w:b/>
          <w:bCs/>
        </w:rPr>
        <w:noBreakHyphen/>
        <w:t xml:space="preserve">material assistance from an </w:t>
      </w:r>
      <w:r w:rsidR="00B779D7">
        <w:rPr>
          <w:b/>
          <w:bCs/>
        </w:rPr>
        <w:t>AI</w:t>
      </w:r>
      <w:r w:rsidRPr="00B8291C">
        <w:rPr>
          <w:b/>
          <w:bCs/>
        </w:rPr>
        <w:t xml:space="preserve"> system in accordance with the </w:t>
      </w:r>
      <w:r w:rsidR="00B779D7">
        <w:rPr>
          <w:b/>
          <w:bCs/>
        </w:rPr>
        <w:t>AI</w:t>
      </w:r>
      <w:r w:rsidRPr="00B8291C">
        <w:rPr>
          <w:b/>
          <w:bCs/>
        </w:rPr>
        <w:t>RA Standard.”</w:t>
      </w:r>
    </w:p>
    <w:p w14:paraId="4298C5E2" w14:textId="77777777" w:rsidR="00B8291C" w:rsidRPr="00B8291C" w:rsidRDefault="00B8291C" w:rsidP="004F4A08">
      <w:pPr>
        <w:pStyle w:val="Heading2"/>
      </w:pPr>
      <w:bookmarkStart w:id="34" w:name="_Toc217634321"/>
      <w:r w:rsidRPr="00B8291C">
        <w:t>7.4 Placement</w:t>
      </w:r>
      <w:bookmarkEnd w:id="34"/>
    </w:p>
    <w:p w14:paraId="79EC523A" w14:textId="77777777" w:rsidR="00B8291C" w:rsidRPr="00B8291C" w:rsidRDefault="00B8291C" w:rsidP="00B8291C">
      <w:r w:rsidRPr="00B8291C">
        <w:t>The disclosure shall be placed:</w:t>
      </w:r>
    </w:p>
    <w:p w14:paraId="7A1B872F" w14:textId="77777777" w:rsidR="00B8291C" w:rsidRPr="00B8291C" w:rsidRDefault="00B8291C" w:rsidP="00031BC4">
      <w:pPr>
        <w:pStyle w:val="NoSpacing"/>
        <w:numPr>
          <w:ilvl w:val="0"/>
          <w:numId w:val="21"/>
        </w:numPr>
      </w:pPr>
      <w:r w:rsidRPr="00B8291C">
        <w:t>at the end of written content</w:t>
      </w:r>
    </w:p>
    <w:p w14:paraId="0D1E09B1" w14:textId="77777777" w:rsidR="00B8291C" w:rsidRPr="00B8291C" w:rsidRDefault="00B8291C" w:rsidP="00031BC4">
      <w:pPr>
        <w:pStyle w:val="NoSpacing"/>
        <w:numPr>
          <w:ilvl w:val="0"/>
          <w:numId w:val="21"/>
        </w:numPr>
      </w:pPr>
      <w:r w:rsidRPr="00B8291C">
        <w:t>in metadata for digital content</w:t>
      </w:r>
    </w:p>
    <w:p w14:paraId="54668944" w14:textId="77777777" w:rsidR="00B8291C" w:rsidRPr="00B8291C" w:rsidRDefault="00B8291C" w:rsidP="00031BC4">
      <w:pPr>
        <w:pStyle w:val="NoSpacing"/>
        <w:numPr>
          <w:ilvl w:val="0"/>
          <w:numId w:val="21"/>
        </w:numPr>
      </w:pPr>
      <w:r w:rsidRPr="00B8291C">
        <w:t>in captions for audiovisual content</w:t>
      </w:r>
    </w:p>
    <w:p w14:paraId="7CACD7DB" w14:textId="77777777" w:rsidR="00B8291C" w:rsidRPr="00B8291C" w:rsidRDefault="00B8291C" w:rsidP="00031BC4">
      <w:pPr>
        <w:pStyle w:val="NoSpacing"/>
        <w:numPr>
          <w:ilvl w:val="0"/>
          <w:numId w:val="21"/>
        </w:numPr>
      </w:pPr>
      <w:r w:rsidRPr="00B8291C">
        <w:t>in commit messages for code</w:t>
      </w:r>
    </w:p>
    <w:p w14:paraId="0DE1EAD1" w14:textId="77777777" w:rsidR="00B8291C" w:rsidRPr="00B8291C" w:rsidRDefault="00B8291C" w:rsidP="004F4A08">
      <w:pPr>
        <w:pStyle w:val="Heading2"/>
      </w:pPr>
      <w:bookmarkStart w:id="35" w:name="_Toc217634322"/>
      <w:r w:rsidRPr="00B8291C">
        <w:t>7.5 Examples (Normative)</w:t>
      </w:r>
      <w:bookmarkEnd w:id="35"/>
    </w:p>
    <w:p w14:paraId="2EFA09F3" w14:textId="213B0FA2" w:rsidR="00B8291C" w:rsidRPr="00B8291C" w:rsidRDefault="00B8291C" w:rsidP="00B8291C">
      <w:bookmarkStart w:id="36" w:name="_Toc217634323"/>
      <w:r w:rsidRPr="004F4A08">
        <w:rPr>
          <w:rStyle w:val="Heading3Char"/>
        </w:rPr>
        <w:t>Example 1:</w:t>
      </w:r>
      <w:bookmarkEnd w:id="36"/>
      <w:r w:rsidRPr="004F4A08">
        <w:rPr>
          <w:rStyle w:val="Heading3Char"/>
        </w:rPr>
        <w:t xml:space="preserve"> </w:t>
      </w:r>
      <w:r w:rsidRPr="00B8291C">
        <w:br/>
        <w:t xml:space="preserve">“This article was written by a human author with </w:t>
      </w:r>
      <w:r w:rsidR="00B779D7">
        <w:t>AI</w:t>
      </w:r>
      <w:r w:rsidRPr="00B8291C">
        <w:noBreakHyphen/>
        <w:t xml:space="preserve">assisted grammar and clarity review in accordance with the </w:t>
      </w:r>
      <w:r w:rsidR="00B779D7">
        <w:t>AI</w:t>
      </w:r>
      <w:r w:rsidRPr="00B8291C">
        <w:t>RA Standard.”</w:t>
      </w:r>
    </w:p>
    <w:p w14:paraId="495C87B1" w14:textId="5966268C" w:rsidR="00B8291C" w:rsidRPr="00B8291C" w:rsidRDefault="00B8291C" w:rsidP="00B8291C">
      <w:bookmarkStart w:id="37" w:name="_Toc217634324"/>
      <w:r w:rsidRPr="004F4A08">
        <w:rPr>
          <w:rStyle w:val="Heading3Char"/>
        </w:rPr>
        <w:t>Example 2:</w:t>
      </w:r>
      <w:bookmarkEnd w:id="37"/>
      <w:r w:rsidRPr="00B8291C">
        <w:t xml:space="preserve"> </w:t>
      </w:r>
      <w:r w:rsidRPr="00B8291C">
        <w:br/>
        <w:t xml:space="preserve">“This document was reviewed by an </w:t>
      </w:r>
      <w:r w:rsidR="00B779D7">
        <w:t>AI</w:t>
      </w:r>
      <w:r w:rsidRPr="00B8291C">
        <w:t xml:space="preserve"> system for formatting and consistency. All ideas and intent are human</w:t>
      </w:r>
      <w:r w:rsidRPr="00B8291C">
        <w:noBreakHyphen/>
        <w:t>generated.”</w:t>
      </w:r>
    </w:p>
    <w:p w14:paraId="74DF7F81" w14:textId="77777777" w:rsidR="00B8291C" w:rsidRPr="00B8291C" w:rsidRDefault="00B8291C" w:rsidP="004F4A08">
      <w:pPr>
        <w:pStyle w:val="Heading1"/>
      </w:pPr>
      <w:bookmarkStart w:id="38" w:name="_Toc217634325"/>
      <w:r w:rsidRPr="00B8291C">
        <w:t>8. Conformance</w:t>
      </w:r>
      <w:bookmarkEnd w:id="38"/>
    </w:p>
    <w:p w14:paraId="3D2B657C" w14:textId="77777777" w:rsidR="00B8291C" w:rsidRPr="00B8291C" w:rsidRDefault="00B8291C" w:rsidP="004F4A08">
      <w:pPr>
        <w:pStyle w:val="Heading2"/>
      </w:pPr>
      <w:bookmarkStart w:id="39" w:name="_Toc217634326"/>
      <w:r w:rsidRPr="00B8291C">
        <w:t>8.1 Conformance Levels</w:t>
      </w:r>
      <w:bookmarkEnd w:id="39"/>
    </w:p>
    <w:p w14:paraId="3EB7E66C" w14:textId="77777777" w:rsidR="00031BC4" w:rsidRDefault="00B8291C" w:rsidP="00031BC4">
      <w:pPr>
        <w:pStyle w:val="ListParagraph"/>
        <w:numPr>
          <w:ilvl w:val="0"/>
          <w:numId w:val="22"/>
        </w:numPr>
      </w:pPr>
      <w:r w:rsidRPr="00B8291C">
        <w:t xml:space="preserve">Level 1 </w:t>
      </w:r>
      <w:r w:rsidR="00541E0C">
        <w:t>-</w:t>
      </w:r>
      <w:r w:rsidRPr="00B8291C">
        <w:t xml:space="preserve"> Basic Disclosure</w:t>
      </w:r>
    </w:p>
    <w:p w14:paraId="64201391" w14:textId="705C8802" w:rsidR="00031BC4" w:rsidRDefault="00B8291C" w:rsidP="00031BC4">
      <w:pPr>
        <w:pStyle w:val="ListParagraph"/>
        <w:numPr>
          <w:ilvl w:val="0"/>
          <w:numId w:val="22"/>
        </w:numPr>
      </w:pPr>
      <w:r w:rsidRPr="00B8291C">
        <w:t xml:space="preserve">Level 2 </w:t>
      </w:r>
      <w:r w:rsidR="00541E0C">
        <w:t>-</w:t>
      </w:r>
      <w:r w:rsidRPr="00B8291C">
        <w:t xml:space="preserve"> </w:t>
      </w:r>
      <w:proofErr w:type="spellStart"/>
      <w:r w:rsidRPr="00B8291C">
        <w:t>Det</w:t>
      </w:r>
      <w:r w:rsidR="00B779D7">
        <w:t>AI</w:t>
      </w:r>
      <w:r w:rsidRPr="00B8291C">
        <w:t>led</w:t>
      </w:r>
      <w:proofErr w:type="spellEnd"/>
      <w:r w:rsidRPr="00B8291C">
        <w:t xml:space="preserve"> Disclosure</w:t>
      </w:r>
    </w:p>
    <w:p w14:paraId="44E115FF" w14:textId="5FB955DE" w:rsidR="00B8291C" w:rsidRPr="00B8291C" w:rsidRDefault="00B8291C" w:rsidP="00031BC4">
      <w:pPr>
        <w:pStyle w:val="ListParagraph"/>
        <w:numPr>
          <w:ilvl w:val="0"/>
          <w:numId w:val="22"/>
        </w:numPr>
      </w:pPr>
      <w:r w:rsidRPr="00B8291C">
        <w:t xml:space="preserve">Level 3 </w:t>
      </w:r>
      <w:r w:rsidR="00541E0C">
        <w:t>-</w:t>
      </w:r>
      <w:r w:rsidRPr="00B8291C">
        <w:t xml:space="preserve"> Full Documentation</w:t>
      </w:r>
    </w:p>
    <w:p w14:paraId="0A15AA36" w14:textId="67C3B292" w:rsidR="00B8291C" w:rsidRPr="00B8291C" w:rsidRDefault="00B8291C" w:rsidP="004F4A08">
      <w:pPr>
        <w:pStyle w:val="Heading2"/>
      </w:pPr>
      <w:bookmarkStart w:id="40" w:name="_Toc217634327"/>
      <w:r w:rsidRPr="00B8291C">
        <w:t xml:space="preserve">8.2 Conformance </w:t>
      </w:r>
      <w:proofErr w:type="spellStart"/>
      <w:r w:rsidRPr="00B8291C">
        <w:t>Cl</w:t>
      </w:r>
      <w:r w:rsidR="00B779D7">
        <w:t>AI</w:t>
      </w:r>
      <w:r w:rsidRPr="00B8291C">
        <w:t>ms</w:t>
      </w:r>
      <w:bookmarkEnd w:id="40"/>
      <w:proofErr w:type="spellEnd"/>
    </w:p>
    <w:p w14:paraId="7C2F9389" w14:textId="3CFE81B4" w:rsidR="00B8291C" w:rsidRPr="00B8291C" w:rsidRDefault="00B8291C" w:rsidP="00B8291C">
      <w:r w:rsidRPr="00B8291C">
        <w:t xml:space="preserve">A conformance </w:t>
      </w:r>
      <w:proofErr w:type="spellStart"/>
      <w:r w:rsidRPr="00B8291C">
        <w:t>cl</w:t>
      </w:r>
      <w:r w:rsidR="00B779D7">
        <w:t>AI</w:t>
      </w:r>
      <w:r w:rsidRPr="00B8291C">
        <w:t>m</w:t>
      </w:r>
      <w:proofErr w:type="spellEnd"/>
      <w:r w:rsidRPr="00B8291C">
        <w:t xml:space="preserve"> shall specify:</w:t>
      </w:r>
    </w:p>
    <w:p w14:paraId="483BD845" w14:textId="77777777" w:rsidR="00B8291C" w:rsidRPr="00B8291C" w:rsidRDefault="00B8291C" w:rsidP="00031BC4">
      <w:pPr>
        <w:pStyle w:val="NoSpacing"/>
        <w:numPr>
          <w:ilvl w:val="0"/>
          <w:numId w:val="23"/>
        </w:numPr>
      </w:pPr>
      <w:r w:rsidRPr="00B8291C">
        <w:t>the level of conformance</w:t>
      </w:r>
    </w:p>
    <w:p w14:paraId="3AE49F51" w14:textId="69F838B7" w:rsidR="00B8291C" w:rsidRPr="00B8291C" w:rsidRDefault="00B8291C" w:rsidP="00031BC4">
      <w:pPr>
        <w:pStyle w:val="NoSpacing"/>
        <w:numPr>
          <w:ilvl w:val="0"/>
          <w:numId w:val="23"/>
        </w:numPr>
      </w:pPr>
      <w:r w:rsidRPr="00B8291C">
        <w:t xml:space="preserve">the version of the </w:t>
      </w:r>
      <w:r w:rsidR="00B779D7">
        <w:t>AI</w:t>
      </w:r>
      <w:r w:rsidRPr="00B8291C">
        <w:t>RA Standard</w:t>
      </w:r>
    </w:p>
    <w:p w14:paraId="6FC0AE81" w14:textId="342EB55D" w:rsidR="00B8291C" w:rsidRPr="00B8291C" w:rsidRDefault="00B8291C" w:rsidP="00031BC4">
      <w:pPr>
        <w:pStyle w:val="NoSpacing"/>
        <w:numPr>
          <w:ilvl w:val="0"/>
          <w:numId w:val="23"/>
        </w:numPr>
      </w:pPr>
      <w:r w:rsidRPr="00B8291C">
        <w:t xml:space="preserve">the scope of the </w:t>
      </w:r>
      <w:proofErr w:type="spellStart"/>
      <w:r w:rsidRPr="00B8291C">
        <w:t>cl</w:t>
      </w:r>
      <w:r w:rsidR="00B779D7">
        <w:t>AI</w:t>
      </w:r>
      <w:r w:rsidRPr="00B8291C">
        <w:t>m</w:t>
      </w:r>
      <w:proofErr w:type="spellEnd"/>
    </w:p>
    <w:p w14:paraId="4DF38106" w14:textId="77777777" w:rsidR="00B8291C" w:rsidRPr="00B8291C" w:rsidRDefault="00B8291C" w:rsidP="004F4A08">
      <w:pPr>
        <w:pStyle w:val="Heading2"/>
      </w:pPr>
      <w:bookmarkStart w:id="41" w:name="_Toc217634328"/>
      <w:r w:rsidRPr="00B8291C">
        <w:t>8.3 Verification</w:t>
      </w:r>
      <w:bookmarkEnd w:id="41"/>
    </w:p>
    <w:p w14:paraId="11A9AE41" w14:textId="77777777" w:rsidR="00B8291C" w:rsidRPr="00B8291C" w:rsidRDefault="00B8291C" w:rsidP="00B8291C">
      <w:r w:rsidRPr="00B8291C">
        <w:t>Verification may be performed by:</w:t>
      </w:r>
    </w:p>
    <w:p w14:paraId="358EBCBF" w14:textId="77777777" w:rsidR="00B8291C" w:rsidRPr="00B8291C" w:rsidRDefault="00B8291C" w:rsidP="00031BC4">
      <w:pPr>
        <w:pStyle w:val="NoSpacing"/>
        <w:numPr>
          <w:ilvl w:val="0"/>
          <w:numId w:val="24"/>
        </w:numPr>
      </w:pPr>
      <w:r w:rsidRPr="00B8291C">
        <w:t>authors</w:t>
      </w:r>
    </w:p>
    <w:p w14:paraId="3FEBA9A7" w14:textId="77777777" w:rsidR="00B8291C" w:rsidRPr="00B8291C" w:rsidRDefault="00B8291C" w:rsidP="00031BC4">
      <w:pPr>
        <w:pStyle w:val="NoSpacing"/>
        <w:numPr>
          <w:ilvl w:val="0"/>
          <w:numId w:val="24"/>
        </w:numPr>
      </w:pPr>
      <w:r w:rsidRPr="00B8291C">
        <w:t>organizations</w:t>
      </w:r>
    </w:p>
    <w:p w14:paraId="4ED84355" w14:textId="77777777" w:rsidR="00B8291C" w:rsidRPr="00B8291C" w:rsidRDefault="00B8291C" w:rsidP="00031BC4">
      <w:pPr>
        <w:pStyle w:val="NoSpacing"/>
        <w:numPr>
          <w:ilvl w:val="0"/>
          <w:numId w:val="24"/>
        </w:numPr>
      </w:pPr>
      <w:r w:rsidRPr="00B8291C">
        <w:t>platforms</w:t>
      </w:r>
    </w:p>
    <w:p w14:paraId="599C01A6" w14:textId="77777777" w:rsidR="00B8291C" w:rsidRPr="00B8291C" w:rsidRDefault="00B8291C" w:rsidP="00031BC4">
      <w:pPr>
        <w:pStyle w:val="NoSpacing"/>
        <w:numPr>
          <w:ilvl w:val="0"/>
          <w:numId w:val="24"/>
        </w:numPr>
      </w:pPr>
      <w:r w:rsidRPr="00B8291C">
        <w:lastRenderedPageBreak/>
        <w:t>third</w:t>
      </w:r>
      <w:r w:rsidRPr="00B8291C">
        <w:noBreakHyphen/>
        <w:t>party auditors</w:t>
      </w:r>
    </w:p>
    <w:p w14:paraId="50F81B1D" w14:textId="77777777" w:rsidR="00B8291C" w:rsidRPr="004F4A08" w:rsidRDefault="00B8291C" w:rsidP="004F4A08">
      <w:pPr>
        <w:pStyle w:val="Heading2"/>
      </w:pPr>
      <w:bookmarkStart w:id="42" w:name="_Toc217634329"/>
      <w:r w:rsidRPr="004F4A08">
        <w:t>8.4 Non</w:t>
      </w:r>
      <w:r w:rsidRPr="004F4A08">
        <w:noBreakHyphen/>
        <w:t>Conformance Handling</w:t>
      </w:r>
      <w:bookmarkEnd w:id="42"/>
    </w:p>
    <w:p w14:paraId="59351142" w14:textId="77777777" w:rsidR="00B8291C" w:rsidRPr="00B8291C" w:rsidRDefault="00B8291C" w:rsidP="00B8291C">
      <w:r w:rsidRPr="00B8291C">
        <w:t>Non</w:t>
      </w:r>
      <w:r w:rsidRPr="00B8291C">
        <w:noBreakHyphen/>
        <w:t>conformance shall be documented and corrected in future revisions.</w:t>
      </w:r>
    </w:p>
    <w:p w14:paraId="3B663212" w14:textId="69541837" w:rsidR="00B8291C" w:rsidRDefault="00B8291C" w:rsidP="004F4A08">
      <w:pPr>
        <w:pStyle w:val="Heading2"/>
      </w:pPr>
      <w:bookmarkStart w:id="43" w:name="_Toc217634330"/>
      <w:r w:rsidRPr="00B8291C">
        <w:t xml:space="preserve">Annex A (Normative): </w:t>
      </w:r>
      <w:r w:rsidR="00B779D7">
        <w:t>AI</w:t>
      </w:r>
      <w:r w:rsidRPr="00B8291C">
        <w:t>RA Disclosure Templates</w:t>
      </w:r>
      <w:bookmarkEnd w:id="43"/>
    </w:p>
    <w:p w14:paraId="31CD4360" w14:textId="77777777" w:rsidR="00E70351" w:rsidRDefault="00B8291C" w:rsidP="00031BC4">
      <w:pPr>
        <w:pStyle w:val="NoSpacing"/>
        <w:numPr>
          <w:ilvl w:val="0"/>
          <w:numId w:val="25"/>
        </w:numPr>
      </w:pPr>
      <w:r w:rsidRPr="00B8291C">
        <w:t>A.1 Basic Template</w:t>
      </w:r>
    </w:p>
    <w:p w14:paraId="796E7546" w14:textId="18F4255D" w:rsidR="00E70351" w:rsidRDefault="00B8291C" w:rsidP="00031BC4">
      <w:pPr>
        <w:pStyle w:val="NoSpacing"/>
        <w:numPr>
          <w:ilvl w:val="0"/>
          <w:numId w:val="25"/>
        </w:numPr>
      </w:pPr>
      <w:r w:rsidRPr="00B8291C">
        <w:t xml:space="preserve">A.2 </w:t>
      </w:r>
      <w:proofErr w:type="spellStart"/>
      <w:r w:rsidRPr="00B8291C">
        <w:t>Det</w:t>
      </w:r>
      <w:r w:rsidR="00B779D7">
        <w:t>AI</w:t>
      </w:r>
      <w:r w:rsidRPr="00B8291C">
        <w:t>led</w:t>
      </w:r>
      <w:proofErr w:type="spellEnd"/>
      <w:r w:rsidRPr="00B8291C">
        <w:t xml:space="preserve"> Template</w:t>
      </w:r>
    </w:p>
    <w:p w14:paraId="5A9BAD76" w14:textId="1D95F33F" w:rsidR="00B8291C" w:rsidRDefault="00B8291C" w:rsidP="00031BC4">
      <w:pPr>
        <w:pStyle w:val="NoSpacing"/>
        <w:numPr>
          <w:ilvl w:val="0"/>
          <w:numId w:val="25"/>
        </w:numPr>
      </w:pPr>
      <w:r w:rsidRPr="00B8291C">
        <w:t>A.3 Platform</w:t>
      </w:r>
      <w:r w:rsidRPr="00B8291C">
        <w:noBreakHyphen/>
        <w:t>Generated Template</w:t>
      </w:r>
    </w:p>
    <w:p w14:paraId="2460230C" w14:textId="77777777" w:rsidR="00B8291C" w:rsidRDefault="00B8291C" w:rsidP="004F4A08">
      <w:pPr>
        <w:pStyle w:val="Heading2"/>
        <w:rPr>
          <w:rStyle w:val="Heading1Char"/>
        </w:rPr>
      </w:pPr>
      <w:bookmarkStart w:id="44" w:name="_Toc217634331"/>
      <w:r w:rsidRPr="004F4A08">
        <w:rPr>
          <w:rStyle w:val="Heading1Char"/>
        </w:rPr>
        <w:t>Annex B (Informative): Examples of Compliant and Non</w:t>
      </w:r>
      <w:r w:rsidRPr="004F4A08">
        <w:rPr>
          <w:rStyle w:val="Heading1Char"/>
        </w:rPr>
        <w:noBreakHyphen/>
        <w:t>Compliant Disclosures</w:t>
      </w:r>
      <w:bookmarkEnd w:id="44"/>
    </w:p>
    <w:p w14:paraId="1A767E3A" w14:textId="77777777" w:rsidR="00E70351" w:rsidRDefault="00B8291C" w:rsidP="00031BC4">
      <w:pPr>
        <w:pStyle w:val="NoSpacing"/>
        <w:numPr>
          <w:ilvl w:val="0"/>
          <w:numId w:val="26"/>
        </w:numPr>
      </w:pPr>
      <w:r w:rsidRPr="00B8291C">
        <w:t>B.1 Compliant Examples</w:t>
      </w:r>
    </w:p>
    <w:p w14:paraId="27C9E6E8" w14:textId="77777777" w:rsidR="00E70351" w:rsidRDefault="00B8291C" w:rsidP="00031BC4">
      <w:pPr>
        <w:pStyle w:val="NoSpacing"/>
        <w:numPr>
          <w:ilvl w:val="0"/>
          <w:numId w:val="26"/>
        </w:numPr>
      </w:pPr>
      <w:r w:rsidRPr="00B8291C">
        <w:t>B.2 Non</w:t>
      </w:r>
      <w:r w:rsidRPr="00B8291C">
        <w:noBreakHyphen/>
        <w:t>Compliant Examples</w:t>
      </w:r>
    </w:p>
    <w:p w14:paraId="172D4B5E" w14:textId="07AC2023" w:rsidR="00B8291C" w:rsidRPr="00B8291C" w:rsidRDefault="00B8291C" w:rsidP="00031BC4">
      <w:pPr>
        <w:pStyle w:val="NoSpacing"/>
        <w:numPr>
          <w:ilvl w:val="0"/>
          <w:numId w:val="26"/>
        </w:numPr>
      </w:pPr>
      <w:r w:rsidRPr="00B8291C">
        <w:t>B.3 Edge Cases</w:t>
      </w:r>
    </w:p>
    <w:p w14:paraId="08D7EEF1" w14:textId="77777777" w:rsidR="00B8291C" w:rsidRDefault="00B8291C" w:rsidP="004F4A08">
      <w:pPr>
        <w:pStyle w:val="Heading1"/>
      </w:pPr>
      <w:bookmarkStart w:id="45" w:name="_Toc217634332"/>
      <w:r w:rsidRPr="00B8291C">
        <w:t>Annex C (Informative): Rationale and Background</w:t>
      </w:r>
      <w:bookmarkEnd w:id="45"/>
    </w:p>
    <w:p w14:paraId="05EBBEC5" w14:textId="77777777" w:rsidR="00E70351" w:rsidRDefault="00B8291C" w:rsidP="00031BC4">
      <w:pPr>
        <w:pStyle w:val="NoSpacing"/>
        <w:numPr>
          <w:ilvl w:val="0"/>
          <w:numId w:val="27"/>
        </w:numPr>
      </w:pPr>
      <w:r w:rsidRPr="00B8291C">
        <w:t>C.1 Purpose of Transparency</w:t>
      </w:r>
    </w:p>
    <w:p w14:paraId="7307EF10" w14:textId="77777777" w:rsidR="00E70351" w:rsidRDefault="00B8291C" w:rsidP="00031BC4">
      <w:pPr>
        <w:pStyle w:val="NoSpacing"/>
        <w:numPr>
          <w:ilvl w:val="0"/>
          <w:numId w:val="27"/>
        </w:numPr>
      </w:pPr>
      <w:r w:rsidRPr="00B8291C">
        <w:t>C.2 Human</w:t>
      </w:r>
      <w:r w:rsidRPr="00B8291C">
        <w:noBreakHyphen/>
        <w:t>Centered Authorship</w:t>
      </w:r>
    </w:p>
    <w:p w14:paraId="5EF65556" w14:textId="126B1BB9" w:rsidR="00B8291C" w:rsidRDefault="00B8291C" w:rsidP="00031BC4">
      <w:pPr>
        <w:pStyle w:val="NoSpacing"/>
        <w:numPr>
          <w:ilvl w:val="0"/>
          <w:numId w:val="27"/>
        </w:numPr>
      </w:pPr>
      <w:r w:rsidRPr="00B8291C">
        <w:t>C.3 Non</w:t>
      </w:r>
      <w:r w:rsidRPr="00B8291C">
        <w:noBreakHyphen/>
        <w:t>Material Contributions</w:t>
      </w:r>
    </w:p>
    <w:p w14:paraId="1F647D7D" w14:textId="77777777" w:rsidR="00B8291C" w:rsidRPr="00B8291C" w:rsidRDefault="00B8291C" w:rsidP="004F4A08">
      <w:pPr>
        <w:pStyle w:val="Heading1"/>
      </w:pPr>
      <w:bookmarkStart w:id="46" w:name="_Toc217634333"/>
      <w:r w:rsidRPr="00B8291C">
        <w:t>Annex D (Informative): Change History</w:t>
      </w:r>
      <w:bookmarkEnd w:id="46"/>
    </w:p>
    <w:p w14:paraId="6D2EED76" w14:textId="1634346A" w:rsidR="00B8291C" w:rsidRPr="00B8291C" w:rsidRDefault="00B8291C" w:rsidP="00031BC4">
      <w:pPr>
        <w:pStyle w:val="NoSpacing"/>
      </w:pPr>
      <w:r w:rsidRPr="00B8291C">
        <w:t xml:space="preserve">Version 1.0 </w:t>
      </w:r>
      <w:r w:rsidR="00541E0C">
        <w:t>-</w:t>
      </w:r>
      <w:r w:rsidRPr="00B8291C">
        <w:t xml:space="preserve"> Initial publication.</w:t>
      </w:r>
    </w:p>
    <w:p w14:paraId="13B55E9C" w14:textId="23CE0213" w:rsidR="002E0F27" w:rsidRDefault="002E0F27"/>
    <w:sectPr w:rsidR="002E0F27" w:rsidSect="002E0F27">
      <w:headerReference w:type="default" r:id="rId10"/>
      <w:footerReference w:type="default" r:id="rId11"/>
      <w:headerReference w:type="first" r:id="rId12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A173D" w14:textId="77777777" w:rsidR="004501C4" w:rsidRDefault="004501C4" w:rsidP="002E0F27">
      <w:pPr>
        <w:spacing w:after="0"/>
      </w:pPr>
      <w:r>
        <w:separator/>
      </w:r>
    </w:p>
  </w:endnote>
  <w:endnote w:type="continuationSeparator" w:id="0">
    <w:p w14:paraId="0D623200" w14:textId="77777777" w:rsidR="004501C4" w:rsidRDefault="004501C4" w:rsidP="002E0F2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EAD3E" w14:textId="77777777" w:rsidR="001E64AD" w:rsidRDefault="001E64AD">
    <w:pPr>
      <w:pStyle w:val="Footer"/>
    </w:pPr>
  </w:p>
  <w:p w14:paraId="64CE8283" w14:textId="77777777" w:rsidR="00314F03" w:rsidRDefault="00314F03">
    <w:pPr>
      <w:pStyle w:val="Footer"/>
    </w:pPr>
  </w:p>
  <w:p w14:paraId="60538004" w14:textId="5975CFF8" w:rsidR="002E0F27" w:rsidRDefault="00B779D7">
    <w:pPr>
      <w:pStyle w:val="Footer"/>
    </w:pPr>
    <w:r>
      <w:t>AI</w:t>
    </w:r>
    <w:r w:rsidR="002E0F27" w:rsidRPr="002E0F27">
      <w:t xml:space="preserve">RA™ </w:t>
    </w:r>
    <w:r w:rsidR="0071558E">
      <w:t>-</w:t>
    </w:r>
    <w:r w:rsidR="002E0F27" w:rsidRPr="002E0F27">
      <w:t xml:space="preserve"> </w:t>
    </w:r>
    <w:r>
      <w:t>AI</w:t>
    </w:r>
    <w:r w:rsidR="002E0F27" w:rsidRPr="002E0F27">
      <w:noBreakHyphen/>
      <w:t>Reviewed, Author</w:t>
    </w:r>
    <w:r w:rsidR="002E0F27" w:rsidRPr="002E0F27">
      <w:noBreakHyphen/>
      <w:t>Generated | © 2025 B.L. Jensen | CC</w:t>
    </w:r>
    <w:r w:rsidR="002E0F27" w:rsidRPr="002E0F27">
      <w:noBreakHyphen/>
      <w:t>BY 4.0</w:t>
    </w:r>
    <w:r w:rsidR="00541E0C">
      <w:tab/>
    </w:r>
    <w:r w:rsidR="00541E0C">
      <w:fldChar w:fldCharType="begin"/>
    </w:r>
    <w:r w:rsidR="00541E0C">
      <w:instrText xml:space="preserve"> PAGE   \* MERGEFORMAT </w:instrText>
    </w:r>
    <w:r w:rsidR="00541E0C">
      <w:fldChar w:fldCharType="separate"/>
    </w:r>
    <w:r w:rsidR="00541E0C">
      <w:rPr>
        <w:noProof/>
      </w:rPr>
      <w:t>1</w:t>
    </w:r>
    <w:r w:rsidR="00541E0C">
      <w:rPr>
        <w:noProof/>
      </w:rPr>
      <w:fldChar w:fldCharType="end"/>
    </w:r>
  </w:p>
  <w:p w14:paraId="4DF20994" w14:textId="77777777" w:rsidR="002E0F27" w:rsidRDefault="002E0F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70427" w14:textId="77777777" w:rsidR="004501C4" w:rsidRDefault="004501C4" w:rsidP="002E0F27">
      <w:pPr>
        <w:spacing w:after="0"/>
      </w:pPr>
      <w:r>
        <w:separator/>
      </w:r>
    </w:p>
  </w:footnote>
  <w:footnote w:type="continuationSeparator" w:id="0">
    <w:p w14:paraId="7DA4B9E2" w14:textId="77777777" w:rsidR="004501C4" w:rsidRDefault="004501C4" w:rsidP="002E0F2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8F12B" w14:textId="032E61F1" w:rsidR="00A963A4" w:rsidRDefault="00B779D7">
    <w:pPr>
      <w:pStyle w:val="Header"/>
    </w:pPr>
    <w:r>
      <w:t>AI</w:t>
    </w:r>
    <w:r w:rsidR="00A963A4" w:rsidRPr="002E0F27">
      <w:t>RA Standard v1.0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19F8B" w14:textId="11905B75" w:rsidR="002E0F27" w:rsidRPr="002E0F27" w:rsidRDefault="00B779D7" w:rsidP="002E0F27">
    <w:pPr>
      <w:pStyle w:val="Header"/>
    </w:pPr>
    <w:r>
      <w:t>AI</w:t>
    </w:r>
    <w:r w:rsidR="002E0F27" w:rsidRPr="002E0F27">
      <w:t>RA Standard v1.0</w:t>
    </w:r>
  </w:p>
  <w:p w14:paraId="2638CE74" w14:textId="77777777" w:rsidR="002E0F27" w:rsidRDefault="002E0F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F564C"/>
    <w:multiLevelType w:val="hybridMultilevel"/>
    <w:tmpl w:val="D94A8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86338"/>
    <w:multiLevelType w:val="hybridMultilevel"/>
    <w:tmpl w:val="64BE5A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9F1D48"/>
    <w:multiLevelType w:val="multilevel"/>
    <w:tmpl w:val="F0B6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02E85"/>
    <w:multiLevelType w:val="hybridMultilevel"/>
    <w:tmpl w:val="CE007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F213A7"/>
    <w:multiLevelType w:val="hybridMultilevel"/>
    <w:tmpl w:val="62C0E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81CA5"/>
    <w:multiLevelType w:val="hybridMultilevel"/>
    <w:tmpl w:val="58E4B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B64682"/>
    <w:multiLevelType w:val="multilevel"/>
    <w:tmpl w:val="37C2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6466CF"/>
    <w:multiLevelType w:val="multilevel"/>
    <w:tmpl w:val="D130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7D7645"/>
    <w:multiLevelType w:val="hybridMultilevel"/>
    <w:tmpl w:val="244E2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094951"/>
    <w:multiLevelType w:val="hybridMultilevel"/>
    <w:tmpl w:val="B66E3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5E2AC8"/>
    <w:multiLevelType w:val="hybridMultilevel"/>
    <w:tmpl w:val="E9CCE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793DB1"/>
    <w:multiLevelType w:val="hybridMultilevel"/>
    <w:tmpl w:val="FB605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6146F9"/>
    <w:multiLevelType w:val="multilevel"/>
    <w:tmpl w:val="DF20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752621"/>
    <w:multiLevelType w:val="hybridMultilevel"/>
    <w:tmpl w:val="0B02A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ED358A"/>
    <w:multiLevelType w:val="multilevel"/>
    <w:tmpl w:val="37A8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4F0DBB"/>
    <w:multiLevelType w:val="multilevel"/>
    <w:tmpl w:val="D7D8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222D4E"/>
    <w:multiLevelType w:val="hybridMultilevel"/>
    <w:tmpl w:val="60DC7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EB3436"/>
    <w:multiLevelType w:val="hybridMultilevel"/>
    <w:tmpl w:val="86D29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2B67E7"/>
    <w:multiLevelType w:val="multilevel"/>
    <w:tmpl w:val="96E8AC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8D317D"/>
    <w:multiLevelType w:val="multilevel"/>
    <w:tmpl w:val="663A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203561"/>
    <w:multiLevelType w:val="hybridMultilevel"/>
    <w:tmpl w:val="11CAE386"/>
    <w:lvl w:ilvl="0" w:tplc="0E4E39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8F7A63"/>
    <w:multiLevelType w:val="hybridMultilevel"/>
    <w:tmpl w:val="082CB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DE7B98"/>
    <w:multiLevelType w:val="hybridMultilevel"/>
    <w:tmpl w:val="7BAE39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3DE4E7F"/>
    <w:multiLevelType w:val="multilevel"/>
    <w:tmpl w:val="48C41202"/>
    <w:lvl w:ilvl="0">
      <w:start w:val="1"/>
      <w:numFmt w:val="decimal"/>
      <w:pStyle w:val="RESUME-NORMAL-TEX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4" w15:restartNumberingAfterBreak="0">
    <w:nsid w:val="74885290"/>
    <w:multiLevelType w:val="hybridMultilevel"/>
    <w:tmpl w:val="4A26E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242A89"/>
    <w:multiLevelType w:val="hybridMultilevel"/>
    <w:tmpl w:val="E814C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B57322"/>
    <w:multiLevelType w:val="multilevel"/>
    <w:tmpl w:val="5DB8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979528">
    <w:abstractNumId w:val="20"/>
  </w:num>
  <w:num w:numId="2" w16cid:durableId="526679003">
    <w:abstractNumId w:val="23"/>
  </w:num>
  <w:num w:numId="3" w16cid:durableId="1266616792">
    <w:abstractNumId w:val="15"/>
  </w:num>
  <w:num w:numId="4" w16cid:durableId="619843017">
    <w:abstractNumId w:val="19"/>
  </w:num>
  <w:num w:numId="5" w16cid:durableId="20473581">
    <w:abstractNumId w:val="26"/>
  </w:num>
  <w:num w:numId="6" w16cid:durableId="1031225178">
    <w:abstractNumId w:val="18"/>
  </w:num>
  <w:num w:numId="7" w16cid:durableId="1230773591">
    <w:abstractNumId w:val="7"/>
  </w:num>
  <w:num w:numId="8" w16cid:durableId="890768861">
    <w:abstractNumId w:val="12"/>
  </w:num>
  <w:num w:numId="9" w16cid:durableId="1132678460">
    <w:abstractNumId w:val="6"/>
  </w:num>
  <w:num w:numId="10" w16cid:durableId="504589782">
    <w:abstractNumId w:val="14"/>
  </w:num>
  <w:num w:numId="11" w16cid:durableId="1382826575">
    <w:abstractNumId w:val="2"/>
  </w:num>
  <w:num w:numId="12" w16cid:durableId="1038051012">
    <w:abstractNumId w:val="16"/>
  </w:num>
  <w:num w:numId="13" w16cid:durableId="1662611522">
    <w:abstractNumId w:val="21"/>
  </w:num>
  <w:num w:numId="14" w16cid:durableId="2045212500">
    <w:abstractNumId w:val="8"/>
  </w:num>
  <w:num w:numId="15" w16cid:durableId="1484009209">
    <w:abstractNumId w:val="17"/>
  </w:num>
  <w:num w:numId="16" w16cid:durableId="253828955">
    <w:abstractNumId w:val="9"/>
  </w:num>
  <w:num w:numId="17" w16cid:durableId="1118793168">
    <w:abstractNumId w:val="1"/>
  </w:num>
  <w:num w:numId="18" w16cid:durableId="1993093555">
    <w:abstractNumId w:val="22"/>
  </w:num>
  <w:num w:numId="19" w16cid:durableId="95446127">
    <w:abstractNumId w:val="11"/>
  </w:num>
  <w:num w:numId="20" w16cid:durableId="1526366086">
    <w:abstractNumId w:val="3"/>
  </w:num>
  <w:num w:numId="21" w16cid:durableId="7757523">
    <w:abstractNumId w:val="4"/>
  </w:num>
  <w:num w:numId="22" w16cid:durableId="1752775965">
    <w:abstractNumId w:val="13"/>
  </w:num>
  <w:num w:numId="23" w16cid:durableId="133373899">
    <w:abstractNumId w:val="25"/>
  </w:num>
  <w:num w:numId="24" w16cid:durableId="875855119">
    <w:abstractNumId w:val="0"/>
  </w:num>
  <w:num w:numId="25" w16cid:durableId="1771122430">
    <w:abstractNumId w:val="24"/>
  </w:num>
  <w:num w:numId="26" w16cid:durableId="1449281053">
    <w:abstractNumId w:val="5"/>
  </w:num>
  <w:num w:numId="27" w16cid:durableId="5573244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DBD"/>
    <w:rsid w:val="00031BC4"/>
    <w:rsid w:val="001550AA"/>
    <w:rsid w:val="00167CAD"/>
    <w:rsid w:val="001A4A64"/>
    <w:rsid w:val="001E64AD"/>
    <w:rsid w:val="00263B01"/>
    <w:rsid w:val="002E0F27"/>
    <w:rsid w:val="0030229A"/>
    <w:rsid w:val="00314F03"/>
    <w:rsid w:val="003E7DBD"/>
    <w:rsid w:val="004501C4"/>
    <w:rsid w:val="004C4BCB"/>
    <w:rsid w:val="004F4A08"/>
    <w:rsid w:val="00541E0C"/>
    <w:rsid w:val="0055617E"/>
    <w:rsid w:val="0071558E"/>
    <w:rsid w:val="00733B5E"/>
    <w:rsid w:val="00745C59"/>
    <w:rsid w:val="008767CC"/>
    <w:rsid w:val="009A29BE"/>
    <w:rsid w:val="009B7901"/>
    <w:rsid w:val="00A71098"/>
    <w:rsid w:val="00A963A4"/>
    <w:rsid w:val="00A9705B"/>
    <w:rsid w:val="00AC60D6"/>
    <w:rsid w:val="00AE7AB2"/>
    <w:rsid w:val="00B779D7"/>
    <w:rsid w:val="00B8102B"/>
    <w:rsid w:val="00B8291C"/>
    <w:rsid w:val="00C3630C"/>
    <w:rsid w:val="00C435A7"/>
    <w:rsid w:val="00CA05B1"/>
    <w:rsid w:val="00D840D5"/>
    <w:rsid w:val="00E565B1"/>
    <w:rsid w:val="00E70351"/>
    <w:rsid w:val="00E72682"/>
    <w:rsid w:val="00EC6191"/>
    <w:rsid w:val="00F14833"/>
    <w:rsid w:val="00F408BD"/>
    <w:rsid w:val="00F41050"/>
    <w:rsid w:val="00FA2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D0C575"/>
  <w15:chartTrackingRefBased/>
  <w15:docId w15:val="{9CDA236D-9D05-4D08-913E-A05F0FAD0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1050"/>
  </w:style>
  <w:style w:type="paragraph" w:styleId="Heading1">
    <w:name w:val="heading 1"/>
    <w:basedOn w:val="Normal"/>
    <w:next w:val="Normal"/>
    <w:link w:val="Heading1Char"/>
    <w:uiPriority w:val="9"/>
    <w:qFormat/>
    <w:rsid w:val="003E7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7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7D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D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SUME-NORMAL-TEXT">
    <w:name w:val="RESUME-NORMAL-TEXT"/>
    <w:basedOn w:val="Normal"/>
    <w:link w:val="RESUME-NORMAL-TEXTChar"/>
    <w:qFormat/>
    <w:rsid w:val="00AC60D6"/>
    <w:pPr>
      <w:numPr>
        <w:numId w:val="2"/>
      </w:numPr>
      <w:ind w:hanging="360"/>
    </w:pPr>
    <w:rPr>
      <w:rFonts w:ascii="Calibri" w:hAnsi="Calibri" w:cs="Calibri"/>
      <w:sz w:val="22"/>
      <w:szCs w:val="22"/>
    </w:rPr>
  </w:style>
  <w:style w:type="character" w:customStyle="1" w:styleId="RESUME-NORMAL-TEXTChar">
    <w:name w:val="RESUME-NORMAL-TEXT Char"/>
    <w:basedOn w:val="DefaultParagraphFont"/>
    <w:link w:val="RESUME-NORMAL-TEXT"/>
    <w:rsid w:val="00AC60D6"/>
    <w:rPr>
      <w:rFonts w:ascii="Calibri" w:hAnsi="Calibri" w:cs="Calibr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3E7D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7D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7D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D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D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D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DB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D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D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D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D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D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0F2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E0F27"/>
  </w:style>
  <w:style w:type="paragraph" w:styleId="Footer">
    <w:name w:val="footer"/>
    <w:basedOn w:val="Normal"/>
    <w:link w:val="FooterChar"/>
    <w:uiPriority w:val="99"/>
    <w:unhideWhenUsed/>
    <w:rsid w:val="002E0F2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E0F27"/>
  </w:style>
  <w:style w:type="paragraph" w:styleId="NoSpacing">
    <w:name w:val="No Spacing"/>
    <w:link w:val="NoSpacingChar"/>
    <w:uiPriority w:val="1"/>
    <w:qFormat/>
    <w:rsid w:val="002E0F27"/>
    <w:pPr>
      <w:spacing w:after="0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E0F27"/>
    <w:rPr>
      <w:rFonts w:eastAsiaTheme="minorEastAsia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8291C"/>
    <w:rPr>
      <w:rFonts w:ascii="Times New Roman" w:hAnsi="Times New Roman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E70351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7035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7035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70351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E7035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39834B769684289A4CB4AC2E368DB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E9E780-ACEE-4858-A791-EE3A23BF3630}"/>
      </w:docPartPr>
      <w:docPartBody>
        <w:p w:rsidR="00FC6D74" w:rsidRDefault="00FC6D74" w:rsidP="00FC6D74">
          <w:pPr>
            <w:pStyle w:val="539834B769684289A4CB4AC2E368DBB6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3846C621A9714303BDA8C3506A62C4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C1F87B-C8C1-4493-BA53-7D1068BB2DCD}"/>
      </w:docPartPr>
      <w:docPartBody>
        <w:p w:rsidR="00FC6D74" w:rsidRDefault="00FC6D74" w:rsidP="00FC6D74">
          <w:pPr>
            <w:pStyle w:val="3846C621A9714303BDA8C3506A62C4DC"/>
          </w:pPr>
          <w:r>
            <w:rPr>
              <w:color w:val="0F4761" w:themeColor="accent1" w:themeShade="BF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D74"/>
    <w:rsid w:val="004C4BCB"/>
    <w:rsid w:val="00733B5E"/>
    <w:rsid w:val="008D6E40"/>
    <w:rsid w:val="00930049"/>
    <w:rsid w:val="0099149E"/>
    <w:rsid w:val="009B7901"/>
    <w:rsid w:val="00A71098"/>
    <w:rsid w:val="00FC6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39834B769684289A4CB4AC2E368DBB6">
    <w:name w:val="539834B769684289A4CB4AC2E368DBB6"/>
    <w:rsid w:val="00FC6D74"/>
  </w:style>
  <w:style w:type="paragraph" w:customStyle="1" w:styleId="3846C621A9714303BDA8C3506A62C4DC">
    <w:name w:val="3846C621A9714303BDA8C3506A62C4DC"/>
    <w:rsid w:val="00FC6D7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2025-12-26T00:00:00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E11CE47-747B-42B2-A33A-DB1D729696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9</Pages>
  <Words>1692</Words>
  <Characters>9649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AIRA Standard</dc:title>
  <dc:subject>AI Reviewed, Author Generated A Transparency Standard for Human Generated Content</dc:subject>
  <dc:creator>B Jensen</dc:creator>
  <cp:keywords/>
  <dc:description/>
  <cp:lastModifiedBy>B Jensen</cp:lastModifiedBy>
  <cp:revision>27</cp:revision>
  <cp:lastPrinted>2025-12-26T17:46:00Z</cp:lastPrinted>
  <dcterms:created xsi:type="dcterms:W3CDTF">2025-12-26T09:42:00Z</dcterms:created>
  <dcterms:modified xsi:type="dcterms:W3CDTF">2025-12-26T17:46:00Z</dcterms:modified>
</cp:coreProperties>
</file>