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TÀI LIỆU MÔ TẢ CHUYỂN ĐỔI STORE #33 (CHỈNH STEP 5)</w:t>
      </w:r>
    </w:p>
    <w:p>
      <w:pPr>
        <w:jc w:val="center"/>
      </w:pPr>
      <w:r>
        <w:t>RPT.NAPAS_MASTER_VIEW_DOMESTIC_IBFT → TiDB/Java</w:t>
      </w:r>
    </w:p>
    <w:p/>
    <w:p>
      <w:r>
        <w:rPr>
          <w:b/>
        </w:rPr>
        <w:t>1. Danh sách step (điều chỉnh theo store gốc)</w:t>
      </w:r>
    </w:p>
    <w:p>
      <w:pPr>
        <w:pStyle w:val="ListNumber"/>
      </w:pPr>
      <w:r>
        <w:t>Step 1: Ghi log bắt đầu (ERR_EX).</w:t>
      </w:r>
    </w:p>
    <w:p>
      <w:pPr>
        <w:pStyle w:val="ListNumber"/>
      </w:pPr>
      <w:r>
        <w:t>Step 2: Gọi thủ tục con INSERT_TCKT_SESSION_DOMESTIC_IBFT(pQRY_FROM_DATE, pQRY_TO_DATE, pUser) – tổng hợp phiên IBFT vào bảng tạm TCKT_SESSION_DOMESTIC.</w:t>
      </w:r>
    </w:p>
    <w:p>
      <w:pPr>
        <w:pStyle w:val="ListNumber"/>
      </w:pPr>
      <w:r>
        <w:t>Step 3: (nếu có) Reset các cột phí/điều chỉnh trong bảng tạm.</w:t>
      </w:r>
    </w:p>
    <w:p>
      <w:pPr>
        <w:pStyle w:val="ListNumber"/>
      </w:pPr>
      <w:r>
        <w:t>Step 4: Xoá dữ liệu cũ ở TCKT_NAPAS_IBFT trong khoảng ngày chạy batch.</w:t>
      </w:r>
    </w:p>
    <w:p>
      <w:pPr>
        <w:pStyle w:val="ListNumber"/>
      </w:pPr>
      <w:r>
        <w:t>Step 5: Insert từ bảng nguồn SHCLOG_SETT_IBFT sang TCKT_NAPAS_IBFT (ISS-ACQ); chuẩn hoá SETT_DATE/EDIT_DATE; WITH_BANK theo điều kiện Pcode2 &amp; TGTT_CONFIG.</w:t>
      </w:r>
    </w:p>
    <w:p>
      <w:pPr>
        <w:pStyle w:val="ListNumber"/>
      </w:pPr>
      <w:r>
        <w:t>Step 6+: Các bước tính toán/aggregate/ghi NAPAS_FEE_MONTH, BANK_NAME JOIN… như tài liệu trước.</w:t>
      </w:r>
    </w:p>
    <w:p/>
    <w:p>
      <w:r>
        <w:rPr>
          <w:b/>
        </w:rPr>
        <w:t>2. Step 5 – Câu lệnh INSERT (nguồn: SHCLOG_SETT_IBFT → đích: TCKT_NAPAS_IBFT)</w:t>
      </w:r>
    </w:p>
    <w:p>
      <w:r>
        <w:t>INSERT INTO TCKT_NAPAS_IBFT(</w:t>
        <w:br/>
        <w:t xml:space="preserve">  MSGTYPE_DETAIL, SUB_BANK, SETT_DATE, EDIT_DATE, SETTLEMENT_CURRENCY, RESPCODE,</w:t>
        <w:br/>
        <w:t xml:space="preserve">  GROUP_TRAN, PCODE, TRAN_TYPE, SERVICE_CODE, GROUP_ROLE, BANK_ID, WITH_BANK, BANK_NAME,</w:t>
        <w:br/>
        <w:t xml:space="preserve">  DB_TOTAL_TRAN, DB_AMOUNT, DB_IR_FEE, DB_SV_FEE, DB_TOTAL_FEE, DB_TOTAL_MONEY,</w:t>
        <w:br/>
        <w:t xml:space="preserve">  CD_TOTAL_TRAN, CD_AMOUNT, CD_IR_FEE, CD_SV_FEE, CD_TOTAL_MONEY, NAPAS_FEE,</w:t>
        <w:br/>
        <w:t xml:space="preserve">  ADJ_FEE, NP_ADJ_FEE, MERCHANT_TYPE, BC_NP_SUM, BC_CL_ADJ, STEP, FEE_TYPE, PART_FE, LIQUIDITY</w:t>
        <w:br/>
        <w:t>)</w:t>
        <w:br/>
        <w:t>SELECT</w:t>
        <w:br/>
        <w:t xml:space="preserve">  A.MSGTYPE_DETAIL,</w:t>
        <w:br/>
        <w:t xml:space="preserve">  CASE WHEN A.ISSUER_RP = 970426 AND SUBSTRING(TRIM(A.PAN),1,8)='97046416' THEN 970464 ELSE NULL END AS SUB_BANK,</w:t>
        <w:br/>
        <w:t xml:space="preserve">  CASE</w:t>
        <w:br/>
        <w:t xml:space="preserve">    WHEN A.Respcode = 0 AND A.SETTLEMENT_DATE &lt; :sett_from THEN :sett_from</w:t>
        <w:br/>
        <w:t xml:space="preserve">    WHEN A.Respcode = 0 AND A.SETTLEMENT_DATE &gt; :sett_to   THEN :sett_to</w:t>
        <w:br/>
        <w:t xml:space="preserve">    WHEN A.Respcode = 0 AND A.SETTLEMENT_DATE BETWEEN :sett_from AND :sett_to THEN A.SETTLEMENT_DATE</w:t>
        <w:br/>
        <w:t xml:space="preserve">    ELSE NULL</w:t>
        <w:br/>
        <w:t xml:space="preserve">  END AS SETT_DATE,</w:t>
        <w:br/>
        <w:t xml:space="preserve">  CASE</w:t>
        <w:br/>
        <w:t xml:space="preserve">    WHEN A.Respcode = 0 THEN NULL</w:t>
        <w:br/>
        <w:t xml:space="preserve">    ELSE CASE WHEN DATE(A.Edit_Date) &lt; :sett_from THEN :sett_from</w:t>
        <w:br/>
        <w:t xml:space="preserve">              WHEN DATE(A.Edit_Date) &gt; :sett_to   THEN :sett_to</w:t>
        <w:br/>
        <w:t xml:space="preserve">              ELSE DATE(A.Edit_Date) END</w:t>
        <w:br/>
        <w:t xml:space="preserve">  END AS EDIT_DATE,</w:t>
        <w:br/>
        <w:t xml:space="preserve">  A.SETTLEMENT_CURRENCY, A.RESPCODE, A.GROUP_TRAN, A.PCODE, A.TRAN_TYPE, A.SERVICE_CODE,</w:t>
        <w:br/>
        <w:t xml:space="preserve">  A.GROUP_ROLE, A.BANK_ID,</w:t>
        <w:br/>
        <w:t xml:space="preserve">  CASE</w:t>
        <w:br/>
        <w:t xml:space="preserve">    WHEN A.Pcode2 IN (720000,730000,890000) THEN</w:t>
        <w:br/>
        <w:t xml:space="preserve">      CASE WHEN NOT EXISTS (SELECT 1 FROM TGTT_CONFIG t WHERE t.TGTT_ID = A.BB_BIN) THEN A.BB_BIN ELSE 0 END</w:t>
        <w:br/>
        <w:t xml:space="preserve">    ELSE 0</w:t>
        <w:br/>
        <w:t xml:space="preserve">  END AS WITH_BANK,</w:t>
        <w:br/>
        <w:t xml:space="preserve">  NULL AS BANK_NAME, -- sẽ cập nhật ở Step 14 bằng JOIN danh mục</w:t>
        <w:br/>
        <w:t xml:space="preserve">  A.DB_TOTAL_TRAN, A.DB_AMOUNT, A.DB_IR_FEE, A.DB_SV_FEE, 0 AS DB_TOTAL_FEE, 0 AS DB_TOTAL_MONEY,</w:t>
        <w:br/>
        <w:t xml:space="preserve">  A.CD_TOTAL_TRAN, A.CD_AMOUNT, A.CD_IR_FEE, A.CD_SV_FEE, 0 AS CD_TOTAL_MONEY,</w:t>
        <w:br/>
        <w:t xml:space="preserve">  0 AS NAPAS_FEE, A.ADJ_FEE, A.NP_ADJ_FEE, A.MERCHANT_TYPE, A.BC_NP_SUM, A.BC_CL_ADJ,</w:t>
        <w:br/>
        <w:t xml:space="preserve">  A.STEP, A.FEE_TYPE, A.PART_FE, 'N' AS LIQUIDITY</w:t>
        <w:br/>
        <w:t>FROM SHCLOG_SETT_IBFT A</w:t>
        <w:br/>
        <w:t>WHERE DATE(A.local_date) BETWEEN :sett_from AND :sett_to;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