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TÀI LIỆU MÔ TẢ CHUYỂN ĐỔI STORE - RPT.MERGE_SHC_SETT_IBFT_200 (BẢN CẬP NHẬT)</w:t>
      </w:r>
    </w:p>
    <w:p>
      <w:pPr>
        <w:jc w:val="center"/>
      </w:pPr>
      <w:r>
        <w:t>Chuyển MERGE → UPDATE + INSERT | Nguồn: V_ISOMESSAGE_TMP_TURN_0200 | Font: Times New Roman</w:t>
      </w:r>
    </w:p>
    <w:p/>
    <w:p>
      <w:r>
        <w:rPr>
          <w:b/>
        </w:rPr>
        <w:t>1. Tên store</w:t>
      </w:r>
    </w:p>
    <w:p>
      <w:r>
        <w:t>RPT.MERGE_SHC_SETT_IBFT_200 (Oracle → TiDB/Java).</w:t>
      </w:r>
    </w:p>
    <w:p>
      <w:r>
        <w:rPr>
          <w:b/>
        </w:rPr>
        <w:t>1.1 Phân tích store (theo step)</w:t>
      </w:r>
    </w:p>
    <w:p>
      <w:pPr>
        <w:pStyle w:val="ListNumber"/>
      </w:pPr>
      <w:r>
        <w:t>Step 1: Ghi log bắt đầu (ERR_EX).</w:t>
      </w:r>
    </w:p>
    <w:p>
      <w:pPr>
        <w:pStyle w:val="ListNumber"/>
      </w:pPr>
      <w:r>
        <w:t>Step 2: UPDATE đồng bộ – JOIN theo khóa ghép PAN + ORIGTRACE + TERMID + LOCAL_DATE(mmdd) + LOCAL_TIME + ACQUIRER; cập nhật RESPCODE/TXNSRC theo chênh lệch số tiền và map CONTENT_FUND từ IBFT_INFO.</w:t>
      </w:r>
    </w:p>
    <w:p>
      <w:pPr>
        <w:pStyle w:val="ListNumber"/>
      </w:pPr>
      <w:r>
        <w:t>Step 3: INSERT (NOT EXISTS) – thêm bản ghi còn thiếu từ view V_ISOMESSAGE_TMP_TURN_0200 sau khi dedup (ưu tiên TNX_STAMP mới nhất trên cùng khóa).</w:t>
      </w:r>
    </w:p>
    <w:p>
      <w:pPr>
        <w:pStyle w:val="ListNumber"/>
      </w:pPr>
      <w:r>
        <w:t>Step 4+: (tuỳ dự án) các bước hậu xử lý/chuẩn hóa khác nếu có.</w:t>
      </w:r>
    </w:p>
    <w:p>
      <w:pPr>
        <w:pStyle w:val="ListNumber"/>
      </w:pPr>
      <w:r>
        <w:t>Step 6: Ghi log kết thúc (ERR_EX).</w:t>
      </w:r>
    </w:p>
    <w:p>
      <w:pPr>
        <w:pStyle w:val="ListNumber"/>
      </w:pPr>
      <w:r>
        <w:t>Step 7: Ghi log lỗi (ERR_EX) trong khối EXCEPTION.</w:t>
      </w:r>
    </w:p>
    <w:p>
      <w:r>
        <w:rPr>
          <w:b/>
        </w:rPr>
        <w:t>1.2 Ghi chú mapping Oracle → TiDB (rút gọn)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Oracle</w:t>
            </w:r>
          </w:p>
        </w:tc>
        <w:tc>
          <w:tcPr>
            <w:tcW w:type="dxa" w:w="4320"/>
          </w:tcPr>
          <w:p>
            <w:r>
              <w:t>TiDB/MySQL</w:t>
            </w:r>
          </w:p>
        </w:tc>
      </w:tr>
      <w:tr>
        <w:tc>
          <w:tcPr>
            <w:tcW w:type="dxa" w:w="4320"/>
          </w:tcPr>
          <w:p>
            <w:r>
              <w:t>MERGE INTO ...</w:t>
            </w:r>
          </w:p>
        </w:tc>
        <w:tc>
          <w:tcPr>
            <w:tcW w:type="dxa" w:w="4320"/>
          </w:tcPr>
          <w:p>
            <w:r>
              <w:t>Tách thành UPDATE JOIN + INSERT NOT EXISTS</w:t>
            </w:r>
          </w:p>
        </w:tc>
      </w:tr>
      <w:tr>
        <w:tc>
          <w:tcPr>
            <w:tcW w:type="dxa" w:w="4320"/>
          </w:tcPr>
          <w:p>
            <w:r>
              <w:t>TRUNC/TO_DATE/TO_CHAR</w:t>
            </w:r>
          </w:p>
        </w:tc>
        <w:tc>
          <w:tcPr>
            <w:tcW w:type="dxa" w:w="4320"/>
          </w:tcPr>
          <w:p>
            <w:r>
              <w:t>Dùng STR_TO_DATE/DATE_FORMAT/CURDATE; đã áp dụng trong câu lệnh INSERT (%%Y%%m%%d).</w:t>
            </w:r>
          </w:p>
        </w:tc>
      </w:tr>
      <w:tr>
        <w:tc>
          <w:tcPr>
            <w:tcW w:type="dxa" w:w="4320"/>
          </w:tcPr>
          <w:p>
            <w:r>
              <w:t>ROWNUM (dedup)</w:t>
            </w:r>
          </w:p>
        </w:tc>
        <w:tc>
          <w:tcPr>
            <w:tcW w:type="dxa" w:w="4320"/>
          </w:tcPr>
          <w:p>
            <w:r>
              <w:t>Dùng ROW_NUMBER() OVER(PARTITION BY ... ORDER BY TNX_STAMP DESC)</w:t>
            </w:r>
          </w:p>
        </w:tc>
      </w:tr>
    </w:tbl>
    <w:p/>
    <w:p>
      <w:r>
        <w:rPr>
          <w:b/>
        </w:rPr>
        <w:t>1.3 Câu lệnh SQL thay thế (UPDATE + INSERT)</w:t>
      </w:r>
    </w:p>
    <w:p>
      <w:r>
        <w:rPr>
          <w:b/>
        </w:rPr>
        <w:t>Step 2 – UPDATE (đúng theo yêu cầu)</w:t>
      </w:r>
    </w:p>
    <w:p>
      <w:r>
        <w:t>UPDATE SHCLOG_SETT_IBFT A</w:t>
        <w:br/>
        <w:t>JOIN V_ISOMESSAGE_TMP_TURN_0200 B</w:t>
        <w:br/>
        <w:t xml:space="preserve">  ON  A.PAN        = B.card_no_trim</w:t>
        <w:br/>
        <w:t xml:space="preserve">  AND A.ORIGTRACE  = B.trace_no_num</w:t>
        <w:br/>
        <w:t xml:space="preserve">  AND A.TERMID     = B.term_id</w:t>
        <w:br/>
        <w:t xml:space="preserve">  AND DATE_FORMAT(A.LOCAL_DATE, '%%m%%d') = B.local_mmdd</w:t>
        <w:br/>
        <w:t xml:space="preserve">  AND A.LOCAL_TIME = B.local_time_num</w:t>
        <w:br/>
        <w:t xml:space="preserve">  AND A.ACQUIRER   = B.acq_id_num</w:t>
        <w:br/>
        <w:t>SET</w:t>
        <w:br/>
        <w:t xml:space="preserve">  A.RESPCODE = CASE</w:t>
        <w:br/>
        <w:t xml:space="preserve">                 WHEN A.AMOUNT &lt;&gt; ROUND(B.amount_raw_num/100, 0) AND A.RESPCODE = 0</w:t>
        <w:br/>
        <w:t xml:space="preserve">                 THEN 116 ELSE A.RESPCODE</w:t>
        <w:br/>
        <w:t xml:space="preserve">               END,</w:t>
        <w:br/>
        <w:t xml:space="preserve">  A.TXNSRC   = CASE</w:t>
        <w:br/>
        <w:t xml:space="preserve">                 WHEN A.AMOUNT &lt;&gt; ROUND(B.amount_raw_num/100, 0)</w:t>
        <w:br/>
        <w:t xml:space="preserve">                 THEN 'RC=99' ELSE A.TXNSRC</w:t>
        <w:br/>
        <w:t xml:space="preserve">               END,</w:t>
        <w:br/>
        <w:t xml:space="preserve">  A.CONTENT_FUND = B.IBFT_INFO;</w:t>
      </w:r>
    </w:p>
    <w:p>
      <w:r>
        <w:rPr>
          <w:b/>
        </w:rPr>
        <w:t>Step 3 – INSERT NOT EXISTS + dedup (đúng theo yêu cầu)</w:t>
      </w:r>
    </w:p>
    <w:p>
      <w:r>
        <w:t>INSERT INTO SHCLOG_SETT_IBFT (</w:t>
        <w:br/>
        <w:t xml:space="preserve">  PAN, ORIGTRACE, TERMID, LOCAL_DATE, LOCAL_TIME, ACQUIRER,</w:t>
        <w:br/>
        <w:t xml:space="preserve">  DATA_ID, PPCODE, MSGTYPE, PCODE, AMOUNT, ACQ_CURRENCY_CODE, TRACE,</w:t>
        <w:br/>
        <w:t xml:space="preserve">  SETTLEMENT_DATE, ISSUER, RESPCODE, MERCHANT_TYPE, MERCHANT_TYPE_ORIG, AUTHNUM,</w:t>
        <w:br/>
        <w:t xml:space="preserve">  SETT_CURRENCY_CODE, ADD_INFO, ACCTNUM, ISS_CURRENCY_CODE, ORIGISS,</w:t>
        <w:br/>
        <w:t xml:space="preserve">  ORIGRESPCODE, CH_CURRENCY_CODE, ACQUIRER_FE, ACQUIRER_RP, ISSUER_FE, ISSUER_RP,</w:t>
        <w:br/>
        <w:t xml:space="preserve">  PCODE2, FROM_SYS, BB_BIN, BB_BIN_ORIG, CONTENT_FUND, TXNSRC, ACQ_COUNTRY,</w:t>
        <w:br/>
        <w:t xml:space="preserve">  POS_ENTRY_CODE, POS_CONDITION_CODE, ADDRESPONSE, MVV, F4, F5, F6, F49,</w:t>
        <w:br/>
        <w:t xml:space="preserve">  SETTLEMENT_CODE, SETTLEMENT_RATE, ISS_CONV_RATE, TCC,</w:t>
        <w:br/>
        <w:t xml:space="preserve">  refnum, trandate, trantime, ACCEPTORNAME, TERMLOC, F15, pcode_orig,</w:t>
        <w:br/>
        <w:t xml:space="preserve">  ACCOUNT_NO, DEST_ACCOUNT</w:t>
        <w:br/>
        <w:t>)</w:t>
        <w:br/>
        <w:t>SELECT</w:t>
        <w:br/>
        <w:t xml:space="preserve">  B.card_no_trim,</w:t>
        <w:br/>
        <w:t xml:space="preserve">  B.trace_no_num,</w:t>
        <w:br/>
        <w:t xml:space="preserve">  B.term_id,</w:t>
        <w:br/>
        <w:t xml:space="preserve">  STR_TO_DATE(CONCAT(YEAR(CURDATE()), B.local_mmdd), '%%Y%%m%%d'),</w:t>
        <w:br/>
        <w:t xml:space="preserve">  B.local_time_num,</w:t>
        <w:br/>
        <w:t xml:space="preserve">  B.acq_id_num,</w:t>
        <w:br/>
        <w:br/>
        <w:t xml:space="preserve">  1,</w:t>
        <w:br/>
        <w:t xml:space="preserve">  CAST(B.PROC_CODE AS UNSIGNED),</w:t>
        <w:br/>
        <w:t xml:space="preserve">  '210',</w:t>
        <w:br/>
        <w:t xml:space="preserve">  CAST(B.PROC_CODE AS UNSIGNED),</w:t>
        <w:br/>
        <w:t xml:space="preserve">  B.amount_ins_num,</w:t>
        <w:br/>
        <w:t xml:space="preserve">  704,</w:t>
        <w:br/>
        <w:t xml:space="preserve">  B.trace2_num,</w:t>
        <w:br/>
        <w:br/>
        <w:t xml:space="preserve">  STR_TO_DATE(CONCAT(YEAR(CURDATE()), LPAD(B.SETTLE_DATE,4,'0')), '%%Y%%m%%d'),</w:t>
        <w:br/>
        <w:t xml:space="preserve">  B.acq_id_num,</w:t>
        <w:br/>
        <w:t xml:space="preserve">  CASE</w:t>
        <w:br/>
        <w:t xml:space="preserve">    WHEN B.BEN_ID = '971133' AND B.DEST_ACCOUNT LIKE 'NPDC%%' THEN 68</w:t>
        <w:br/>
        <w:t xml:space="preserve">    WHEN B.SERVICE_CODE = 'QR_PUSH' THEN 68</w:t>
        <w:br/>
        <w:t xml:space="preserve">    WHEN B.BEN_ID = '971100' AND B.TCC = '99' THEN 68</w:t>
        <w:br/>
        <w:t xml:space="preserve">    WHEN TRIM(B.ISS_ID) IN ('980471','980472') THEN 68</w:t>
        <w:br/>
        <w:t xml:space="preserve">    ELSE 0</w:t>
        <w:br/>
        <w:t xml:space="preserve">  END,</w:t>
        <w:br/>
        <w:t xml:space="preserve">  6011,</w:t>
        <w:br/>
        <w:t xml:space="preserve">  CAST(B.MCC AS UNSIGNED),</w:t>
        <w:br/>
        <w:t xml:space="preserve">  B.APPROVAL_CODE,</w:t>
        <w:br/>
        <w:t xml:space="preserve">  704,</w:t>
        <w:br/>
        <w:t xml:space="preserve">  B.ADD_INFO,</w:t>
        <w:br/>
        <w:t xml:space="preserve">  CONCAT(IFNULL(B.ACCOUNT_NO,' '), '|', IFNULL(B.DEST_ACCOUNT,'')),</w:t>
        <w:br/>
        <w:t xml:space="preserve">  704,</w:t>
        <w:br/>
        <w:t xml:space="preserve">  CASE</w:t>
        <w:br/>
        <w:t xml:space="preserve">    WHEN TRIM(B.ISS_ID) = '980471' THEN 980471</w:t>
        <w:br/>
        <w:t xml:space="preserve">    WHEN TRIM(B.ISS_ID) = '980475' THEN 980478</w:t>
        <w:br/>
        <w:t xml:space="preserve">    WHEN B.acq_id_num = 191919 THEN 970459</w:t>
        <w:br/>
        <w:t xml:space="preserve">    WHEN B.acq_id_num = 970415 THEN 970489</w:t>
        <w:br/>
        <w:t xml:space="preserve">    ELSE MAP_IBFT_ACQ_ID(B.acq_id_num)</w:t>
        <w:br/>
        <w:t xml:space="preserve">  END,</w:t>
        <w:br/>
        <w:t xml:space="preserve">  '97',</w:t>
        <w:br/>
        <w:t xml:space="preserve">  704,</w:t>
        <w:br/>
        <w:t xml:space="preserve">  NULL, NULL, NULL, NULL,</w:t>
        <w:br/>
        <w:t xml:space="preserve">  CASE</w:t>
        <w:br/>
        <w:t xml:space="preserve">    WHEN B.acq_id_num = 191919 THEN 970459</w:t>
        <w:br/>
        <w:t xml:space="preserve">    WHEN B.acq_id_num = 970415 THEN 970489</w:t>
        <w:br/>
        <w:t xml:space="preserve">    ELSE MAP_IBFT_ACQ_ID(B.acq_id_num)</w:t>
        <w:br/>
        <w:t xml:space="preserve">  END,</w:t>
        <w:br/>
        <w:t xml:space="preserve">  'IBT',</w:t>
        <w:br/>
        <w:t xml:space="preserve">  CASE</w:t>
        <w:br/>
        <w:t xml:space="preserve">    WHEN TRIM(B.ISS_ID) = '980472' THEN 980471</w:t>
        <w:br/>
        <w:t xml:space="preserve">    WHEN TRIM(B.ISS_ID) = '980474' THEN 980478</w:t>
        <w:br/>
        <w:t xml:space="preserve">    WHEN B.BEN_ID IS NOT NULL AND B.PROC_CODE IN ('912020','910020')</w:t>
        <w:br/>
        <w:t xml:space="preserve">      THEN GET_IBT_BIN(B.BEN_ID)</w:t>
        <w:br/>
        <w:t xml:space="preserve">    ELSE GET_IBT_BIN(SUBSTR(B.DEST_ACCOUNT, 1, 6))</w:t>
        <w:br/>
        <w:t xml:space="preserve">  END,</w:t>
        <w:br/>
        <w:t xml:space="preserve">  CASE</w:t>
        <w:br/>
        <w:t xml:space="preserve">    WHEN B.BEN_ID IN (SELECT TGTT_ID FROM TGTT_20) THEN TO_NUMBER_BNV(B.BEN_ID)</w:t>
        <w:br/>
        <w:t xml:space="preserve">    WHEN TRIM(B.ISS_ID) IN ('980472','980474','980475')</w:t>
        <w:br/>
        <w:t xml:space="preserve">      THEN CASE WHEN B.BEN_ID IS NOT NULL AND B.PROC_CODE IN ('912020','910020')</w:t>
        <w:br/>
        <w:t xml:space="preserve">                THEN GET_IBT_BIN(B.BEN_ID)</w:t>
        <w:br/>
        <w:t xml:space="preserve">                ELSE GET_IBT_BIN(SUBSTR(B.DEST_ACCOUNT,1,6)) END</w:t>
        <w:br/>
        <w:t xml:space="preserve">    ELSE TO_NUMBER_BNV(B.BEN_ID)</w:t>
        <w:br/>
        <w:t xml:space="preserve">  END,</w:t>
        <w:br/>
        <w:t xml:space="preserve">  B.IBFT_INFO,</w:t>
        <w:br/>
        <w:t xml:space="preserve">  'MTI=200',</w:t>
        <w:br/>
        <w:t xml:space="preserve">  B.ACQ_COUNTRY, B.POS_ENTRY_CODE, B.POS_CONDITION_CODE, B.ADDRESPONSE, B.MVV,</w:t>
        <w:br/>
        <w:t xml:space="preserve">  B.f4_num, B.f5_num, B.f6_num, B.F49,</w:t>
        <w:br/>
        <w:t xml:space="preserve">  B.SETTLEMENT_CODE, B.SETTLEMENT_RATE, B.ISS_CONV_RATE, B.TCC,</w:t>
        <w:br/>
        <w:t xml:space="preserve">  B.REF_NO, DATE(B.TNX_STAMP), DATE_FORMAT(B.TNX_STAMP, '%%H%%i%%s'),</w:t>
        <w:br/>
        <w:t xml:space="preserve">  B.CARD_ACCEPT_NAME_LOCATION, B.CARD_ACCEPT_ID_CODE,</w:t>
        <w:br/>
        <w:t xml:space="preserve">  NULL, CAST(B.PROC_CODE AS UNSIGNED),</w:t>
        <w:br/>
        <w:t xml:space="preserve">  B.ACCOUNT_NO, B.DEST_ACCOUNT</w:t>
        <w:br/>
        <w:t>FROM (</w:t>
        <w:br/>
        <w:t xml:space="preserve">  /* dedup nguồn: chọn 1 dòng/khóa, ưu tiên TNX_STAMP mới nhất */</w:t>
        <w:br/>
        <w:t xml:space="preserve">  SELECT *</w:t>
        <w:br/>
        <w:t xml:space="preserve">  FROM (</w:t>
        <w:br/>
        <w:t xml:space="preserve">    SELECT</w:t>
        <w:br/>
        <w:t xml:space="preserve">      card_no_trim, trace_no_num, term_id, local_mmdd, local_time_num, acq_id_num,</w:t>
        <w:br/>
        <w:t xml:space="preserve">      MTI, BEN_ID, SERVICE_CODE, ISS_ID, PROC_CODE, IBFT_INFO,</w:t>
        <w:br/>
        <w:t xml:space="preserve">      ACQ_COUNTRY, POS_ENTRY_CODE, POS_CONDITION_CODE, ADDRESPONSE, MVV,</w:t>
        <w:br/>
        <w:t xml:space="preserve">      F4, F5, F6, F49,</w:t>
        <w:br/>
        <w:t xml:space="preserve">      SETTLEMENT_CODE, SETTLEMENT_RATE, ISS_CONV_RATE, TCC,</w:t>
        <w:br/>
        <w:t xml:space="preserve">      REF_NO, TNX_STAMP, CARD_ACCEPT_NAME_LOCATION, CARD_ACCEPT_ID_CODE,</w:t>
        <w:br/>
        <w:t xml:space="preserve">      SETTLE_DATE, ACCOUNT_NO, DEST_ACCOUNT, MCC, APPROVAL_CODE, ADD_INFO,</w:t>
        <w:br/>
        <w:t xml:space="preserve">      amount_ins_num, f4_num, f5_num, f6_num, trace2_num,</w:t>
        <w:br/>
        <w:t xml:space="preserve">      ROW_NUMBER() OVER (</w:t>
        <w:br/>
        <w:t xml:space="preserve">        PARTITION BY card_no_trim, trace_no_num, term_id, local_mmdd, local_time_num, acq_id_num</w:t>
        <w:br/>
        <w:t xml:space="preserve">        ORDER BY TNX_STAMP DESC</w:t>
        <w:br/>
        <w:t xml:space="preserve">      ) rn</w:t>
        <w:br/>
        <w:t xml:space="preserve">    FROM V_ISOMESSAGE_TMP_TURN_0200</w:t>
        <w:br/>
        <w:t xml:space="preserve">  ) t</w:t>
        <w:br/>
        <w:t xml:space="preserve">  WHERE t.rn = 1</w:t>
        <w:br/>
        <w:t>) B</w:t>
        <w:br/>
        <w:t>WHERE NOT EXISTS (</w:t>
        <w:br/>
        <w:t xml:space="preserve">  SELECT 1</w:t>
        <w:br/>
        <w:t xml:space="preserve">  FROM SHCLOG_SETT_IBFT A</w:t>
        <w:br/>
        <w:t xml:space="preserve">  WHERE A.PAN        = B.card_no_trim</w:t>
        <w:br/>
        <w:t xml:space="preserve">    AND A.ORIGTRACE  = B.trace_no_num</w:t>
        <w:br/>
        <w:t xml:space="preserve">    AND A.TERMID     = B.term_id</w:t>
        <w:br/>
        <w:t xml:space="preserve">    AND DATE_FORMAT(A.LOCAL_DATE,'%%m%%d') = B.local_mmdd</w:t>
        <w:br/>
        <w:t xml:space="preserve">    AND A.LOCAL_TIME = B.local_time_num</w:t>
        <w:br/>
        <w:t xml:space="preserve">    AND A.ACQUIRER   = B.acq_id_num</w:t>
        <w:br/>
        <w:t>);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