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TÀI LIỆU TÓM TẮT – RPT.MERGE_SHC_SETT_IBFT_200 (Oracle → TiDB/Java)</w:t>
      </w:r>
    </w:p>
    <w:p>
      <w:pPr>
        <w:jc w:val="center"/>
      </w:pPr>
      <w:r>
        <w:t>Bố cục theo từng Step, câu lệnh ngắn gọn, định dạng ngang (landscape), font Times New Roman.</w:t>
      </w:r>
    </w:p>
    <w:p/>
    <w:p>
      <w:r>
        <w:rPr>
          <w:b/>
        </w:rPr>
        <w:t>1) Mục tiêu &amp; Khóa chính</w:t>
      </w:r>
    </w:p>
    <w:p>
      <w:r>
        <w:t>- Chuyển MERGE → INSERT ... ON DUPLICATE KEY UPDATE.</w:t>
        <w:br/>
        <w:t>- Nguồn: V_ISOMESSAGE_TMP_TURN_0200 / ISOMESSAGE_TMP_TURN (MTI=0200).</w:t>
        <w:br/>
        <w:t>- Khóa duy nhất đề xuất (tạo UNIQUE KEY): (PAN, ORIGTRACE, TERMID, LOCAL_DATE, LOCAL_TIME, ACQUIRER).</w:t>
      </w:r>
    </w:p>
    <w:p>
      <w:r>
        <w:t>DDL gợi ý khóa:</w:t>
      </w:r>
    </w:p>
    <w:p>
      <w:pPr>
        <w:pStyle w:val="Code"/>
      </w:pPr>
      <w:r>
        <w:t>ALTER TABLE SHCLOG_SETT_IBFT</w:t>
        <w:br/>
        <w:t xml:space="preserve">  ADD UNIQUE KEY uk_ibft_merge (PAN, ORIGTRACE, TERMID, LOCAL_DATE, LOCAL_TIME, ACQUIRER);</w:t>
      </w:r>
    </w:p>
    <w:p>
      <w:r>
        <w:rPr>
          <w:b/>
        </w:rPr>
        <w:br/>
        <w:t>2) Bảng thay thế nhanh Oracle → TiDB/Java</w:t>
      </w:r>
    </w:p>
    <w:p>
      <w:r>
        <w:t>• MERGE INTO ...  →  INSERT ... ON DUPLICATE KEY UPDATE</w:t>
      </w:r>
    </w:p>
    <w:p>
      <w:r>
        <w:t>• SYSDATE / TRUNC  →  NOW() / DATE(NOW())</w:t>
      </w:r>
    </w:p>
    <w:p>
      <w:r>
        <w:t>• TO_DATE / TO_CHAR  →  STR_TO_DATE / DATE_FORMAT</w:t>
      </w:r>
    </w:p>
    <w:p>
      <w:r>
        <w:t>• NVL / DECODE  →  IFNULL / CASE WHEN ... END</w:t>
      </w:r>
    </w:p>
    <w:p>
      <w:r>
        <w:t>• ROWNUM (dedup)  →  ROW_NUMBER() OVER (PARTITION BY ... ORDER BY TNX_STAMP DESC)</w:t>
      </w:r>
    </w:p>
    <w:p>
      <w:r>
        <w:t>• MAP_IBFT_ACQ_ID  →  CASE cố định trong SELECT</w:t>
      </w:r>
    </w:p>
    <w:p>
      <w:r>
        <w:t>• GET_IBT_BIN  →  JOIN IBFT_BANK_BINS + CASE map</w:t>
      </w:r>
    </w:p>
    <w:p>
      <w:r>
        <w:t>• TO_NUMBER_BNV  →  CAST(x AS SIGNED)</w:t>
      </w:r>
    </w:p>
    <w:p>
      <w:r>
        <w:rPr>
          <w:b/>
        </w:rPr>
        <w:br/>
        <w:t>3) Các Step (ngắn gọn)</w:t>
      </w:r>
    </w:p>
    <w:p>
      <w:r>
        <w:rPr>
          <w:b/>
        </w:rPr>
        <w:t>Step 1 – Log bắt đầu</w:t>
      </w:r>
    </w:p>
    <w:p>
      <w:pPr>
        <w:pStyle w:val="Code"/>
      </w:pPr>
      <w:r>
        <w:t>INSERT INTO ERR_EX(ERR_TIME, ERR_CODE, ERR_DETAIL, ERR_MODULE)</w:t>
        <w:br/>
        <w:t>VALUES (NOW(), 0, 'Start MERGE 0200', 'RPT.MERGE_SHC_SETT_IBFT_200');</w:t>
      </w:r>
    </w:p>
    <w:p>
      <w:r>
        <w:rPr>
          <w:b/>
        </w:rPr>
        <w:t>Step 2 – Chuẩn bị tham số/tiền xử lý</w:t>
      </w:r>
    </w:p>
    <w:p>
      <w:r>
        <w:t>- Ràng buộc MTI=0200; lọc bản ghi có BEN_ID/TRACE_NO là số (khác 0).</w:t>
        <w:br/>
        <w:t>- Chuẩn hóa AMOUNT (bỏ 2 số lẻ), LOCAL_DATE/SETTLE_DATE (NP_CONVERT_LOCAL_DATE → CASE/STR_TO_DATE).</w:t>
      </w:r>
    </w:p>
    <w:p>
      <w:pPr>
        <w:pStyle w:val="Code"/>
      </w:pPr>
      <w:r>
        <w:t>/* Ví dụ điều kiện lọc ngắn gọn */</w:t>
        <w:br/>
        <w:t>WHERE B.MTI = '0200'</w:t>
        <w:br/>
        <w:t xml:space="preserve">  AND COALESCE(CAST(B.BEN_ID AS SIGNED),0) &lt;&gt; 0</w:t>
        <w:br/>
        <w:t xml:space="preserve">  AND COALESCE(CAST(B.TRACE_NO AS SIGNED),0) &lt;&gt; 0</w:t>
      </w:r>
    </w:p>
    <w:p>
      <w:r>
        <w:rPr>
          <w:b/>
        </w:rPr>
        <w:t>Step 3.1 – WHEN MATCHED → UPDATE (ON DUP KEY)</w:t>
      </w:r>
    </w:p>
    <w:p>
      <w:pPr>
        <w:pStyle w:val="Code"/>
      </w:pPr>
      <w:r>
        <w:t xml:space="preserve">INSERT INTO SHCLOG_SETT_IBFT (...các cột tối thiểu...) </w:t>
        <w:br/>
        <w:t>SELECT ... FROM ISOMESSAGE_TMP_TURN B ...</w:t>
        <w:br/>
        <w:t>ON DUPLICATE KEY UPDATE</w:t>
        <w:br/>
        <w:t xml:space="preserve">  RESPCODE = CASE</w:t>
        <w:br/>
        <w:t xml:space="preserve">    WHEN AMOUNT &lt;&gt; ROUND(B.AMOUNT/100,0) AND RESPCODE = 0 THEN 116</w:t>
        <w:br/>
        <w:t xml:space="preserve">    ELSE RESPCODE</w:t>
        <w:br/>
        <w:t xml:space="preserve">  END,</w:t>
        <w:br/>
        <w:t xml:space="preserve">  TXNSRC = CASE WHEN AMOUNT &lt;&gt; ROUND(B.AMOUNT/100,0) THEN 'RC=99' ELSE TXNSRC END,</w:t>
        <w:br/>
        <w:t xml:space="preserve">  CONTENT_FUND = B.IBFT_INFO;</w:t>
      </w:r>
    </w:p>
    <w:p>
      <w:r>
        <w:t>- Ý nghĩa: nếu chênh lệch Amount → gắn RESPCODE=116 (khi hiện tại=0), TXNSRC='RC=99', cập nhật CONTENT_FUND.</w:t>
      </w:r>
    </w:p>
    <w:p>
      <w:r>
        <w:rPr>
          <w:b/>
        </w:rPr>
        <w:t>Step 3.2 – WHEN NOT MATCHED → INSERT</w:t>
      </w:r>
    </w:p>
    <w:p>
      <w:pPr>
        <w:pStyle w:val="Code"/>
      </w:pPr>
      <w:r>
        <w:t>/* Phiên bản rút gọn các cột chính, giữ đúng khóa &amp; giá trị tối thiểu cần thiết */</w:t>
        <w:br/>
        <w:t>INSERT INTO SHCLOG_SETT_IBFT(</w:t>
        <w:br/>
        <w:t xml:space="preserve">  PAN, ORIGTRACE, TERMID, LOCAL_DATE, LOCAL_TIME, ACQUIRER,</w:t>
        <w:br/>
        <w:t xml:space="preserve">  MSGTYPE, PCODE, AMOUNT, TRACE, SETTLEMENT_DATE, RESPCODE, TXNSRC, CONTENT_FUND</w:t>
        <w:br/>
        <w:t>)</w:t>
        <w:br/>
        <w:t>SELECT</w:t>
        <w:br/>
        <w:t xml:space="preserve">  TRIM(B.CARD_NO), CAST(B.TRACE_NO AS SIGNED), B.TERM_ID,</w:t>
        <w:br/>
        <w:t xml:space="preserve">  /* NP_CONVERT_LOCAL_DATE → */ STR_TO_DATE(CONCAT(YEAR(CURDATE()), B.LOCAL_DATE),'%Y%m%d'),</w:t>
        <w:br/>
        <w:t xml:space="preserve">  CAST(B.LOCAL_TIME AS SIGNED), CAST(B.ACQ_ID AS SIGNED),</w:t>
        <w:br/>
        <w:t xml:space="preserve">  210, CAST(B.PROC_CODE AS SIGNED), CAST(LEFT(B.AMOUNT, LENGTH(B.AMOUNT)-2) AS SIGNED),</w:t>
        <w:br/>
        <w:t xml:space="preserve">  CAST(CONCAT('2',B.TRACE_NO) AS SIGNED),</w:t>
        <w:br/>
        <w:t xml:space="preserve">  STR_TO_DATE(CONCAT(YEAR(CURDATE()), B.SETTLE_DATE),'%Y%m%d'),</w:t>
        <w:br/>
        <w:t xml:space="preserve">  0, 'MTI=200', B.IBFT_INFO</w:t>
        <w:br/>
        <w:t>FROM ISOMESSAGE_TMP_TURN B</w:t>
        <w:br/>
        <w:t>WHERE B.MTI='0200' AND ...;</w:t>
      </w:r>
    </w:p>
    <w:p>
      <w:r>
        <w:rPr>
          <w:b/>
        </w:rPr>
        <w:t>Step 4 – Log kết thúc MERGE</w:t>
      </w:r>
    </w:p>
    <w:p>
      <w:pPr>
        <w:pStyle w:val="Code"/>
      </w:pPr>
      <w:r>
        <w:t>INSERT INTO ERR_EX(ERR_TIME, ERR_CODE, ERR_DETAIL, ERR_MODULE)</w:t>
        <w:br/>
        <w:t>VALUES (NOW(), 0, 'Finish Merge 0200', 'RPT.MERGE_SHC_SETT_IBFT_200');</w:t>
      </w:r>
    </w:p>
    <w:p>
      <w:r>
        <w:rPr>
          <w:b/>
        </w:rPr>
        <w:t>Step 5 – Gán STT (ROW_NUMBER + :iSTT) cho bản ghi STT IS NULL &amp; ORIGRESPCODE=97</w:t>
      </w:r>
    </w:p>
    <w:p>
      <w:pPr>
        <w:pStyle w:val="Code"/>
      </w:pPr>
      <w:r>
        <w:t>UPDATE SHCLOG_SETT_IBFT a</w:t>
        <w:br/>
        <w:t>JOIN (</w:t>
        <w:br/>
        <w:t xml:space="preserve">  SELECT tidb_id,</w:t>
        <w:br/>
        <w:t xml:space="preserve">         ROW_NUMBER() OVER (ORDER BY TRANDATE, TRANTIME, TRACE, id) + :iSTT AS new_stt</w:t>
        <w:br/>
        <w:t xml:space="preserve">  FROM SHCLOG_SETT_IBFT</w:t>
        <w:br/>
        <w:t xml:space="preserve">  WHERE STT IS NULL AND ORIGRESPCODE = 97</w:t>
        <w:br/>
        <w:t>) b ON a.tidb_id = b.tidb_id</w:t>
        <w:br/>
        <w:t>SET a.STT = b.new_stt;</w:t>
      </w:r>
    </w:p>
    <w:p>
      <w:r>
        <w:rPr>
          <w:b/>
        </w:rPr>
        <w:t>Step 6 – Log kết thúc toàn store</w:t>
      </w:r>
    </w:p>
    <w:p>
      <w:pPr>
        <w:pStyle w:val="Code"/>
      </w:pPr>
      <w:r>
        <w:t>INSERT INTO ERR_EX(ERR_TIME, ERR_CODE, ERR_DETAIL, ERR_MODULE)</w:t>
        <w:br/>
        <w:t>VALUES (NOW(), 0, 'End MERGE_SHC_SETT_IBFT_200', 'RPT.MERGE_SHC_SETT_IBFT_200');</w:t>
      </w:r>
    </w:p>
    <w:p>
      <w:r>
        <w:rPr>
          <w:b/>
        </w:rPr>
        <w:t>Step 7 – Xử lý lỗi (Exception)</w:t>
      </w:r>
    </w:p>
    <w:p>
      <w:pPr>
        <w:pStyle w:val="Code"/>
      </w:pPr>
      <w:r>
        <w:t>INSERT INTO ERR_EX(ERR_TIME, ERR_CODE, ERR_DETAIL, ERR_MODULE, CRITICAL_LEVEL)</w:t>
        <w:br/>
        <w:t>VALUES (NOW(), :ecode, :emesg, 'RPT.MERGE_SHC_SETT_IBFT_200', 2);</w:t>
      </w:r>
    </w:p>
    <w:p>
      <w:r>
        <w:rPr>
          <w:b/>
        </w:rPr>
        <w:br/>
        <w:t>Ghi chú định dạng</w:t>
      </w:r>
    </w:p>
    <w:p>
      <w:r>
        <w:t>- Font: Times New Roman; Code: Consolas.</w:t>
        <w:br/>
        <w:t>- Khuyến nghị trình bày dạng slide ngang (in ngang, khung chữ to, từng Step 1–2 dòng + 1 snippet).</w:t>
      </w:r>
    </w:p>
    <w:sectPr w:rsidR="00FC693F" w:rsidRPr="0006063C" w:rsidSect="00034616">
      <w:pgSz w:w="15840" w:h="12240" w:orient="landscape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nsolas" w:hAnsi="Consolas" w:eastAsia="Consolas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