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TÀI LIỆU TÓM TẮT – RPT.MERGE_SHC_SETT_IBFT_200 (Oracle → TiDB/Java)</w:t>
      </w:r>
    </w:p>
    <w:p/>
    <w:p>
      <w:r>
        <w:rPr>
          <w:b/>
        </w:rPr>
        <w:t>I. Điều kiện trước khi thực thi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528"/>
        <w:gridCol w:w="3528"/>
        <w:gridCol w:w="3528"/>
        <w:gridCol w:w="3528"/>
      </w:tblGrid>
      <w:tr>
        <w:tc>
          <w:tcPr>
            <w:tcW w:type="dxa" w:w="3528"/>
          </w:tcPr>
          <w:p>
            <w:r>
              <w:t>Step</w:t>
            </w:r>
          </w:p>
        </w:tc>
        <w:tc>
          <w:tcPr>
            <w:tcW w:type="dxa" w:w="3528"/>
          </w:tcPr>
          <w:p>
            <w:r>
              <w:t>Mã</w:t>
            </w:r>
          </w:p>
        </w:tc>
        <w:tc>
          <w:tcPr>
            <w:tcW w:type="dxa" w:w="3528"/>
          </w:tcPr>
          <w:p>
            <w:r>
              <w:t>Câu lệnh SQL (rút gọn)</w:t>
            </w:r>
          </w:p>
        </w:tc>
        <w:tc>
          <w:tcPr>
            <w:tcW w:type="dxa" w:w="3528"/>
          </w:tcPr>
          <w:p>
            <w:r>
              <w:t>Mô tả / Ghi chú nghiệp vụ</w:t>
            </w:r>
          </w:p>
        </w:tc>
      </w:tr>
      <w:tr>
        <w:tc>
          <w:tcPr>
            <w:tcW w:type="dxa" w:w="3528"/>
          </w:tcPr>
          <w:p>
            <w:r>
              <w:t>0.0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t>(Không có lệnh SQL)</w:t>
            </w:r>
          </w:p>
        </w:tc>
        <w:tc>
          <w:tcPr>
            <w:tcW w:type="dxa" w:w="3528"/>
          </w:tcPr>
          <w:p>
            <w:r>
              <w:t>Dữ liệu đã được đồng bộ từ hệ thống Oracle sang TiDB thông qua pipeline Debezium → Kafka → Java Spring Boot Consumer. Các bảng ISOMESSAGE_TMP_TURN và V_APG10_TRANS đã có dữ liệu sẵn sàng xử lý.</w:t>
            </w:r>
          </w:p>
        </w:tc>
      </w:tr>
    </w:tbl>
    <w:p>
      <w:r>
        <w:rPr>
          <w:b/>
        </w:rPr>
        <w:br/>
        <w:t>II. Tiền xử lý dữ liệu (Pre-Processing)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528"/>
        <w:gridCol w:w="3528"/>
        <w:gridCol w:w="3528"/>
        <w:gridCol w:w="3528"/>
      </w:tblGrid>
      <w:tr>
        <w:tc>
          <w:tcPr>
            <w:tcW w:type="dxa" w:w="3528"/>
          </w:tcPr>
          <w:p>
            <w:r>
              <w:t>Step</w:t>
            </w:r>
          </w:p>
        </w:tc>
        <w:tc>
          <w:tcPr>
            <w:tcW w:type="dxa" w:w="3528"/>
          </w:tcPr>
          <w:p>
            <w:r>
              <w:t>Mã</w:t>
            </w:r>
          </w:p>
        </w:tc>
        <w:tc>
          <w:tcPr>
            <w:tcW w:type="dxa" w:w="3528"/>
          </w:tcPr>
          <w:p>
            <w:r>
              <w:t>Câu lệnh SQL (rút gọn)</w:t>
            </w:r>
          </w:p>
        </w:tc>
        <w:tc>
          <w:tcPr>
            <w:tcW w:type="dxa" w:w="3528"/>
          </w:tcPr>
          <w:p>
            <w:r>
              <w:t>Mô tả / Ghi chú nghiệp vụ</w:t>
            </w:r>
          </w:p>
        </w:tc>
      </w:tr>
      <w:tr>
        <w:tc>
          <w:tcPr>
            <w:tcW w:type="dxa" w:w="3528"/>
          </w:tcPr>
          <w:p>
            <w:r>
              <w:t>0.1</w:t>
            </w:r>
          </w:p>
        </w:tc>
        <w:tc>
          <w:tcPr>
            <w:tcW w:type="dxa" w:w="3528"/>
          </w:tcPr>
          <w:p>
            <w:r>
              <w:t>100100100152</w:t>
            </w:r>
          </w:p>
        </w:tc>
        <w:tc>
          <w:tcPr>
            <w:tcW w:type="dxa" w:w="3528"/>
          </w:tcPr>
          <w:p>
            <w:r>
              <w:t>TRUNCATE TABLE SHCLOG_SETT_IBFT</w:t>
            </w:r>
          </w:p>
        </w:tc>
        <w:tc>
          <w:tcPr>
            <w:tcW w:type="dxa" w:w="3528"/>
          </w:tcPr>
          <w:p>
            <w:r>
              <w:t>Xóa dữ liệu cũ trong bảng đích.</w:t>
            </w:r>
          </w:p>
        </w:tc>
      </w:tr>
      <w:tr>
        <w:tc>
          <w:tcPr>
            <w:tcW w:type="dxa" w:w="3528"/>
          </w:tcPr>
          <w:p>
            <w:r>
              <w:t>0.2</w:t>
            </w:r>
          </w:p>
        </w:tc>
        <w:tc>
          <w:tcPr>
            <w:tcW w:type="dxa" w:w="3528"/>
          </w:tcPr>
          <w:p>
            <w:r>
              <w:t>100100201900</w:t>
            </w:r>
          </w:p>
        </w:tc>
        <w:tc>
          <w:tcPr>
            <w:tcW w:type="dxa" w:w="3528"/>
          </w:tcPr>
          <w:p>
            <w:r>
              <w:t>SELECT COUNT(*) FROM NP_EXEC_LOG WHERE EXEC_DATE &gt; TRUNC(SYSDATE)</w:t>
            </w:r>
          </w:p>
        </w:tc>
        <w:tc>
          <w:tcPr>
            <w:tcW w:type="dxa" w:w="3528"/>
          </w:tcPr>
          <w:p>
            <w:r>
              <w:t>Kiểm tra log hợp lệ trước khi chạy.</w:t>
            </w:r>
          </w:p>
        </w:tc>
      </w:tr>
      <w:tr>
        <w:tc>
          <w:tcPr>
            <w:tcW w:type="dxa" w:w="3528"/>
          </w:tcPr>
          <w:p>
            <w:r>
              <w:t>0.3</w:t>
            </w:r>
          </w:p>
        </w:tc>
        <w:tc>
          <w:tcPr>
            <w:tcW w:type="dxa" w:w="3528"/>
          </w:tcPr>
          <w:p>
            <w:r>
              <w:t>100100300100</w:t>
            </w:r>
          </w:p>
        </w:tc>
        <w:tc>
          <w:tcPr>
            <w:tcW w:type="dxa" w:w="3528"/>
          </w:tcPr>
          <w:p>
            <w:r>
              <w:t>TRUNCATE TABLE ISOMESSAGE_TMP_TURN</w:t>
            </w:r>
          </w:p>
        </w:tc>
        <w:tc>
          <w:tcPr>
            <w:tcW w:type="dxa" w:w="3528"/>
          </w:tcPr>
          <w:p>
            <w:r>
              <w:t>Xóa dữ liệu tạm online cũ.</w:t>
            </w:r>
          </w:p>
        </w:tc>
      </w:tr>
      <w:tr>
        <w:tc>
          <w:tcPr>
            <w:tcW w:type="dxa" w:w="3528"/>
          </w:tcPr>
          <w:p>
            <w:r>
              <w:t>0.4</w:t>
            </w:r>
          </w:p>
        </w:tc>
        <w:tc>
          <w:tcPr>
            <w:tcW w:type="dxa" w:w="3528"/>
          </w:tcPr>
          <w:p>
            <w:r>
              <w:t>100100300200</w:t>
            </w:r>
          </w:p>
        </w:tc>
        <w:tc>
          <w:tcPr>
            <w:tcW w:type="dxa" w:w="3528"/>
          </w:tcPr>
          <w:p>
            <w:r>
              <w:t>INSERT INTO ISOMESSAGE_TMP_TURN ... FROM IPSIBT20.ISOMESSAGE@NEW_IPSIBT</w:t>
            </w:r>
          </w:p>
        </w:tc>
        <w:tc>
          <w:tcPr>
            <w:tcW w:type="dxa" w:w="3528"/>
          </w:tcPr>
          <w:p>
            <w:r>
              <w:t>Lấy dữ liệu từ hệ thống IPSIBT.</w:t>
            </w:r>
          </w:p>
        </w:tc>
      </w:tr>
      <w:tr>
        <w:tc>
          <w:tcPr>
            <w:tcW w:type="dxa" w:w="3528"/>
          </w:tcPr>
          <w:p>
            <w:r>
              <w:t>0.5</w:t>
            </w:r>
          </w:p>
        </w:tc>
        <w:tc>
          <w:tcPr>
            <w:tcW w:type="dxa" w:w="3528"/>
          </w:tcPr>
          <w:p>
            <w:r>
              <w:t>100100300202</w:t>
            </w:r>
          </w:p>
        </w:tc>
        <w:tc>
          <w:tcPr>
            <w:tcW w:type="dxa" w:w="3528"/>
          </w:tcPr>
          <w:p>
            <w:r>
              <w:t>INSERT INTO ISOMESSAGE_TMP_TURN ... FROM QRREALTIME_BACKEND.V_APG10_TRANS@LINKACHTEST</w:t>
            </w:r>
          </w:p>
        </w:tc>
        <w:tc>
          <w:tcPr>
            <w:tcW w:type="dxa" w:w="3528"/>
          </w:tcPr>
          <w:p>
            <w:r>
              <w:t>Lấy dữ liệu từ hệ thống QR.</w:t>
            </w:r>
          </w:p>
        </w:tc>
      </w:tr>
      <w:tr>
        <w:tc>
          <w:tcPr>
            <w:tcW w:type="dxa" w:w="3528"/>
          </w:tcPr>
          <w:p>
            <w:r>
              <w:t>0.6</w:t>
            </w:r>
          </w:p>
        </w:tc>
        <w:tc>
          <w:tcPr>
            <w:tcW w:type="dxa" w:w="3528"/>
          </w:tcPr>
          <w:p>
            <w:r>
              <w:t>100100300205</w:t>
            </w:r>
          </w:p>
        </w:tc>
        <w:tc>
          <w:tcPr>
            <w:tcW w:type="dxa" w:w="3528"/>
          </w:tcPr>
          <w:p>
            <w:r>
              <w:t>BEGIN GATHER_TABLE_FILL_DATA_DAILY('RPT','ISOMESSAGE_TMP_TURN'); END;</w:t>
            </w:r>
          </w:p>
        </w:tc>
        <w:tc>
          <w:tcPr>
            <w:tcW w:type="dxa" w:w="3528"/>
          </w:tcPr>
          <w:p>
            <w:r>
              <w:t>Gather lại thống kê cho bảng tạm.</w:t>
            </w:r>
          </w:p>
        </w:tc>
      </w:tr>
      <w:tr>
        <w:tc>
          <w:tcPr>
            <w:tcW w:type="dxa" w:w="3528"/>
          </w:tcPr>
          <w:p>
            <w:r>
              <w:t>0.7</w:t>
            </w:r>
          </w:p>
        </w:tc>
        <w:tc>
          <w:tcPr>
            <w:tcW w:type="dxa" w:w="3528"/>
          </w:tcPr>
          <w:p>
            <w:r>
              <w:t>100100300410</w:t>
            </w:r>
          </w:p>
        </w:tc>
        <w:tc>
          <w:tcPr>
            <w:tcW w:type="dxa" w:w="3528"/>
          </w:tcPr>
          <w:p>
            <w:r>
              <w:t>TRUNCATE TABLE ISOMESSAGE_TMP_68_TO</w:t>
            </w:r>
          </w:p>
        </w:tc>
        <w:tc>
          <w:tcPr>
            <w:tcW w:type="dxa" w:w="3528"/>
          </w:tcPr>
          <w:p>
            <w:r>
              <w:t>Xóa dữ liệu timeout RC=68.</w:t>
            </w:r>
          </w:p>
        </w:tc>
      </w:tr>
      <w:tr>
        <w:tc>
          <w:tcPr>
            <w:tcW w:type="dxa" w:w="3528"/>
          </w:tcPr>
          <w:p>
            <w:r>
              <w:t>0.8</w:t>
            </w:r>
          </w:p>
        </w:tc>
        <w:tc>
          <w:tcPr>
            <w:tcW w:type="dxa" w:w="3528"/>
          </w:tcPr>
          <w:p>
            <w:r>
              <w:t>100100300420</w:t>
            </w:r>
          </w:p>
        </w:tc>
        <w:tc>
          <w:tcPr>
            <w:tcW w:type="dxa" w:w="3528"/>
          </w:tcPr>
          <w:p>
            <w:r>
              <w:t>INSERT INTO ISOMESSAGE_TMP_68_TO ... WHERE RESPONSE_CODE=68</w:t>
            </w:r>
          </w:p>
        </w:tc>
        <w:tc>
          <w:tcPr>
            <w:tcW w:type="dxa" w:w="3528"/>
          </w:tcPr>
          <w:p>
            <w:r>
              <w:t>Đẩy dữ liệu lỗi 68 vào bảng riêng.</w:t>
            </w:r>
          </w:p>
        </w:tc>
      </w:tr>
      <w:tr>
        <w:tc>
          <w:tcPr>
            <w:tcW w:type="dxa" w:w="3528"/>
          </w:tcPr>
          <w:p>
            <w:r>
              <w:t>0.9</w:t>
            </w:r>
          </w:p>
        </w:tc>
        <w:tc>
          <w:tcPr>
            <w:tcW w:type="dxa" w:w="3528"/>
          </w:tcPr>
          <w:p>
            <w:r>
              <w:t>100100300510</w:t>
            </w:r>
          </w:p>
        </w:tc>
        <w:tc>
          <w:tcPr>
            <w:tcW w:type="dxa" w:w="3528"/>
          </w:tcPr>
          <w:p>
            <w:r>
              <w:t>BEGIN GET_ISOMESSAGE_TMP_TURN(); END;</w:t>
            </w:r>
          </w:p>
        </w:tc>
        <w:tc>
          <w:tcPr>
            <w:tcW w:type="dxa" w:w="3528"/>
          </w:tcPr>
          <w:p>
            <w:r>
              <w:t>Đẩy dữ liệu msgtype=210 vào bảng đích.</w:t>
            </w:r>
          </w:p>
        </w:tc>
      </w:tr>
      <w:tr>
        <w:tc>
          <w:tcPr>
            <w:tcW w:type="dxa" w:w="3528"/>
          </w:tcPr>
          <w:p>
            <w:r>
              <w:t>0.10</w:t>
            </w:r>
          </w:p>
        </w:tc>
        <w:tc>
          <w:tcPr>
            <w:tcW w:type="dxa" w:w="3528"/>
          </w:tcPr>
          <w:p>
            <w:r>
              <w:t>100100300517</w:t>
            </w:r>
          </w:p>
        </w:tc>
        <w:tc>
          <w:tcPr>
            <w:tcW w:type="dxa" w:w="3528"/>
          </w:tcPr>
          <w:p>
            <w:r>
              <w:t>BEGIN GATHER_TABLE_FILL_DATA_DAILY('RPT','SHCLOG_SETT_IBFT'); END;</w:t>
            </w:r>
          </w:p>
        </w:tc>
        <w:tc>
          <w:tcPr>
            <w:tcW w:type="dxa" w:w="3528"/>
          </w:tcPr>
          <w:p>
            <w:r>
              <w:t>Gather lại bảng tạm đích.</w:t>
            </w:r>
          </w:p>
        </w:tc>
      </w:tr>
    </w:tbl>
    <w:p>
      <w:r>
        <w:rPr>
          <w:b/>
        </w:rPr>
        <w:br/>
        <w:t>III. Bảng thay thế nhanh Oracle → TiDB/Java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704"/>
        <w:gridCol w:w="4704"/>
        <w:gridCol w:w="4704"/>
      </w:tblGrid>
      <w:tr>
        <w:tc>
          <w:tcPr>
            <w:tcW w:type="dxa" w:w="4704"/>
          </w:tcPr>
          <w:p>
            <w:r>
              <w:t>Câu lệnh / Hàm trong Oracle</w:t>
            </w:r>
          </w:p>
        </w:tc>
        <w:tc>
          <w:tcPr>
            <w:tcW w:type="dxa" w:w="4704"/>
          </w:tcPr>
          <w:p>
            <w:r>
              <w:t>Cách chuyển đổi trong TiDB / Java</w:t>
            </w:r>
          </w:p>
        </w:tc>
        <w:tc>
          <w:tcPr>
            <w:tcW w:type="dxa" w:w="4704"/>
          </w:tcPr>
          <w:p>
            <w:r>
              <w:t>Ghi chú / Diễn giải</w:t>
            </w:r>
          </w:p>
        </w:tc>
      </w:tr>
      <w:tr>
        <w:tc>
          <w:tcPr>
            <w:tcW w:type="dxa" w:w="4704"/>
          </w:tcPr>
          <w:p>
            <w:r>
              <w:t>MERGE INTO ...</w:t>
            </w:r>
          </w:p>
        </w:tc>
        <w:tc>
          <w:tcPr>
            <w:tcW w:type="dxa" w:w="4704"/>
          </w:tcPr>
          <w:p>
            <w:r>
              <w:t>Tách thành 2 lệnh:</w:t>
              <w:br/>
              <w:t>(1) INSERT ... WHERE NOT EXISTS(...)</w:t>
              <w:br/>
              <w:t>(2) UPDATE ... WHERE EXISTS(...)</w:t>
            </w:r>
          </w:p>
        </w:tc>
        <w:tc>
          <w:tcPr>
            <w:tcW w:type="dxa" w:w="4704"/>
          </w:tcPr>
          <w:p>
            <w:r>
              <w:t>Không dùng ON DUPLICATE KEY vì không có khóa duy nhất.</w:t>
            </w:r>
          </w:p>
        </w:tc>
      </w:tr>
      <w:tr>
        <w:tc>
          <w:tcPr>
            <w:tcW w:type="dxa" w:w="4704"/>
          </w:tcPr>
          <w:p>
            <w:r>
              <w:t>SYSDATE / TRUNC</w:t>
            </w:r>
          </w:p>
        </w:tc>
        <w:tc>
          <w:tcPr>
            <w:tcW w:type="dxa" w:w="4704"/>
          </w:tcPr>
          <w:p>
            <w:r>
              <w:t>NOW() / DATE(NOW())</w:t>
            </w:r>
          </w:p>
        </w:tc>
        <w:tc>
          <w:tcPr>
            <w:tcW w:type="dxa" w:w="4704"/>
          </w:tcPr>
          <w:p>
            <w:r>
              <w:t>Lấy thời gian hiện tại, bỏ phần giờ.</w:t>
            </w:r>
          </w:p>
        </w:tc>
      </w:tr>
      <w:tr>
        <w:tc>
          <w:tcPr>
            <w:tcW w:type="dxa" w:w="4704"/>
          </w:tcPr>
          <w:p>
            <w:r>
              <w:t>TO_DATE / TO_CHAR</w:t>
            </w:r>
          </w:p>
        </w:tc>
        <w:tc>
          <w:tcPr>
            <w:tcW w:type="dxa" w:w="4704"/>
          </w:tcPr>
          <w:p>
            <w:r>
              <w:t>STR_TO_DATE / DATE_FORMAT</w:t>
            </w:r>
          </w:p>
        </w:tc>
        <w:tc>
          <w:tcPr>
            <w:tcW w:type="dxa" w:w="4704"/>
          </w:tcPr>
          <w:p>
            <w:r>
              <w:t>Chuyển đổi định dạng ngày.</w:t>
            </w:r>
          </w:p>
        </w:tc>
      </w:tr>
      <w:tr>
        <w:tc>
          <w:tcPr>
            <w:tcW w:type="dxa" w:w="4704"/>
          </w:tcPr>
          <w:p>
            <w:r>
              <w:t>NVL / DECODE</w:t>
            </w:r>
          </w:p>
        </w:tc>
        <w:tc>
          <w:tcPr>
            <w:tcW w:type="dxa" w:w="4704"/>
          </w:tcPr>
          <w:p>
            <w:r>
              <w:t>IFNULL / CASE WHEN ... END</w:t>
            </w:r>
          </w:p>
        </w:tc>
        <w:tc>
          <w:tcPr>
            <w:tcW w:type="dxa" w:w="4704"/>
          </w:tcPr>
          <w:p>
            <w:r>
              <w:t>Thay thế logic điều kiện.</w:t>
            </w:r>
          </w:p>
        </w:tc>
      </w:tr>
      <w:tr>
        <w:tc>
          <w:tcPr>
            <w:tcW w:type="dxa" w:w="4704"/>
          </w:tcPr>
          <w:p>
            <w:r>
              <w:t>ROWNUM (loại trùng)</w:t>
            </w:r>
          </w:p>
        </w:tc>
        <w:tc>
          <w:tcPr>
            <w:tcW w:type="dxa" w:w="4704"/>
          </w:tcPr>
          <w:p>
            <w:r>
              <w:t>ROW_NUMBER() OVER (PARTITION BY ... ORDER BY TNX_STAMP DESC)</w:t>
            </w:r>
          </w:p>
        </w:tc>
        <w:tc>
          <w:tcPr>
            <w:tcW w:type="dxa" w:w="4704"/>
          </w:tcPr>
          <w:p>
            <w:r>
              <w:t>Loại bỏ bản ghi trùng.</w:t>
            </w:r>
          </w:p>
        </w:tc>
      </w:tr>
      <w:tr>
        <w:tc>
          <w:tcPr>
            <w:tcW w:type="dxa" w:w="4704"/>
          </w:tcPr>
          <w:p>
            <w:r>
              <w:t>MAP_IBFT_ACQ_ID</w:t>
            </w:r>
          </w:p>
        </w:tc>
        <w:tc>
          <w:tcPr>
            <w:tcW w:type="dxa" w:w="4704"/>
          </w:tcPr>
          <w:p>
            <w:r>
              <w:t>CASE cố định trong SELECT</w:t>
            </w:r>
          </w:p>
        </w:tc>
        <w:tc>
          <w:tcPr>
            <w:tcW w:type="dxa" w:w="4704"/>
          </w:tcPr>
          <w:p>
            <w:r>
              <w:t>Thay bằng biểu thức CASE.</w:t>
            </w:r>
          </w:p>
        </w:tc>
      </w:tr>
      <w:tr>
        <w:tc>
          <w:tcPr>
            <w:tcW w:type="dxa" w:w="4704"/>
          </w:tcPr>
          <w:p>
            <w:r>
              <w:t>GET_IBT_BIN</w:t>
            </w:r>
          </w:p>
        </w:tc>
        <w:tc>
          <w:tcPr>
            <w:tcW w:type="dxa" w:w="4704"/>
          </w:tcPr>
          <w:p>
            <w:r>
              <w:t>JOIN IBFT_BANK_BINS + CASE map</w:t>
            </w:r>
          </w:p>
        </w:tc>
        <w:tc>
          <w:tcPr>
            <w:tcW w:type="dxa" w:w="4704"/>
          </w:tcPr>
          <w:p>
            <w:r>
              <w:t>Dùng join với bảng BIN.</w:t>
            </w:r>
          </w:p>
        </w:tc>
      </w:tr>
      <w:tr>
        <w:tc>
          <w:tcPr>
            <w:tcW w:type="dxa" w:w="4704"/>
          </w:tcPr>
          <w:p>
            <w:r>
              <w:t>TO_NUMBER_BNV</w:t>
            </w:r>
          </w:p>
        </w:tc>
        <w:tc>
          <w:tcPr>
            <w:tcW w:type="dxa" w:w="4704"/>
          </w:tcPr>
          <w:p>
            <w:r>
              <w:t>CAST(x AS SIGNED)</w:t>
            </w:r>
          </w:p>
        </w:tc>
        <w:tc>
          <w:tcPr>
            <w:tcW w:type="dxa" w:w="4704"/>
          </w:tcPr>
          <w:p>
            <w:r>
              <w:t>Chuyển chuỗi sang số nguyên.</w:t>
            </w:r>
          </w:p>
        </w:tc>
      </w:tr>
    </w:tbl>
    <w:p>
      <w:r>
        <w:rPr>
          <w:b/>
        </w:rPr>
        <w:br/>
        <w:t>IV. Xử lý chính – MERGE_SHC_SETT_IBFT_200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528"/>
        <w:gridCol w:w="3528"/>
        <w:gridCol w:w="3528"/>
        <w:gridCol w:w="3528"/>
      </w:tblGrid>
      <w:tr>
        <w:tc>
          <w:tcPr>
            <w:tcW w:type="dxa" w:w="3528"/>
          </w:tcPr>
          <w:p>
            <w:r>
              <w:t>Step</w:t>
            </w:r>
          </w:p>
        </w:tc>
        <w:tc>
          <w:tcPr>
            <w:tcW w:type="dxa" w:w="3528"/>
          </w:tcPr>
          <w:p>
            <w:r>
              <w:t>Mã</w:t>
            </w:r>
          </w:p>
        </w:tc>
        <w:tc>
          <w:tcPr>
            <w:tcW w:type="dxa" w:w="3528"/>
          </w:tcPr>
          <w:p>
            <w:r>
              <w:t>Câu lệnh SQL (rút gọn)</w:t>
            </w:r>
          </w:p>
        </w:tc>
        <w:tc>
          <w:tcPr>
            <w:tcW w:type="dxa" w:w="3528"/>
          </w:tcPr>
          <w:p>
            <w:r>
              <w:t>Mô tả / Ghi chú nghiệp vụ</w:t>
            </w:r>
          </w:p>
        </w:tc>
      </w:tr>
      <w:tr>
        <w:tc>
          <w:tcPr>
            <w:tcW w:type="dxa" w:w="3528"/>
          </w:tcPr>
          <w:p>
            <w:r>
              <w:t>1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rPr>
                <w:rFonts w:ascii="Consolas" w:hAnsi="Consolas" w:eastAsia="Consolas"/>
                <w:color w:val="3C3C3C"/>
                <w:sz w:val="20"/>
              </w:rPr>
              <w:t>INSERT INTO ERR_EX ...</w:t>
            </w:r>
          </w:p>
        </w:tc>
        <w:tc>
          <w:tcPr>
            <w:tcW w:type="dxa" w:w="3528"/>
          </w:tcPr>
          <w:p>
            <w:r>
              <w:t>Ghi log bắt đầu thực thi MERGE.</w:t>
            </w:r>
          </w:p>
        </w:tc>
      </w:tr>
      <w:tr>
        <w:tc>
          <w:tcPr>
            <w:tcW w:type="dxa" w:w="3528"/>
          </w:tcPr>
          <w:p>
            <w:r>
              <w:t>2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rPr>
                <w:rFonts w:ascii="Consolas" w:hAnsi="Consolas" w:eastAsia="Consolas"/>
                <w:color w:val="3C3C3C"/>
                <w:sz w:val="20"/>
              </w:rPr>
              <w:t>WHERE B.MTI = '0200' AND COALESCE(CAST(B.BEN_ID AS SIGNED),0) &lt;&gt; 0</w:t>
            </w:r>
          </w:p>
        </w:tc>
        <w:tc>
          <w:tcPr>
            <w:tcW w:type="dxa" w:w="3528"/>
          </w:tcPr>
          <w:p>
            <w:r>
              <w:t>Chuẩn bị và lọc dữ liệu đầu vào.</w:t>
            </w:r>
          </w:p>
        </w:tc>
      </w:tr>
      <w:tr>
        <w:tc>
          <w:tcPr>
            <w:tcW w:type="dxa" w:w="3528"/>
          </w:tcPr>
          <w:p>
            <w:r>
              <w:t>3.1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rPr>
                <w:rFonts w:ascii="Consolas" w:hAnsi="Consolas" w:eastAsia="Consolas"/>
                <w:color w:val="3C3C3C"/>
                <w:sz w:val="20"/>
              </w:rPr>
              <w:t>UPDATE SHCLOG_SETT_IBFT ... WHERE EXISTS (...)</w:t>
            </w:r>
          </w:p>
        </w:tc>
        <w:tc>
          <w:tcPr>
            <w:tcW w:type="dxa" w:w="3528"/>
          </w:tcPr>
          <w:p>
            <w:r>
              <w:t>Cập nhật bản ghi đã tồn tại theo khóa logic.</w:t>
            </w:r>
          </w:p>
        </w:tc>
      </w:tr>
      <w:tr>
        <w:tc>
          <w:tcPr>
            <w:tcW w:type="dxa" w:w="3528"/>
          </w:tcPr>
          <w:p>
            <w:r>
              <w:t>3.2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rPr>
                <w:rFonts w:ascii="Consolas" w:hAnsi="Consolas" w:eastAsia="Consolas"/>
                <w:color w:val="3C3C3C"/>
                <w:sz w:val="20"/>
              </w:rPr>
              <w:t>INSERT INTO SHCLOG_SETT_IBFT (...) WHERE NOT EXISTS (...)</w:t>
            </w:r>
          </w:p>
        </w:tc>
        <w:tc>
          <w:tcPr>
            <w:tcW w:type="dxa" w:w="3528"/>
          </w:tcPr>
          <w:p>
            <w:r>
              <w:t>Thêm bản ghi mới chưa tồn tại.</w:t>
            </w:r>
          </w:p>
        </w:tc>
      </w:tr>
      <w:tr>
        <w:tc>
          <w:tcPr>
            <w:tcW w:type="dxa" w:w="3528"/>
          </w:tcPr>
          <w:p>
            <w:r>
              <w:t>4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rPr>
                <w:rFonts w:ascii="Consolas" w:hAnsi="Consolas" w:eastAsia="Consolas"/>
                <w:color w:val="3C3C3C"/>
                <w:sz w:val="20"/>
              </w:rPr>
              <w:t>INSERT INTO ERR_EX ...</w:t>
            </w:r>
          </w:p>
        </w:tc>
        <w:tc>
          <w:tcPr>
            <w:tcW w:type="dxa" w:w="3528"/>
          </w:tcPr>
          <w:p>
            <w:r>
              <w:t>Ghi log kết thúc MERGE.</w:t>
            </w:r>
          </w:p>
        </w:tc>
      </w:tr>
      <w:tr>
        <w:tc>
          <w:tcPr>
            <w:tcW w:type="dxa" w:w="3528"/>
          </w:tcPr>
          <w:p>
            <w:r>
              <w:t>5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rPr>
                <w:rFonts w:ascii="Consolas" w:hAnsi="Consolas" w:eastAsia="Consolas"/>
                <w:color w:val="3C3C3C"/>
                <w:sz w:val="20"/>
              </w:rPr>
              <w:t>UPDATE SHCLOG_SETT_IBFT a ... SET a.STT = b.new_stt</w:t>
            </w:r>
          </w:p>
        </w:tc>
        <w:tc>
          <w:tcPr>
            <w:tcW w:type="dxa" w:w="3528"/>
          </w:tcPr>
          <w:p>
            <w:r>
              <w:t>Gán số thứ tự STT cho các bản ghi mới.</w:t>
            </w:r>
          </w:p>
        </w:tc>
      </w:tr>
      <w:tr>
        <w:tc>
          <w:tcPr>
            <w:tcW w:type="dxa" w:w="3528"/>
          </w:tcPr>
          <w:p>
            <w:r>
              <w:t>6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rPr>
                <w:rFonts w:ascii="Consolas" w:hAnsi="Consolas" w:eastAsia="Consolas"/>
                <w:color w:val="3C3C3C"/>
                <w:sz w:val="20"/>
              </w:rPr>
              <w:t>INSERT INTO ERR_EX ...</w:t>
            </w:r>
          </w:p>
        </w:tc>
        <w:tc>
          <w:tcPr>
            <w:tcW w:type="dxa" w:w="3528"/>
          </w:tcPr>
          <w:p>
            <w:r>
              <w:t>Ghi log hoàn tất store.</w:t>
            </w:r>
          </w:p>
        </w:tc>
      </w:tr>
      <w:tr>
        <w:tc>
          <w:tcPr>
            <w:tcW w:type="dxa" w:w="3528"/>
          </w:tcPr>
          <w:p>
            <w:r>
              <w:t>7</w:t>
            </w:r>
          </w:p>
        </w:tc>
        <w:tc>
          <w:tcPr>
            <w:tcW w:type="dxa" w:w="3528"/>
          </w:tcPr>
          <w:p>
            <w:r>
              <w:t>-</w:t>
            </w:r>
          </w:p>
        </w:tc>
        <w:tc>
          <w:tcPr>
            <w:tcW w:type="dxa" w:w="3528"/>
          </w:tcPr>
          <w:p>
            <w:r>
              <w:rPr>
                <w:rFonts w:ascii="Consolas" w:hAnsi="Consolas" w:eastAsia="Consolas"/>
                <w:color w:val="3C3C3C"/>
                <w:sz w:val="20"/>
              </w:rPr>
              <w:t>INSERT INTO ERR_EX ...</w:t>
            </w:r>
          </w:p>
        </w:tc>
        <w:tc>
          <w:tcPr>
            <w:tcW w:type="dxa" w:w="3528"/>
          </w:tcPr>
          <w:p>
            <w:r>
              <w:t>Xử lý ngoại lệ nếu có lỗi.</w:t>
            </w:r>
          </w:p>
        </w:tc>
      </w:tr>
    </w:tbl>
    <w:sectPr w:rsidR="00FC693F" w:rsidRPr="0006063C" w:rsidSect="00034616">
      <w:pgSz w:w="15840" w:h="12240" w:orient="landscape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