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048DE" w14:textId="6166A09E" w:rsidR="00B328C2" w:rsidRDefault="0005277B" w:rsidP="0005277B">
      <w:pPr>
        <w:jc w:val="center"/>
        <w:rPr>
          <w:b/>
          <w:bCs/>
          <w:lang w:val="vi-VN"/>
        </w:rPr>
      </w:pPr>
      <w:r w:rsidRPr="0005277B">
        <w:rPr>
          <w:b/>
          <w:bCs/>
        </w:rPr>
        <w:t>ĐỌC</w:t>
      </w:r>
      <w:r w:rsidRPr="0005277B">
        <w:rPr>
          <w:b/>
          <w:bCs/>
          <w:lang w:val="vi-VN"/>
        </w:rPr>
        <w:t xml:space="preserve"> PAPER VỀ HỌC SÂU</w:t>
      </w:r>
    </w:p>
    <w:p w14:paraId="029716D2" w14:textId="0BE7E3D5" w:rsidR="0005277B" w:rsidRDefault="0005277B" w:rsidP="0005277B">
      <w:pPr>
        <w:rPr>
          <w:lang w:val="vi-VN"/>
        </w:rPr>
      </w:pPr>
      <w:r>
        <w:rPr>
          <w:lang w:val="vi-VN"/>
        </w:rPr>
        <w:t>Họ tên: Diệp Tiểu My</w:t>
      </w:r>
    </w:p>
    <w:p w14:paraId="041D319D" w14:textId="052739CF" w:rsidR="0005277B" w:rsidRDefault="0005277B" w:rsidP="0005277B">
      <w:pPr>
        <w:rPr>
          <w:lang w:val="vi-VN"/>
        </w:rPr>
      </w:pPr>
      <w:r>
        <w:rPr>
          <w:lang w:val="vi-VN"/>
        </w:rPr>
        <w:t>MSSV: 3123411192</w:t>
      </w:r>
    </w:p>
    <w:p w14:paraId="7FD77067" w14:textId="45CC46D9" w:rsidR="0005277B" w:rsidRPr="0005277B" w:rsidRDefault="0005277B" w:rsidP="0005277B">
      <w:pPr>
        <w:rPr>
          <w:lang w:val="vi-VN"/>
        </w:rPr>
      </w:pPr>
      <w:r>
        <w:rPr>
          <w:lang w:val="vi-VN"/>
        </w:rPr>
        <w:t>Lớp: DCT123C3</w:t>
      </w:r>
    </w:p>
    <w:p w14:paraId="02D06D0D" w14:textId="77777777" w:rsidR="0005277B" w:rsidRPr="0005277B" w:rsidRDefault="0005277B" w:rsidP="0005277B">
      <w:pPr>
        <w:jc w:val="center"/>
        <w:rPr>
          <w:b/>
          <w:bCs/>
          <w:lang w:val="vi-VN"/>
        </w:rPr>
      </w:pPr>
    </w:p>
    <w:p w14:paraId="0BA0EC64" w14:textId="77777777" w:rsidR="00275DB6" w:rsidRDefault="00275DB6"/>
    <w:p w14:paraId="129BBD17" w14:textId="77777777" w:rsidR="00275DB6" w:rsidRDefault="00275DB6"/>
    <w:p w14:paraId="70E26155" w14:textId="77777777" w:rsidR="00275DB6" w:rsidRPr="0005277B" w:rsidRDefault="00275DB6">
      <w:pPr>
        <w:rPr>
          <w:b/>
          <w:bCs/>
        </w:rPr>
      </w:pPr>
    </w:p>
    <w:p w14:paraId="63A5797C" w14:textId="77777777" w:rsidR="00275DB6" w:rsidRDefault="00275DB6"/>
    <w:p w14:paraId="4EEF6479" w14:textId="77777777" w:rsidR="00275DB6" w:rsidRDefault="00275DB6"/>
    <w:p w14:paraId="6044849E" w14:textId="77777777" w:rsidR="00275DB6" w:rsidRDefault="00275DB6"/>
    <w:p w14:paraId="0D6AA4E4" w14:textId="77777777" w:rsidR="00275DB6" w:rsidRDefault="00275DB6"/>
    <w:p w14:paraId="127FADE1" w14:textId="77777777" w:rsidR="00275DB6" w:rsidRDefault="00275DB6"/>
    <w:p w14:paraId="3A8F665E" w14:textId="77777777" w:rsidR="00275DB6" w:rsidRDefault="00275DB6"/>
    <w:p w14:paraId="67C1F46A" w14:textId="77777777" w:rsidR="00275DB6" w:rsidRDefault="00275DB6"/>
    <w:p w14:paraId="701802E2" w14:textId="77777777" w:rsidR="00275DB6" w:rsidRDefault="00275DB6"/>
    <w:p w14:paraId="2B4F8F89" w14:textId="77777777" w:rsidR="00275DB6" w:rsidRDefault="00275DB6"/>
    <w:p w14:paraId="559B858C" w14:textId="77777777" w:rsidR="00275DB6" w:rsidRDefault="00275DB6"/>
    <w:p w14:paraId="405868A3" w14:textId="77777777" w:rsidR="00275DB6" w:rsidRDefault="00275DB6"/>
    <w:p w14:paraId="63217493" w14:textId="77777777" w:rsidR="00275DB6" w:rsidRDefault="00275DB6"/>
    <w:p w14:paraId="3A23B545" w14:textId="77777777" w:rsidR="00275DB6" w:rsidRDefault="00275DB6"/>
    <w:p w14:paraId="720FBB52" w14:textId="77777777" w:rsidR="00275DB6" w:rsidRDefault="00275DB6"/>
    <w:p w14:paraId="629EB118" w14:textId="77777777" w:rsidR="00275DB6" w:rsidRDefault="00275DB6"/>
    <w:p w14:paraId="088CB445" w14:textId="77777777" w:rsidR="00275DB6" w:rsidRDefault="00275DB6"/>
    <w:p w14:paraId="41BB57C5" w14:textId="77777777" w:rsidR="00275DB6" w:rsidRDefault="00275DB6"/>
    <w:p w14:paraId="19DBA336" w14:textId="77777777" w:rsidR="00275DB6" w:rsidRDefault="00275DB6"/>
    <w:p w14:paraId="1C7B4282" w14:textId="77777777" w:rsidR="00275DB6" w:rsidRDefault="00275DB6"/>
    <w:p w14:paraId="5C071B31" w14:textId="77777777" w:rsidR="00275DB6" w:rsidRDefault="00275DB6"/>
    <w:p w14:paraId="6948135C" w14:textId="77777777" w:rsidR="00275DB6" w:rsidRPr="0005277B" w:rsidRDefault="00275DB6">
      <w:pPr>
        <w:rPr>
          <w:lang w:val="vi-VN"/>
        </w:rPr>
      </w:pPr>
    </w:p>
    <w:p w14:paraId="75A7F198" w14:textId="4EBEC4D6" w:rsidR="00275DB6" w:rsidRDefault="00275DB6" w:rsidP="008F287B">
      <w:pPr>
        <w:jc w:val="center"/>
        <w:rPr>
          <w:b/>
          <w:bCs/>
          <w:lang w:val="vi-VN"/>
        </w:rPr>
      </w:pPr>
      <w:r w:rsidRPr="008F287B">
        <w:rPr>
          <w:b/>
          <w:bCs/>
        </w:rPr>
        <w:lastRenderedPageBreak/>
        <w:t>TÓM</w:t>
      </w:r>
      <w:r w:rsidRPr="008F287B">
        <w:rPr>
          <w:b/>
          <w:bCs/>
          <w:lang w:val="vi-VN"/>
        </w:rPr>
        <w:t xml:space="preserve"> TẮT NỘI DUNG DEEP LEARNING REVIEW – YAN LECUN</w:t>
      </w:r>
    </w:p>
    <w:p w14:paraId="305A6310" w14:textId="77777777" w:rsidR="00B06A70" w:rsidRDefault="008F287B" w:rsidP="00B06A70">
      <w:pPr>
        <w:ind w:firstLine="720"/>
        <w:rPr>
          <w:lang w:val="vi-VN"/>
        </w:rPr>
      </w:pPr>
      <w:r>
        <w:rPr>
          <w:lang w:val="vi-VN"/>
        </w:rPr>
        <w:t xml:space="preserve">Bài báo giới thiệu và tổng quan về deep learning. Giải thích rằng deep learning là các phương pháp cho phép các mô hình tính toán xử lý dữ liệu qua nhiều lớp xử lý với nhiều mức độ trừu tượng. </w:t>
      </w:r>
    </w:p>
    <w:p w14:paraId="0AC434F6" w14:textId="16972D10" w:rsidR="00275DB6" w:rsidRDefault="008F287B" w:rsidP="0012748A">
      <w:pPr>
        <w:ind w:firstLine="720"/>
        <w:rPr>
          <w:lang w:val="vi-VN"/>
        </w:rPr>
      </w:pPr>
      <w:r>
        <w:rPr>
          <w:lang w:val="vi-VN"/>
        </w:rPr>
        <w:t>Có thể nói một cách đơn giản rằng học sâu là cách dạy máy học bằng cách sắp xếp nhiều lớp xử lý chồng lên nhau, để máy tự tìm ra đặc trưng từ đơn giản đến phức tạp.</w:t>
      </w:r>
      <w:r w:rsidR="0012748A">
        <w:rPr>
          <w:lang w:val="vi-VN"/>
        </w:rPr>
        <w:t xml:space="preserve"> Nếu đối với cách cũ (machine learning truyền thống), ta phải tự tay chỉ cho máy từng đặc điểm cụ thể của một sự vật nào đó và máy chỉ học theo những gì ta đã liệt kê sẵn, thì với cách mới, ta chỉ cần đưa cho máy hàng nghìn bức ảnh của sự vật đó và máy sẽ tự học dần dần, từ đó máy có thể tự khám phá ra các nét đặc trưng ngày càng phức tạp.</w:t>
      </w:r>
    </w:p>
    <w:p w14:paraId="249A0262" w14:textId="10A2F33D" w:rsidR="00B06A70" w:rsidRPr="008A4CE6" w:rsidRDefault="00B06A70" w:rsidP="008A4CE6">
      <w:pPr>
        <w:rPr>
          <w:b/>
          <w:bCs/>
          <w:lang w:val="vi-VN"/>
        </w:rPr>
      </w:pPr>
      <w:r w:rsidRPr="008A4CE6">
        <w:rPr>
          <w:lang w:val="vi-VN"/>
        </w:rPr>
        <w:t>Học có giám sát ( Supervised learning) và backpropagation: Học có giám sát là máy học từ dữ liệu đã được gán nhãn. Nếu máy đoán sai một hình ảnh thì sử dụng kỹ thuật backpropagation để tính toán mực độ ảnh hưởng của từng trọng số đến lỗi rồi điều chỉnh chúng từ lớp cuối ngược về lớp đầu</w:t>
      </w:r>
    </w:p>
    <w:p w14:paraId="001F1624" w14:textId="77777777" w:rsidR="00EA0655" w:rsidRPr="008A4CE6" w:rsidRDefault="00EA0655" w:rsidP="008A4CE6">
      <w:pPr>
        <w:rPr>
          <w:lang w:val="vi-VN"/>
        </w:rPr>
      </w:pPr>
      <w:r w:rsidRPr="008A4CE6">
        <w:rPr>
          <w:lang w:val="vi-VN"/>
        </w:rPr>
        <w:t xml:space="preserve">Mạng nơ ron tích chập (CNN- Convolutional Neural Network): CNN được thiết kế đặc biệt dành cho dữ liệu dạng mảng (ảnh, video). Gồm các ý tưởng chính: </w:t>
      </w:r>
    </w:p>
    <w:p w14:paraId="1B7190F3" w14:textId="7DA09A17" w:rsidR="00B06A70" w:rsidRPr="008A4CE6" w:rsidRDefault="00EA0655" w:rsidP="008A4CE6">
      <w:pPr>
        <w:pStyle w:val="ListParagraph"/>
        <w:numPr>
          <w:ilvl w:val="0"/>
          <w:numId w:val="9"/>
        </w:numPr>
        <w:rPr>
          <w:lang w:val="vi-VN"/>
        </w:rPr>
      </w:pPr>
      <w:r w:rsidRPr="008A4CE6">
        <w:rPr>
          <w:lang w:val="vi-VN"/>
        </w:rPr>
        <w:t>kết nối cục bô và chia sẻ trọng số</w:t>
      </w:r>
    </w:p>
    <w:p w14:paraId="16585259" w14:textId="7E88B81B" w:rsidR="00EA0655" w:rsidRPr="008A4CE6" w:rsidRDefault="00EA0655" w:rsidP="008A4CE6">
      <w:pPr>
        <w:pStyle w:val="ListParagraph"/>
        <w:numPr>
          <w:ilvl w:val="0"/>
          <w:numId w:val="9"/>
        </w:numPr>
        <w:rPr>
          <w:lang w:val="vi-VN"/>
        </w:rPr>
      </w:pPr>
      <w:r w:rsidRPr="008A4CE6">
        <w:rPr>
          <w:lang w:val="vi-VN"/>
        </w:rPr>
        <w:t>Phép tích chập dùng bộ lọc để phát hiện đặc trưng</w:t>
      </w:r>
    </w:p>
    <w:p w14:paraId="7240D5E2" w14:textId="5F3F262D" w:rsidR="00EA0655" w:rsidRPr="008A4CE6" w:rsidRDefault="00EA0655" w:rsidP="008A4CE6">
      <w:pPr>
        <w:pStyle w:val="ListParagraph"/>
        <w:numPr>
          <w:ilvl w:val="0"/>
          <w:numId w:val="9"/>
        </w:numPr>
        <w:rPr>
          <w:lang w:val="vi-VN"/>
        </w:rPr>
      </w:pPr>
      <w:r w:rsidRPr="008A4CE6">
        <w:rPr>
          <w:lang w:val="vi-VN"/>
        </w:rPr>
        <w:t>Lớp pooling giúp giảm kích thước và tăng tính bất biến với vị trí</w:t>
      </w:r>
    </w:p>
    <w:p w14:paraId="19C65CE9" w14:textId="6436D063" w:rsidR="00EA0655" w:rsidRPr="008A4CE6" w:rsidRDefault="00EA0655" w:rsidP="008A4CE6">
      <w:pPr>
        <w:pStyle w:val="ListParagraph"/>
        <w:numPr>
          <w:ilvl w:val="0"/>
          <w:numId w:val="9"/>
        </w:numPr>
        <w:rPr>
          <w:lang w:val="vi-VN"/>
        </w:rPr>
      </w:pPr>
      <w:r w:rsidRPr="008A4CE6">
        <w:rPr>
          <w:lang w:val="vi-VN"/>
        </w:rPr>
        <w:t>Hàm kích hoạt ReLU giúp mạng học nhanh hơn</w:t>
      </w:r>
    </w:p>
    <w:p w14:paraId="14FBC4A1" w14:textId="5159A2CA" w:rsidR="00EA0655" w:rsidRPr="008A4CE6" w:rsidRDefault="00EA0655" w:rsidP="008A4CE6">
      <w:pPr>
        <w:rPr>
          <w:lang w:val="vi-VN"/>
        </w:rPr>
      </w:pPr>
      <w:r w:rsidRPr="008A4CE6">
        <w:rPr>
          <w:lang w:val="vi-VN"/>
        </w:rPr>
        <w:t>Mạng nơ ron hồi quy (RNN) và LSTM: RNN và LSTM được ứng dụng mạnh trong dịch máy, mô hình ngôn ngữ và tạo chú thích ảnh.</w:t>
      </w:r>
    </w:p>
    <w:p w14:paraId="49767B56" w14:textId="1A7059E4" w:rsidR="00EA0655" w:rsidRPr="008A4CE6" w:rsidRDefault="00EA0655" w:rsidP="008A4CE6">
      <w:pPr>
        <w:pStyle w:val="ListParagraph"/>
        <w:numPr>
          <w:ilvl w:val="0"/>
          <w:numId w:val="9"/>
        </w:numPr>
        <w:rPr>
          <w:lang w:val="vi-VN"/>
        </w:rPr>
      </w:pPr>
      <w:r w:rsidRPr="008A4CE6">
        <w:rPr>
          <w:lang w:val="vi-VN"/>
        </w:rPr>
        <w:t>RNN: có khả năng xử lý dữ liệu tuần tự (văn bản, giọng nói) nhờ duy trì “bộ nhớ” trạng thái.</w:t>
      </w:r>
    </w:p>
    <w:p w14:paraId="34CC312A" w14:textId="13FCA66F" w:rsidR="00EA0655" w:rsidRPr="008A4CE6" w:rsidRDefault="00EA0655" w:rsidP="008A4CE6">
      <w:pPr>
        <w:pStyle w:val="ListParagraph"/>
        <w:numPr>
          <w:ilvl w:val="0"/>
          <w:numId w:val="9"/>
        </w:numPr>
        <w:rPr>
          <w:lang w:val="vi-VN"/>
        </w:rPr>
      </w:pPr>
      <w:r w:rsidRPr="008A4CE6">
        <w:rPr>
          <w:lang w:val="vi-VN"/>
        </w:rPr>
        <w:t>LSTM (Long short-Term memory): phiên bản cải tiến của RNN, giúp khắc phục vấn đề quên thông tin dài hạn</w:t>
      </w:r>
    </w:p>
    <w:p w14:paraId="4A22BF9E" w14:textId="0A969D82" w:rsidR="00EA0655" w:rsidRPr="008A4CE6" w:rsidRDefault="00EA0655" w:rsidP="008A4CE6">
      <w:pPr>
        <w:rPr>
          <w:lang w:val="vi-VN"/>
        </w:rPr>
      </w:pPr>
      <w:r w:rsidRPr="008A4CE6">
        <w:rPr>
          <w:lang w:val="vi-VN"/>
        </w:rPr>
        <w:t xml:space="preserve">Biểu diễn phân tán (Distributed representation): Thay vì biểu diễn từ dưới dạng ký hiệu riêng lẻ, deep learning biểu diễn chúng bằng các </w:t>
      </w:r>
      <w:r w:rsidR="003C1350" w:rsidRPr="008A4CE6">
        <w:rPr>
          <w:lang w:val="vi-VN"/>
        </w:rPr>
        <w:t>ve</w:t>
      </w:r>
      <w:r w:rsidRPr="008A4CE6">
        <w:rPr>
          <w:lang w:val="vi-VN"/>
        </w:rPr>
        <w:t xml:space="preserve">ctor số (word vectors). Cách này giúp máy hiểu </w:t>
      </w:r>
      <w:r w:rsidR="003C1350" w:rsidRPr="008A4CE6">
        <w:rPr>
          <w:lang w:val="vi-VN"/>
        </w:rPr>
        <w:t>được</w:t>
      </w:r>
      <w:r w:rsidRPr="008A4CE6">
        <w:rPr>
          <w:lang w:val="vi-VN"/>
        </w:rPr>
        <w:t xml:space="preserve"> quan hệ ngữ nghĩa giữa các từ</w:t>
      </w:r>
    </w:p>
    <w:p w14:paraId="624803F1" w14:textId="3B2A6A69" w:rsidR="003C1350" w:rsidRPr="008A4CE6" w:rsidRDefault="003C1350" w:rsidP="008A4CE6">
      <w:pPr>
        <w:rPr>
          <w:lang w:val="vi-VN"/>
        </w:rPr>
      </w:pPr>
      <w:r w:rsidRPr="008A4CE6">
        <w:rPr>
          <w:lang w:val="vi-VN"/>
        </w:rPr>
        <w:t>Deep learning đã đạt nhiều thành tựu vượt trội trong việc nhận dạng giọng nói, nhận dạng hình ảnh, khuôn mặt, dịch máy và xử lý ngôn ngữ tự nhiên, phân tích dữ liệu y sinh, khám phá thuốc, genomics,..</w:t>
      </w:r>
    </w:p>
    <w:p w14:paraId="0AC6ACCE" w14:textId="523EB9C6" w:rsidR="003C1350" w:rsidRPr="008A4CE6" w:rsidRDefault="003C1350" w:rsidP="008A4CE6">
      <w:pPr>
        <w:rPr>
          <w:lang w:val="vi-VN"/>
        </w:rPr>
      </w:pPr>
      <w:r w:rsidRPr="008A4CE6">
        <w:rPr>
          <w:lang w:val="vi-VN"/>
        </w:rPr>
        <w:t xml:space="preserve">Tác giả cho rằng học không giám sát (máy tự học mà không cần người dán nhãn sẽ ngày càng quan trọng, giống như trẻ em học bằng cách quan sát thế giới. Kết hợp deep learning với khả năng chú ý và lý luận sẽ giúp máy thông minh hơn </w:t>
      </w:r>
      <w:r w:rsidR="008A4CE6" w:rsidRPr="008A4CE6">
        <w:rPr>
          <w:lang w:val="vi-VN"/>
        </w:rPr>
        <w:t>nữa. Những hướng đi này được kỳ vọng sẽ đưa trí tuệ nhân tạo tiến gần với khả năng học và suy luận giống con người</w:t>
      </w:r>
    </w:p>
    <w:p w14:paraId="30B11B20" w14:textId="156A68C7" w:rsidR="000159C0" w:rsidRDefault="000159C0" w:rsidP="000159C0">
      <w:pPr>
        <w:ind w:left="720"/>
        <w:jc w:val="center"/>
        <w:rPr>
          <w:b/>
          <w:bCs/>
          <w:lang w:val="vi-VN"/>
        </w:rPr>
      </w:pPr>
      <w:r w:rsidRPr="000159C0">
        <w:rPr>
          <w:b/>
          <w:bCs/>
          <w:lang w:val="vi-VN"/>
        </w:rPr>
        <w:lastRenderedPageBreak/>
        <w:t>TÓM TẮT GIẢI NOBEL VẬT LÝ 2024</w:t>
      </w:r>
    </w:p>
    <w:p w14:paraId="4346525D" w14:textId="0B1B994A" w:rsidR="000159C0" w:rsidRDefault="000159C0" w:rsidP="000159C0">
      <w:pPr>
        <w:rPr>
          <w:lang w:val="vi-VN"/>
        </w:rPr>
      </w:pPr>
      <w:r>
        <w:rPr>
          <w:lang w:val="vi-VN"/>
        </w:rPr>
        <w:t>Hai nhà khoa học John Hopfield và Geofrey Hinton đã dùng các công cụ từ vật lý để xây dựng nền tảng cho học máy hiện đại dựa trên mạng nơ ron nhân tạo.</w:t>
      </w:r>
    </w:p>
    <w:p w14:paraId="390DAD19" w14:textId="2A70DBC3" w:rsidR="000159C0" w:rsidRDefault="000159C0" w:rsidP="000159C0">
      <w:pPr>
        <w:rPr>
          <w:lang w:val="vi-VN"/>
        </w:rPr>
      </w:pPr>
      <w:r>
        <w:rPr>
          <w:lang w:val="vi-VN"/>
        </w:rPr>
        <w:t>John Hopfield đã tạo ra một loại bộ nhớ liên kết có thể lưu trữ và tái tạo lại hình ảnh hay các mẫu dữ liệu. Mạng này lấy cảm hứng từ vật lý: mô tả hệ thống giống như các nguyên tử có spin (tính chất từ tính nhỏ). Toàn bộ mạng được xem như một hệ có năng lượng. Khi được huấn luyện, mạng điều chỉnh kết nối giữa các nut sao cho các mẫu đã lưu có năng lượng thấp. Khi đưa vào một hình ảnh bị méo hoặc thiếu, mạng sẽ từng bước điều chỉnh để tìm ra mẫu đã lưu gần giống nhất.</w:t>
      </w:r>
    </w:p>
    <w:p w14:paraId="415522A9" w14:textId="348A11B4" w:rsidR="000159C0" w:rsidRDefault="000159C0" w:rsidP="000159C0">
      <w:pPr>
        <w:rPr>
          <w:lang w:val="vi-VN"/>
        </w:rPr>
      </w:pPr>
      <w:r>
        <w:rPr>
          <w:lang w:val="vi-VN"/>
        </w:rPr>
        <w:t>Geofrey Hinton dựa trên mạng Hopfield đã phát triển máy Boltzmann. Ông sử dụng công cụ từ vật lý thống kê (nghành nghiên cứu các hệ gồm nhiều thành phần tương tự nhau)</w:t>
      </w:r>
      <w:r w:rsidR="003B607B">
        <w:rPr>
          <w:lang w:val="vi-VN"/>
        </w:rPr>
        <w:t>. Máy Boltzmann có thể tự học để nhận ra các đặc tính đặc trưng trong dữ liệu (ví dụ nhận diện thành phần trong ảnh). Nó không chỉ phân loại được dữ liệu mà còn có thể tạo ra các mẫu mới tương tự dữ liệu đã học. Công trình của Hinton đã góp phần khởi đầu cho sự phát triển bùng nổ của học máy như hiện nay</w:t>
      </w:r>
    </w:p>
    <w:p w14:paraId="40A85F89" w14:textId="3F948A87" w:rsidR="003B607B" w:rsidRPr="000159C0" w:rsidRDefault="003B607B" w:rsidP="000159C0">
      <w:pPr>
        <w:rPr>
          <w:lang w:val="vi-VN"/>
        </w:rPr>
      </w:pPr>
      <w:r>
        <w:rPr>
          <w:lang w:val="vi-VN"/>
        </w:rPr>
        <w:t>Công trình của hai nhà khoa học từ những năm 1980 đã đặt nền móng quan trọng cho trí tuệ nhân tạo hiện đại. Ngày nay, mạng nơ ron nhân tạo được ứng dụng rộng rãi trong nhiều lĩnh vực</w:t>
      </w:r>
    </w:p>
    <w:sectPr w:rsidR="003B607B" w:rsidRPr="000159C0" w:rsidSect="008D5A95">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591"/>
    <w:multiLevelType w:val="hybridMultilevel"/>
    <w:tmpl w:val="0C0A54C8"/>
    <w:lvl w:ilvl="0" w:tplc="982C5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BC51AC"/>
    <w:multiLevelType w:val="hybridMultilevel"/>
    <w:tmpl w:val="A710B510"/>
    <w:lvl w:ilvl="0" w:tplc="612E783A">
      <w:start w:val="2"/>
      <w:numFmt w:val="bullet"/>
      <w:lvlText w:val="-"/>
      <w:lvlJc w:val="left"/>
      <w:pPr>
        <w:ind w:left="1440" w:hanging="360"/>
      </w:pPr>
      <w:rPr>
        <w:rFonts w:ascii="Aptos" w:eastAsiaTheme="minorHAnsi" w:hAnsi="Aptos"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F3B59C4"/>
    <w:multiLevelType w:val="hybridMultilevel"/>
    <w:tmpl w:val="DCC64CCA"/>
    <w:lvl w:ilvl="0" w:tplc="BDB078CE">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6335B67"/>
    <w:multiLevelType w:val="hybridMultilevel"/>
    <w:tmpl w:val="B088F346"/>
    <w:lvl w:ilvl="0" w:tplc="C87E3990">
      <w:start w:val="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D893817"/>
    <w:multiLevelType w:val="hybridMultilevel"/>
    <w:tmpl w:val="96223C1A"/>
    <w:lvl w:ilvl="0" w:tplc="0FD6CFF6">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5E3477"/>
    <w:multiLevelType w:val="hybridMultilevel"/>
    <w:tmpl w:val="29AC350C"/>
    <w:lvl w:ilvl="0" w:tplc="CA3CDE9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5D93F5E"/>
    <w:multiLevelType w:val="hybridMultilevel"/>
    <w:tmpl w:val="1206BBA0"/>
    <w:lvl w:ilvl="0" w:tplc="45262288">
      <w:start w:val="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FC53AB5"/>
    <w:multiLevelType w:val="hybridMultilevel"/>
    <w:tmpl w:val="BACE0FB8"/>
    <w:lvl w:ilvl="0" w:tplc="D9B465CC">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49B1DAF"/>
    <w:multiLevelType w:val="hybridMultilevel"/>
    <w:tmpl w:val="8BBACE98"/>
    <w:lvl w:ilvl="0" w:tplc="A7FA91F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67047697">
    <w:abstractNumId w:val="8"/>
  </w:num>
  <w:num w:numId="2" w16cid:durableId="472913399">
    <w:abstractNumId w:val="5"/>
  </w:num>
  <w:num w:numId="3" w16cid:durableId="603195023">
    <w:abstractNumId w:val="0"/>
  </w:num>
  <w:num w:numId="4" w16cid:durableId="1079136306">
    <w:abstractNumId w:val="2"/>
  </w:num>
  <w:num w:numId="5" w16cid:durableId="1334725560">
    <w:abstractNumId w:val="6"/>
  </w:num>
  <w:num w:numId="6" w16cid:durableId="1874686122">
    <w:abstractNumId w:val="4"/>
  </w:num>
  <w:num w:numId="7" w16cid:durableId="413432042">
    <w:abstractNumId w:val="7"/>
  </w:num>
  <w:num w:numId="8" w16cid:durableId="1456098443">
    <w:abstractNumId w:val="1"/>
  </w:num>
  <w:num w:numId="9" w16cid:durableId="2062778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DB6"/>
    <w:rsid w:val="000159C0"/>
    <w:rsid w:val="0005277B"/>
    <w:rsid w:val="0012748A"/>
    <w:rsid w:val="00275DB6"/>
    <w:rsid w:val="003B607B"/>
    <w:rsid w:val="003C1350"/>
    <w:rsid w:val="0057293B"/>
    <w:rsid w:val="008A4CE6"/>
    <w:rsid w:val="008D5A95"/>
    <w:rsid w:val="008F287B"/>
    <w:rsid w:val="00A617A2"/>
    <w:rsid w:val="00B06A70"/>
    <w:rsid w:val="00B328C2"/>
    <w:rsid w:val="00EA0655"/>
    <w:rsid w:val="00FF1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37042"/>
  <w15:chartTrackingRefBased/>
  <w15:docId w15:val="{C8E51C26-E622-4084-8CDE-B40E7F4B4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DB6"/>
    <w:rPr>
      <w:rFonts w:eastAsiaTheme="majorEastAsia" w:cstheme="majorBidi"/>
      <w:color w:val="272727" w:themeColor="text1" w:themeTint="D8"/>
    </w:rPr>
  </w:style>
  <w:style w:type="paragraph" w:styleId="Title">
    <w:name w:val="Title"/>
    <w:basedOn w:val="Normal"/>
    <w:next w:val="Normal"/>
    <w:link w:val="TitleChar"/>
    <w:uiPriority w:val="10"/>
    <w:qFormat/>
    <w:rsid w:val="00275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DB6"/>
    <w:pPr>
      <w:spacing w:before="160"/>
      <w:jc w:val="center"/>
    </w:pPr>
    <w:rPr>
      <w:i/>
      <w:iCs/>
      <w:color w:val="404040" w:themeColor="text1" w:themeTint="BF"/>
    </w:rPr>
  </w:style>
  <w:style w:type="character" w:customStyle="1" w:styleId="QuoteChar">
    <w:name w:val="Quote Char"/>
    <w:basedOn w:val="DefaultParagraphFont"/>
    <w:link w:val="Quote"/>
    <w:uiPriority w:val="29"/>
    <w:rsid w:val="00275DB6"/>
    <w:rPr>
      <w:i/>
      <w:iCs/>
      <w:color w:val="404040" w:themeColor="text1" w:themeTint="BF"/>
    </w:rPr>
  </w:style>
  <w:style w:type="paragraph" w:styleId="ListParagraph">
    <w:name w:val="List Paragraph"/>
    <w:basedOn w:val="Normal"/>
    <w:uiPriority w:val="34"/>
    <w:qFormat/>
    <w:rsid w:val="00275DB6"/>
    <w:pPr>
      <w:ind w:left="720"/>
      <w:contextualSpacing/>
    </w:pPr>
  </w:style>
  <w:style w:type="character" w:styleId="IntenseEmphasis">
    <w:name w:val="Intense Emphasis"/>
    <w:basedOn w:val="DefaultParagraphFont"/>
    <w:uiPriority w:val="21"/>
    <w:qFormat/>
    <w:rsid w:val="00275DB6"/>
    <w:rPr>
      <w:i/>
      <w:iCs/>
      <w:color w:val="0F4761" w:themeColor="accent1" w:themeShade="BF"/>
    </w:rPr>
  </w:style>
  <w:style w:type="paragraph" w:styleId="IntenseQuote">
    <w:name w:val="Intense Quote"/>
    <w:basedOn w:val="Normal"/>
    <w:next w:val="Normal"/>
    <w:link w:val="IntenseQuoteChar"/>
    <w:uiPriority w:val="30"/>
    <w:qFormat/>
    <w:rsid w:val="00275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DB6"/>
    <w:rPr>
      <w:i/>
      <w:iCs/>
      <w:color w:val="0F4761" w:themeColor="accent1" w:themeShade="BF"/>
    </w:rPr>
  </w:style>
  <w:style w:type="character" w:styleId="IntenseReference">
    <w:name w:val="Intense Reference"/>
    <w:basedOn w:val="DefaultParagraphFont"/>
    <w:uiPriority w:val="32"/>
    <w:qFormat/>
    <w:rsid w:val="00275D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3</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Diệp Tiểu My</dc:creator>
  <cp:keywords/>
  <dc:description/>
  <cp:lastModifiedBy>Diệp Tiểu My</cp:lastModifiedBy>
  <cp:revision>2</cp:revision>
  <dcterms:created xsi:type="dcterms:W3CDTF">2026-09-10T07:59:00Z</dcterms:created>
  <dcterms:modified xsi:type="dcterms:W3CDTF">2026-09-13T10:09:00Z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2026-09-10T11:54:16Z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b3215ea8-df1e-4e2e-af82-535c0030ee9a</vt:lpwstr>
  </property>
  <property fmtid="{D5CDD505-2E9C-101B-9397-08002B2CF9AE}" pid="7" name="MSIP_Label_defa4170-0d19-0005-0004-bc88714345d2_ActionId">
    <vt:lpwstr>421c4380-e56b-4f1d-93b8-3b95638d710c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