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AE4310" w:rsidP="00B000D2">
      <w:r>
        <w:pict>
          <v:rect id="Rectangle 419" o:spid="_x0000_s106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AE4310" w:rsidP="00465775">
      <w:r>
        <w:pict>
          <v:rect id="Rectangle 417" o:spid="_x0000_s105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AE4310" w:rsidP="00465775">
      <w:r>
        <w:pict>
          <v:rect id="Rectangle 415" o:spid="_x0000_s105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AE4310" w:rsidP="00465775">
      <w:r>
        <w:pict>
          <v:rect id="Rectangle 413" o:spid="_x0000_s105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AE4310" w:rsidP="00C461F6">
      <w:r>
        <w:pict>
          <v:rect id="Rectangle 411"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AE4310" w:rsidP="00C461F6">
      <w:r>
        <w:pict>
          <v:rect id="Rectangle 409"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AE4310" w:rsidP="00C461F6">
      <w:r>
        <w:pict>
          <v:rect id="Rectangle 407"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AE4310" w:rsidP="00C461F6">
      <w:r>
        <w:pict>
          <v:rect id="Rectangle 40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AE4310" w:rsidP="00C461F6">
      <w:r>
        <w:pict>
          <v:rect id="Rectangle 403"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AE4310" w:rsidP="002A396A">
      <w:r>
        <w:pict>
          <v:rect id="Rectangle 401"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AE4310" w:rsidP="004F3FE0">
      <w:r>
        <w:pict>
          <v:rect id="Rectangle 399"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AE4310" w:rsidP="006471CC">
      <w:r>
        <w:pict>
          <v:rect id="Rectangle 397"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AE4310" w:rsidP="00152F64">
      <w:r>
        <w:pict>
          <v:rect id="Rectangle 395"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AE4310" w:rsidP="00152F64">
      <w:r>
        <w:pict>
          <v:rect id="Rectangle 393"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AE4310" w:rsidP="00240D58">
      <w:r>
        <w:pict>
          <v:rect id="Rectangle 391"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AE4310" w:rsidP="00240D58">
      <w:r>
        <w:pict>
          <v:rect id="Rectangle 389"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AE4310" w:rsidP="00B654C5">
      <w:r>
        <w:pict>
          <v:rect id="Rectangle 387"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AE4310" w:rsidP="005C3CFA">
      <w:r>
        <w:pict>
          <v:rect id="Rectangle 3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AE4310" w:rsidP="005C3CFA">
      <w:r>
        <w:pict>
          <v:rect id="Rectangle 383"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AE4310" w:rsidP="005C3CFA">
      <w:r>
        <w:pict>
          <v:rect id="Rectangle 381"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AE4310" w:rsidP="00351E7A">
      <w:r>
        <w:pict>
          <v:rect id="Rectangle 379"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AE4310" w:rsidP="004E29D9">
      <w:r>
        <w:pict>
          <v:rect id="Rectangle 377"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AE4310" w:rsidP="004E29D9">
      <w:r>
        <w:pict>
          <v:rect id="Rectangle 375"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AE4310" w:rsidP="004E29D9">
      <w:r>
        <w:pict>
          <v:rect id="Rectangle 373"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AE4310" w:rsidP="004E29D9">
      <w:r>
        <w:pict>
          <v:rect id="Rectangle 371"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AE4310" w:rsidP="00D73627">
      <w:r>
        <w:pict>
          <v:rect id="Rectangle 369"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AE4310" w:rsidP="00F2640E">
      <w:r>
        <w:pict>
          <v:rect id="Rectangle 367"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AE4310" w:rsidP="006B634C">
      <w:r>
        <w:pict>
          <v:rect id="Rectangle 36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AE4310" w:rsidP="006B634C">
      <w:r>
        <w:pict>
          <v:rect id="Rectangle 36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AE4310" w:rsidP="006B634C">
      <w:r>
        <w:pict>
          <v:rect id="Rectangle 361"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AE4310" w:rsidP="001D548C">
      <w:r>
        <w:pict>
          <v:rect id="Rectangle 35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AE4310" w:rsidP="001D548C">
      <w:r>
        <w:pict>
          <v:rect id="Rectangle 35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AE4310" w:rsidP="001D548C">
      <w:r>
        <w:pict>
          <v:rect id="Rectangle 35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AE4310" w:rsidP="001D548C">
      <w:r>
        <w:pict>
          <v:rect id="Rectangle 35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AE4310" w:rsidP="001D548C">
      <w:r>
        <w:pict>
          <v:rect id="Rectangle 35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AE4310" w:rsidP="001D2D3E">
      <w:r w:rsidRPr="00AE4310">
        <w:rPr>
          <w:noProof/>
          <w14:ligatures w14:val="standardContextual"/>
        </w:rPr>
        <w:pict>
          <v:rect id="_x0000_i1039"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AE4310" w:rsidP="0058509C">
      <w:r w:rsidRPr="00AE4310">
        <w:rPr>
          <w:noProof/>
          <w14:ligatures w14:val="standardContextual"/>
        </w:rPr>
        <w:pict>
          <v:rect id="_x0000_i1038"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AE4310" w:rsidP="0058509C">
      <w:r w:rsidRPr="00AE4310">
        <w:rPr>
          <w:noProof/>
          <w14:ligatures w14:val="standardContextual"/>
        </w:rPr>
        <w:pict>
          <v:rect id="_x0000_i1037"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AE4310" w:rsidP="0058509C">
      <w:r w:rsidRPr="00AE4310">
        <w:rPr>
          <w:noProof/>
          <w14:ligatures w14:val="standardContextual"/>
        </w:rPr>
        <w:pict>
          <v:rect id="_x0000_i1036"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AE4310" w:rsidP="002A39BC">
      <w:r w:rsidRPr="00AE4310">
        <w:rPr>
          <w:noProof/>
          <w14:ligatures w14:val="standardContextual"/>
        </w:rPr>
        <w:pict>
          <v:rect id="_x0000_i1035"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AE4310" w:rsidP="00EE4A38">
      <w:r w:rsidRPr="00AE4310">
        <w:rPr>
          <w:noProof/>
          <w14:ligatures w14:val="standardContextual"/>
        </w:rPr>
        <w:pict>
          <v:rect id="_x0000_i1034"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AE4310" w:rsidP="00D46E42">
      <w:pPr>
        <w:rPr>
          <w:color w:val="000000"/>
        </w:rPr>
      </w:pPr>
      <w:r w:rsidRPr="00AE4310">
        <w:rPr>
          <w:noProof/>
          <w:color w:val="000000"/>
          <w14:ligatures w14:val="standardContextual"/>
        </w:rPr>
        <w:pict>
          <v:rect id="_x0000_i1033" alt="" style="width:468pt;height:.05pt;mso-width-percent:0;mso-height-percent:0;mso-width-percent:0;mso-height-percent:0" o:hralign="center" o:hrstd="t" o:hr="t" fillcolor="#a0a0a0" stroked="f"/>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AE4310" w:rsidP="00D46E42">
      <w:pPr>
        <w:rPr>
          <w:color w:val="000000"/>
        </w:rPr>
      </w:pPr>
      <w:r w:rsidRPr="00AE4310">
        <w:rPr>
          <w:noProof/>
          <w:color w:val="000000"/>
          <w14:ligatures w14:val="standardContextual"/>
        </w:rPr>
        <w:pict>
          <v:rect id="_x0000_i1032" alt="" style="width:468pt;height:.05pt;mso-width-percent:0;mso-height-percent:0;mso-width-percent:0;mso-height-percent:0" o:hralign="center" o:hrstd="t" o:hr="t" fillcolor="#a0a0a0" stroked="f"/>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AE4310" w:rsidP="00932983">
      <w:pPr>
        <w:rPr>
          <w:color w:val="000000"/>
        </w:rPr>
      </w:pPr>
      <w:r w:rsidRPr="00AE4310">
        <w:rPr>
          <w:noProof/>
          <w:color w:val="000000"/>
          <w14:ligatures w14:val="standardContextual"/>
        </w:rPr>
        <w:pict w14:anchorId="2E89CEA8">
          <v:rect id="_x0000_i1031"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AE4310" w:rsidP="00932983">
      <w:pPr>
        <w:rPr>
          <w:color w:val="000000"/>
        </w:rPr>
      </w:pPr>
      <w:r w:rsidRPr="00AE4310">
        <w:rPr>
          <w:noProof/>
          <w:color w:val="000000"/>
          <w14:ligatures w14:val="standardContextual"/>
        </w:rPr>
        <w:pict w14:anchorId="14427EAC">
          <v:rect id="_x0000_i1030"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AE4310" w:rsidP="00932983">
      <w:pPr>
        <w:rPr>
          <w:color w:val="000000"/>
        </w:rPr>
      </w:pPr>
      <w:r w:rsidRPr="00AE4310">
        <w:rPr>
          <w:noProof/>
          <w:color w:val="000000"/>
          <w14:ligatures w14:val="standardContextual"/>
        </w:rPr>
        <w:pict w14:anchorId="30CC817D">
          <v:rect id="_x0000_i1029"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AE4310" w:rsidP="00932983">
      <w:pPr>
        <w:rPr>
          <w:color w:val="000000"/>
        </w:rPr>
      </w:pPr>
      <w:r w:rsidRPr="00AE4310">
        <w:rPr>
          <w:noProof/>
          <w:color w:val="000000"/>
          <w14:ligatures w14:val="standardContextual"/>
        </w:rPr>
        <w:pict w14:anchorId="2C1AC55C">
          <v:rect id="_x0000_i1028"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AE4310" w:rsidP="00932983">
      <w:pPr>
        <w:rPr>
          <w:color w:val="000000"/>
        </w:rPr>
      </w:pPr>
      <w:r w:rsidRPr="00AE4310">
        <w:rPr>
          <w:noProof/>
          <w:color w:val="000000"/>
          <w14:ligatures w14:val="standardContextual"/>
        </w:rPr>
        <w:pict w14:anchorId="46BF47C5">
          <v:rect id="_x0000_i1027"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AE4310" w:rsidP="00932983">
      <w:pPr>
        <w:rPr>
          <w:color w:val="000000"/>
        </w:rPr>
      </w:pPr>
      <w:r w:rsidRPr="00AE4310">
        <w:rPr>
          <w:noProof/>
          <w:color w:val="000000"/>
          <w14:ligatures w14:val="standardContextual"/>
        </w:rPr>
        <w:pict w14:anchorId="02B2CCBF">
          <v:rect id="_x0000_i1026"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AE4310" w:rsidP="00932983">
      <w:pPr>
        <w:rPr>
          <w:color w:val="000000"/>
        </w:rPr>
      </w:pPr>
      <w:r w:rsidRPr="00AE4310">
        <w:rPr>
          <w:noProof/>
          <w:color w:val="000000"/>
          <w14:ligatures w14:val="standardContextual"/>
        </w:rPr>
        <w:pict w14:anchorId="6F29DCA5">
          <v:rect id="_x0000_i1025" alt="" style="width:468pt;height:.05pt;mso-width-percent:0;mso-height-percent:0;mso-width-percent:0;mso-height-percent:0" o:hralign="center" o:hrstd="t" o:hr="t" fillcolor="#a0a0a0" stroked="f"/>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C1552A" w:rsidRDefault="00C1552A">
      <w:pPr>
        <w:spacing w:after="160" w:line="278" w:lineRule="auto"/>
        <w:rPr>
          <w:color w:val="000000"/>
        </w:rPr>
      </w:pPr>
      <w:r>
        <w:rPr>
          <w:color w:val="000000"/>
        </w:rPr>
        <w:br w:type="page"/>
      </w:r>
    </w:p>
    <w:p w:rsidR="007723D3" w:rsidRDefault="007723D3" w:rsidP="007723D3">
      <w:pPr>
        <w:pStyle w:val="Heading2"/>
        <w:rPr>
          <w:color w:val="000000"/>
        </w:rPr>
      </w:pPr>
      <w:r>
        <w:rPr>
          <w:rStyle w:val="Strong"/>
          <w:b w:val="0"/>
          <w:bCs w:val="0"/>
          <w:color w:val="000000"/>
        </w:rPr>
        <w:lastRenderedPageBreak/>
        <w:t>Table of Contents</w:t>
      </w:r>
    </w:p>
    <w:p w:rsidR="007723D3" w:rsidRDefault="007723D3" w:rsidP="007723D3">
      <w:pPr>
        <w:pStyle w:val="NormalWeb"/>
        <w:rPr>
          <w:color w:val="000000"/>
        </w:rPr>
      </w:pPr>
      <w:r>
        <w:rPr>
          <w:rStyle w:val="Emphasis"/>
          <w:rFonts w:eastAsiaTheme="majorEastAsia"/>
          <w:color w:val="000000"/>
        </w:rPr>
        <w:t>(Or is it a riddle? Who can say?)</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should not be first, yet here we are.</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Lost. If found, please return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Déjà vu? Or is the book looping?</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only readable under a full moon.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Chronology is meaningless, but hey, start here if you want.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88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 made it! Now go back to Chapter 3.</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contents of this chapter have escaped.</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42</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Yes, that’s the answer, but what was the question?</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The chapter before it all began. You were here before you knew it.</w:t>
      </w:r>
    </w:p>
    <w:p w:rsidR="007723D3" w:rsidRDefault="007723D3" w:rsidP="007723D3">
      <w:pPr>
        <w:numPr>
          <w:ilvl w:val="0"/>
          <w:numId w:val="26"/>
        </w:numPr>
        <w:spacing w:before="100" w:beforeAutospacing="1" w:after="100" w:afterAutospacing="1"/>
        <w:rPr>
          <w:color w:val="000000"/>
        </w:rPr>
      </w:pPr>
      <w:r>
        <w:rPr>
          <w:rStyle w:val="Strong"/>
          <w:rFonts w:eastAsiaTheme="majorEastAsia"/>
          <w:color w:val="000000"/>
        </w:rPr>
        <w:t>Appendix Z</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Congratulations, you found the appendix before the book ended!</w:t>
      </w:r>
    </w:p>
    <w:p w:rsidR="007723D3" w:rsidRDefault="007723D3" w:rsidP="007723D3">
      <w:pPr>
        <w:pStyle w:val="NormalWeb"/>
        <w:rPr>
          <w:color w:val="000000"/>
        </w:rPr>
      </w:pPr>
      <w:r>
        <w:rPr>
          <w:rStyle w:val="Emphasis"/>
          <w:rFonts w:eastAsiaTheme="majorEastAsia"/>
          <w:color w:val="000000"/>
        </w:rPr>
        <w:t>(This Table of Contents was last seen rearranging itself. No guarantees on accuracy.)</w:t>
      </w:r>
    </w:p>
    <w:p w:rsidR="00122F1B" w:rsidRDefault="00122F1B" w:rsidP="00932983">
      <w:pPr>
        <w:spacing w:after="160" w:line="278" w:lineRule="auto"/>
        <w:rPr>
          <w:color w:val="000000"/>
        </w:rPr>
      </w:pPr>
    </w:p>
    <w:p w:rsidR="007A1C11" w:rsidRDefault="007A1C11">
      <w:pPr>
        <w:spacing w:after="160" w:line="278" w:lineRule="auto"/>
        <w:rPr>
          <w:rStyle w:val="Strong"/>
          <w:rFonts w:asciiTheme="majorHAnsi" w:eastAsiaTheme="majorEastAsia" w:hAnsiTheme="majorHAnsi" w:cstheme="majorBidi"/>
          <w:b w:val="0"/>
          <w:bCs w:val="0"/>
          <w:color w:val="000000"/>
          <w:sz w:val="40"/>
          <w:szCs w:val="40"/>
        </w:rPr>
      </w:pPr>
      <w:r>
        <w:rPr>
          <w:rStyle w:val="Strong"/>
          <w:b w:val="0"/>
          <w:bCs w:val="0"/>
          <w:color w:val="000000"/>
        </w:rPr>
        <w:br w:type="page"/>
      </w:r>
    </w:p>
    <w:p w:rsidR="00122F1B" w:rsidRDefault="00122F1B" w:rsidP="00122F1B">
      <w:pPr>
        <w:pStyle w:val="Heading1"/>
        <w:rPr>
          <w:color w:val="000000"/>
        </w:rPr>
      </w:pPr>
      <w:r>
        <w:rPr>
          <w:rStyle w:val="Strong"/>
          <w:b w:val="0"/>
          <w:bCs w:val="0"/>
          <w:color w:val="000000"/>
        </w:rPr>
        <w:lastRenderedPageBreak/>
        <w:t>Table of Contents</w:t>
      </w:r>
      <w:r>
        <w:rPr>
          <w:rStyle w:val="Strong"/>
          <w:b w:val="0"/>
          <w:bCs w:val="0"/>
          <w:color w:val="000000"/>
        </w:rPr>
        <w:t xml:space="preserve"> 2</w:t>
      </w:r>
    </w:p>
    <w:p w:rsidR="00122F1B" w:rsidRDefault="00122F1B" w:rsidP="00122F1B">
      <w:pPr>
        <w:pStyle w:val="NormalWeb"/>
        <w:rPr>
          <w:color w:val="000000"/>
        </w:rPr>
      </w:pPr>
      <w:r>
        <w:rPr>
          <w:rStyle w:val="Emphasis"/>
          <w:rFonts w:eastAsiaTheme="majorEastAsia"/>
          <w:color w:val="000000"/>
        </w:rPr>
        <w:t>(Or is it a prophecy? Or a grocery list? Who can say?)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17</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does not exist. Or does it?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3.14159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mathematically perfect chapter. Too bad it’s irrational.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8</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Temporarily out of service. Please read another chapter while we fix reality.</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0</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You’ve been here the whole time. Spooky, right?</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Warning: Reading this may cause you to ascend beyond time.</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5</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This chapter is missing. If found, return to Chapter 9.</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9</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Contains the meaning of life. Just kidding. Or am I?</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X</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A secret chapter only readable by enlightened ducks.</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1</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Start here. Or don’t. Who am I to tell you what to do?</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Chapter 404</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Error: Chapter not found.</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Appendix A</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Why is the appendix here? Shouldn’t it be at the end? Oh well.</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Bonus Chapter</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Hidden somewhere in this book. Find it and win absolutely nothing.</w:t>
      </w:r>
    </w:p>
    <w:p w:rsidR="00122F1B" w:rsidRDefault="00122F1B" w:rsidP="00122F1B">
      <w:pPr>
        <w:numPr>
          <w:ilvl w:val="0"/>
          <w:numId w:val="27"/>
        </w:numPr>
        <w:spacing w:before="100" w:beforeAutospacing="1" w:after="100" w:afterAutospacing="1"/>
        <w:rPr>
          <w:color w:val="000000"/>
        </w:rPr>
      </w:pPr>
      <w:r>
        <w:rPr>
          <w:rStyle w:val="Strong"/>
          <w:rFonts w:eastAsiaTheme="majorEastAsia"/>
          <w:color w:val="000000"/>
        </w:rPr>
        <w:t>Epilogue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Emphasis"/>
          <w:rFonts w:eastAsiaTheme="majorEastAsia"/>
          <w:color w:val="000000"/>
        </w:rPr>
        <w:t>Wait, how did we get here already?</w:t>
      </w:r>
    </w:p>
    <w:p w:rsidR="00BD130D" w:rsidRDefault="00122F1B" w:rsidP="00122F1B">
      <w:pPr>
        <w:pStyle w:val="NormalWeb"/>
        <w:rPr>
          <w:rStyle w:val="Emphasis"/>
          <w:rFonts w:eastAsiaTheme="majorEastAsia"/>
          <w:color w:val="000000"/>
        </w:rPr>
      </w:pPr>
      <w:r>
        <w:rPr>
          <w:rStyle w:val="Emphasis"/>
          <w:rFonts w:eastAsiaTheme="majorEastAsia"/>
          <w:color w:val="000000"/>
        </w:rPr>
        <w:t>(Disclaimer: This Table of Contents may rearrange itself while you are reading.)</w:t>
      </w:r>
    </w:p>
    <w:p w:rsidR="00BD130D" w:rsidRDefault="00BD130D">
      <w:pPr>
        <w:spacing w:after="160" w:line="278" w:lineRule="auto"/>
        <w:rPr>
          <w:rStyle w:val="Emphasis"/>
          <w:rFonts w:eastAsiaTheme="majorEastAsia"/>
          <w:color w:val="000000"/>
        </w:rPr>
      </w:pPr>
      <w:r>
        <w:rPr>
          <w:rStyle w:val="Emphasis"/>
          <w:rFonts w:eastAsiaTheme="majorEastAsia"/>
          <w:color w:val="000000"/>
        </w:rPr>
        <w:br w:type="page"/>
      </w:r>
    </w:p>
    <w:p w:rsidR="00BD130D" w:rsidRDefault="00BD130D" w:rsidP="00BD130D">
      <w:pPr>
        <w:pStyle w:val="Heading1"/>
        <w:rPr>
          <w:color w:val="000000"/>
        </w:rPr>
      </w:pPr>
      <w:r w:rsidRPr="00BD130D">
        <w:rPr>
          <w:rStyle w:val="Strong"/>
          <w:color w:val="000000"/>
        </w:rPr>
        <w:lastRenderedPageBreak/>
        <w:t>Acknowledgments</w:t>
      </w:r>
    </w:p>
    <w:p w:rsidR="00BD130D" w:rsidRDefault="00BD130D" w:rsidP="00BD130D">
      <w:pPr>
        <w:pStyle w:val="NormalWeb"/>
        <w:rPr>
          <w:color w:val="000000"/>
        </w:rPr>
      </w:pPr>
      <w:r>
        <w:rPr>
          <w:rStyle w:val="Emphasis"/>
          <w:rFonts w:eastAsiaTheme="majorEastAsia"/>
          <w:color w:val="000000"/>
        </w:rPr>
        <w:t>(Or, A List of Things That May or May Not Exist)</w:t>
      </w:r>
    </w:p>
    <w:p w:rsidR="00BD130D" w:rsidRDefault="00BD130D" w:rsidP="00BD130D">
      <w:pPr>
        <w:pStyle w:val="NormalWeb"/>
        <w:rPr>
          <w:color w:val="000000"/>
        </w:rPr>
      </w:pPr>
      <w:r>
        <w:rPr>
          <w:color w:val="000000"/>
        </w:rPr>
        <w:t>First and foremost,</w:t>
      </w:r>
      <w:r>
        <w:rPr>
          <w:rStyle w:val="apple-converted-space"/>
          <w:rFonts w:eastAsiaTheme="majorEastAsia"/>
          <w:color w:val="000000"/>
        </w:rPr>
        <w:t> </w:t>
      </w:r>
      <w:r>
        <w:rPr>
          <w:rStyle w:val="Strong"/>
          <w:rFonts w:eastAsiaTheme="majorEastAsia"/>
          <w:color w:val="000000"/>
        </w:rPr>
        <w:t>we would like to thank confusion.</w:t>
      </w:r>
      <w:r>
        <w:rPr>
          <w:rStyle w:val="apple-converted-space"/>
          <w:rFonts w:eastAsiaTheme="majorEastAsia"/>
          <w:color w:val="000000"/>
        </w:rPr>
        <w:t> </w:t>
      </w:r>
      <w:r>
        <w:rPr>
          <w:color w:val="000000"/>
        </w:rPr>
        <w:t>Without it, this book would make sense, and that would be a tragedy.</w:t>
      </w:r>
    </w:p>
    <w:p w:rsidR="00BD130D" w:rsidRDefault="00BD130D" w:rsidP="00BD130D">
      <w:pPr>
        <w:pStyle w:val="NormalWeb"/>
        <w:rPr>
          <w:color w:val="000000"/>
        </w:rPr>
      </w:pPr>
      <w:r>
        <w:rPr>
          <w:color w:val="000000"/>
        </w:rPr>
        <w:t>A special shoutout to</w:t>
      </w:r>
      <w:r>
        <w:rPr>
          <w:rStyle w:val="apple-converted-space"/>
          <w:rFonts w:eastAsiaTheme="majorEastAsia"/>
          <w:color w:val="000000"/>
        </w:rPr>
        <w:t> </w:t>
      </w:r>
      <w:r>
        <w:rPr>
          <w:rStyle w:val="Strong"/>
          <w:rFonts w:eastAsiaTheme="majorEastAsia"/>
          <w:color w:val="000000"/>
        </w:rPr>
        <w:t>gravity</w:t>
      </w:r>
      <w:r>
        <w:rPr>
          <w:color w:val="000000"/>
        </w:rPr>
        <w:t>—you keep us grounded, yet somehow, this book still floats away from meaning.</w:t>
      </w:r>
    </w:p>
    <w:p w:rsidR="00BD130D" w:rsidRDefault="00BD130D" w:rsidP="00BD130D">
      <w:pPr>
        <w:pStyle w:val="NormalWeb"/>
        <w:rPr>
          <w:color w:val="000000"/>
        </w:rPr>
      </w:pPr>
      <w:r>
        <w:rPr>
          <w:rStyle w:val="Strong"/>
          <w:rFonts w:eastAsiaTheme="majorEastAsia"/>
          <w:color w:val="000000"/>
        </w:rPr>
        <w:t>A round of applause for paradoxes</w:t>
      </w:r>
      <w:r>
        <w:rPr>
          <w:color w:val="000000"/>
        </w:rPr>
        <w:t>, because without them, life would be far too predictable.</w:t>
      </w:r>
    </w:p>
    <w:p w:rsidR="00BD130D" w:rsidRDefault="00BD130D" w:rsidP="00BD130D">
      <w:pPr>
        <w:pStyle w:val="NormalWeb"/>
        <w:rPr>
          <w:color w:val="000000"/>
        </w:rPr>
      </w:pPr>
      <w:r>
        <w:rPr>
          <w:color w:val="000000"/>
        </w:rPr>
        <w:t>We extend our deepest gratitude to</w:t>
      </w:r>
      <w:r>
        <w:rPr>
          <w:rStyle w:val="apple-converted-space"/>
          <w:rFonts w:eastAsiaTheme="majorEastAsia"/>
          <w:color w:val="000000"/>
        </w:rPr>
        <w:t> </w:t>
      </w:r>
      <w:r>
        <w:rPr>
          <w:rStyle w:val="Strong"/>
          <w:rFonts w:eastAsiaTheme="majorEastAsia"/>
          <w:color w:val="000000"/>
        </w:rPr>
        <w:t>the reader</w:t>
      </w:r>
      <w:r>
        <w:rPr>
          <w:color w:val="000000"/>
        </w:rPr>
        <w:t>, who has made it this far despite having no clear reason to do so. You are either a genius, a fool, or both.</w:t>
      </w:r>
    </w:p>
    <w:p w:rsidR="00BD130D" w:rsidRDefault="00BD130D" w:rsidP="00BD130D">
      <w:pPr>
        <w:pStyle w:val="NormalWeb"/>
        <w:rPr>
          <w:color w:val="000000"/>
        </w:rPr>
      </w:pPr>
      <w:r>
        <w:rPr>
          <w:color w:val="000000"/>
        </w:rPr>
        <w:t>Thank you to</w:t>
      </w:r>
      <w:r>
        <w:rPr>
          <w:rStyle w:val="apple-converted-space"/>
          <w:rFonts w:eastAsiaTheme="majorEastAsia"/>
          <w:color w:val="000000"/>
        </w:rPr>
        <w:t> </w:t>
      </w:r>
      <w:r>
        <w:rPr>
          <w:rStyle w:val="Strong"/>
          <w:rFonts w:eastAsiaTheme="majorEastAsia"/>
          <w:color w:val="000000"/>
        </w:rPr>
        <w:t>the author</w:t>
      </w:r>
      <w:r>
        <w:rPr>
          <w:rStyle w:val="apple-converted-space"/>
          <w:rFonts w:eastAsiaTheme="majorEastAsia"/>
          <w:color w:val="000000"/>
        </w:rPr>
        <w:t> </w:t>
      </w:r>
      <w:r>
        <w:rPr>
          <w:color w:val="000000"/>
        </w:rPr>
        <w:t>for writing this book, even though they still don’t fully understand it.</w:t>
      </w:r>
    </w:p>
    <w:p w:rsidR="00BD130D" w:rsidRDefault="00BD130D" w:rsidP="00BD130D">
      <w:pPr>
        <w:pStyle w:val="NormalWeb"/>
        <w:rPr>
          <w:color w:val="000000"/>
        </w:rPr>
      </w:pPr>
      <w:r>
        <w:rPr>
          <w:color w:val="000000"/>
        </w:rPr>
        <w:t>And lastly, we acknowledge</w:t>
      </w:r>
      <w:r>
        <w:rPr>
          <w:rStyle w:val="apple-converted-space"/>
          <w:rFonts w:eastAsiaTheme="majorEastAsia"/>
          <w:color w:val="000000"/>
        </w:rPr>
        <w:t> </w:t>
      </w:r>
      <w:r>
        <w:rPr>
          <w:rStyle w:val="Strong"/>
          <w:rFonts w:eastAsiaTheme="majorEastAsia"/>
          <w:color w:val="000000"/>
        </w:rPr>
        <w:t>the inevitable heat death of the universe</w:t>
      </w:r>
      <w:r>
        <w:rPr>
          <w:color w:val="000000"/>
        </w:rPr>
        <w:t>, because no matter what happens, none of this will matter in the end. Which is exactly why it’s so funny.</w:t>
      </w:r>
    </w:p>
    <w:p w:rsidR="00BD130D" w:rsidRDefault="00BD130D" w:rsidP="00BD130D">
      <w:pPr>
        <w:pStyle w:val="NormalWeb"/>
        <w:rPr>
          <w:color w:val="000000"/>
        </w:rPr>
      </w:pPr>
      <w:r>
        <w:rPr>
          <w:rStyle w:val="Emphasis"/>
          <w:rFonts w:eastAsiaTheme="majorEastAsia"/>
          <w:color w:val="000000"/>
        </w:rPr>
        <w:t>(This page was brought to you by an existential crisis and a cup of coffee. Or maybe it was tea. We forgot.)</w:t>
      </w:r>
    </w:p>
    <w:p w:rsidR="00122F1B" w:rsidRDefault="00122F1B" w:rsidP="00122F1B">
      <w:pPr>
        <w:pStyle w:val="NormalWeb"/>
        <w:rPr>
          <w:color w:val="000000"/>
        </w:rPr>
      </w:pPr>
    </w:p>
    <w:p w:rsidR="00932983" w:rsidRPr="006D0D73" w:rsidRDefault="00932983" w:rsidP="00932983">
      <w:pPr>
        <w:spacing w:after="160" w:line="278" w:lineRule="auto"/>
        <w:rPr>
          <w:color w:val="000000"/>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691F9F" w:rsidRPr="00877B86" w:rsidRDefault="00691F9F">
      <w:pPr>
        <w:rPr>
          <w:lang w:val="en-US"/>
        </w:rPr>
      </w:pPr>
    </w:p>
    <w:sectPr w:rsidR="00691F9F" w:rsidRPr="00877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85477"/>
    <w:multiLevelType w:val="multilevel"/>
    <w:tmpl w:val="61B61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07298"/>
    <w:multiLevelType w:val="multilevel"/>
    <w:tmpl w:val="1C42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1"/>
  </w:num>
  <w:num w:numId="2" w16cid:durableId="1435325408">
    <w:abstractNumId w:val="7"/>
  </w:num>
  <w:num w:numId="3" w16cid:durableId="889538769">
    <w:abstractNumId w:val="6"/>
  </w:num>
  <w:num w:numId="4" w16cid:durableId="198053659">
    <w:abstractNumId w:val="14"/>
  </w:num>
  <w:num w:numId="5" w16cid:durableId="1985088441">
    <w:abstractNumId w:val="13"/>
  </w:num>
  <w:num w:numId="6" w16cid:durableId="90509855">
    <w:abstractNumId w:val="25"/>
  </w:num>
  <w:num w:numId="7" w16cid:durableId="878783198">
    <w:abstractNumId w:val="18"/>
  </w:num>
  <w:num w:numId="8" w16cid:durableId="787823405">
    <w:abstractNumId w:val="15"/>
  </w:num>
  <w:num w:numId="9" w16cid:durableId="1378891925">
    <w:abstractNumId w:val="20"/>
  </w:num>
  <w:num w:numId="10" w16cid:durableId="758913947">
    <w:abstractNumId w:val="4"/>
  </w:num>
  <w:num w:numId="11" w16cid:durableId="1835221132">
    <w:abstractNumId w:val="1"/>
  </w:num>
  <w:num w:numId="12" w16cid:durableId="649480858">
    <w:abstractNumId w:val="23"/>
  </w:num>
  <w:num w:numId="13" w16cid:durableId="1203009755">
    <w:abstractNumId w:val="17"/>
  </w:num>
  <w:num w:numId="14" w16cid:durableId="578372909">
    <w:abstractNumId w:val="24"/>
  </w:num>
  <w:num w:numId="15" w16cid:durableId="1606694805">
    <w:abstractNumId w:val="0"/>
  </w:num>
  <w:num w:numId="16" w16cid:durableId="1388727384">
    <w:abstractNumId w:val="9"/>
  </w:num>
  <w:num w:numId="17" w16cid:durableId="1650596158">
    <w:abstractNumId w:val="10"/>
  </w:num>
  <w:num w:numId="18" w16cid:durableId="190997238">
    <w:abstractNumId w:val="5"/>
  </w:num>
  <w:num w:numId="19" w16cid:durableId="849099019">
    <w:abstractNumId w:val="16"/>
  </w:num>
  <w:num w:numId="20" w16cid:durableId="142242199">
    <w:abstractNumId w:val="8"/>
  </w:num>
  <w:num w:numId="21" w16cid:durableId="1377117532">
    <w:abstractNumId w:val="22"/>
  </w:num>
  <w:num w:numId="22" w16cid:durableId="939220410">
    <w:abstractNumId w:val="21"/>
  </w:num>
  <w:num w:numId="23" w16cid:durableId="761147743">
    <w:abstractNumId w:val="26"/>
  </w:num>
  <w:num w:numId="24" w16cid:durableId="1443064228">
    <w:abstractNumId w:val="3"/>
  </w:num>
  <w:num w:numId="25" w16cid:durableId="1351490817">
    <w:abstractNumId w:val="19"/>
  </w:num>
  <w:num w:numId="26" w16cid:durableId="1066221502">
    <w:abstractNumId w:val="2"/>
  </w:num>
  <w:num w:numId="27" w16cid:durableId="1415867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1528A"/>
    <w:rsid w:val="000508C9"/>
    <w:rsid w:val="00072139"/>
    <w:rsid w:val="0007595A"/>
    <w:rsid w:val="0009356B"/>
    <w:rsid w:val="00094768"/>
    <w:rsid w:val="000A32BA"/>
    <w:rsid w:val="000A4B41"/>
    <w:rsid w:val="000B656B"/>
    <w:rsid w:val="000F5F34"/>
    <w:rsid w:val="00113746"/>
    <w:rsid w:val="0012120F"/>
    <w:rsid w:val="00122F1B"/>
    <w:rsid w:val="001245C2"/>
    <w:rsid w:val="00130049"/>
    <w:rsid w:val="001464BF"/>
    <w:rsid w:val="00152F64"/>
    <w:rsid w:val="0016254A"/>
    <w:rsid w:val="00175EDA"/>
    <w:rsid w:val="001C3F6E"/>
    <w:rsid w:val="001D2D3E"/>
    <w:rsid w:val="001D548C"/>
    <w:rsid w:val="00226F87"/>
    <w:rsid w:val="00230E28"/>
    <w:rsid w:val="00240D58"/>
    <w:rsid w:val="00276F22"/>
    <w:rsid w:val="0029118E"/>
    <w:rsid w:val="002A17B2"/>
    <w:rsid w:val="002A396A"/>
    <w:rsid w:val="002A39BC"/>
    <w:rsid w:val="002F523D"/>
    <w:rsid w:val="00351E7A"/>
    <w:rsid w:val="003574C5"/>
    <w:rsid w:val="0040730B"/>
    <w:rsid w:val="00443AB0"/>
    <w:rsid w:val="00465775"/>
    <w:rsid w:val="004D0FFD"/>
    <w:rsid w:val="004E29D9"/>
    <w:rsid w:val="004F2A1C"/>
    <w:rsid w:val="004F3FE0"/>
    <w:rsid w:val="004F5358"/>
    <w:rsid w:val="00530802"/>
    <w:rsid w:val="005626F3"/>
    <w:rsid w:val="0058509C"/>
    <w:rsid w:val="005A69BB"/>
    <w:rsid w:val="005C3CFA"/>
    <w:rsid w:val="005E4CA4"/>
    <w:rsid w:val="005F2952"/>
    <w:rsid w:val="006156DB"/>
    <w:rsid w:val="006471CC"/>
    <w:rsid w:val="00647B33"/>
    <w:rsid w:val="00653E61"/>
    <w:rsid w:val="00670262"/>
    <w:rsid w:val="006704A5"/>
    <w:rsid w:val="00671BEB"/>
    <w:rsid w:val="00675BB4"/>
    <w:rsid w:val="00691F9F"/>
    <w:rsid w:val="006B0B68"/>
    <w:rsid w:val="006B634C"/>
    <w:rsid w:val="006D0D73"/>
    <w:rsid w:val="006D59D0"/>
    <w:rsid w:val="006E2E7C"/>
    <w:rsid w:val="006F6AA2"/>
    <w:rsid w:val="007305DB"/>
    <w:rsid w:val="00747FC8"/>
    <w:rsid w:val="0075756B"/>
    <w:rsid w:val="007723D3"/>
    <w:rsid w:val="00773D15"/>
    <w:rsid w:val="00777B98"/>
    <w:rsid w:val="00793952"/>
    <w:rsid w:val="007A1C11"/>
    <w:rsid w:val="007A7E94"/>
    <w:rsid w:val="007F7DCE"/>
    <w:rsid w:val="00835B92"/>
    <w:rsid w:val="00853E9A"/>
    <w:rsid w:val="00863527"/>
    <w:rsid w:val="0086526C"/>
    <w:rsid w:val="00877B86"/>
    <w:rsid w:val="00886378"/>
    <w:rsid w:val="008873EC"/>
    <w:rsid w:val="008A7A8E"/>
    <w:rsid w:val="008F383A"/>
    <w:rsid w:val="008F493F"/>
    <w:rsid w:val="008F7174"/>
    <w:rsid w:val="00902278"/>
    <w:rsid w:val="00926EDE"/>
    <w:rsid w:val="00932983"/>
    <w:rsid w:val="0093333A"/>
    <w:rsid w:val="00943C58"/>
    <w:rsid w:val="00954892"/>
    <w:rsid w:val="00971224"/>
    <w:rsid w:val="0098502D"/>
    <w:rsid w:val="00991A2C"/>
    <w:rsid w:val="00991AEC"/>
    <w:rsid w:val="009E0E68"/>
    <w:rsid w:val="009F502F"/>
    <w:rsid w:val="00A11EEB"/>
    <w:rsid w:val="00A53E26"/>
    <w:rsid w:val="00AC0B59"/>
    <w:rsid w:val="00AD0536"/>
    <w:rsid w:val="00AD2648"/>
    <w:rsid w:val="00AE4310"/>
    <w:rsid w:val="00B000D2"/>
    <w:rsid w:val="00B449A7"/>
    <w:rsid w:val="00B654C5"/>
    <w:rsid w:val="00B825D2"/>
    <w:rsid w:val="00BD130D"/>
    <w:rsid w:val="00BE6C26"/>
    <w:rsid w:val="00BF0088"/>
    <w:rsid w:val="00C1552A"/>
    <w:rsid w:val="00C461F6"/>
    <w:rsid w:val="00C90845"/>
    <w:rsid w:val="00CA69B0"/>
    <w:rsid w:val="00D11A0F"/>
    <w:rsid w:val="00D27A2D"/>
    <w:rsid w:val="00D35E65"/>
    <w:rsid w:val="00D436A7"/>
    <w:rsid w:val="00D453DE"/>
    <w:rsid w:val="00D46E42"/>
    <w:rsid w:val="00D73627"/>
    <w:rsid w:val="00D77FAC"/>
    <w:rsid w:val="00D8376A"/>
    <w:rsid w:val="00DE567F"/>
    <w:rsid w:val="00E17338"/>
    <w:rsid w:val="00E27E29"/>
    <w:rsid w:val="00E8311C"/>
    <w:rsid w:val="00E9265D"/>
    <w:rsid w:val="00EE2D18"/>
    <w:rsid w:val="00EE4A38"/>
    <w:rsid w:val="00F06981"/>
    <w:rsid w:val="00F2640E"/>
    <w:rsid w:val="00F26B42"/>
    <w:rsid w:val="00F567F1"/>
    <w:rsid w:val="00F67D90"/>
    <w:rsid w:val="00F71146"/>
    <w:rsid w:val="00F7457C"/>
    <w:rsid w:val="00F83841"/>
    <w:rsid w:val="00FC622A"/>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2BEDC164"/>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D3E"/>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77295052">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410321344">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75685612">
      <w:bodyDiv w:val="1"/>
      <w:marLeft w:val="0"/>
      <w:marRight w:val="0"/>
      <w:marTop w:val="0"/>
      <w:marBottom w:val="0"/>
      <w:divBdr>
        <w:top w:val="none" w:sz="0" w:space="0" w:color="auto"/>
        <w:left w:val="none" w:sz="0" w:space="0" w:color="auto"/>
        <w:bottom w:val="none" w:sz="0" w:space="0" w:color="auto"/>
        <w:right w:val="none" w:sz="0" w:space="0" w:color="auto"/>
      </w:divBdr>
    </w:div>
    <w:div w:id="490416252">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92</Pages>
  <Words>15044</Words>
  <Characters>85754</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77</cp:revision>
  <cp:lastPrinted>2025-02-27T16:41:00Z</cp:lastPrinted>
  <dcterms:created xsi:type="dcterms:W3CDTF">2025-02-27T16:41:00Z</dcterms:created>
  <dcterms:modified xsi:type="dcterms:W3CDTF">2025-03-14T18:34:00Z</dcterms:modified>
</cp:coreProperties>
</file>