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3BD0" w:rsidRDefault="00383BD0" w:rsidP="00383BD0">
      <w:pPr>
        <w:pStyle w:val="3"/>
      </w:pPr>
      <w:bookmarkStart w:id="0" w:name="_Toc501467658"/>
      <w:r>
        <w:rPr>
          <w:rFonts w:hint="eastAsia"/>
        </w:rPr>
        <w:t>路径采集和处理</w:t>
      </w:r>
      <w:bookmarkEnd w:id="0"/>
    </w:p>
    <w:p w:rsidR="00383BD0" w:rsidRDefault="00383BD0" w:rsidP="00383BD0">
      <w:pPr>
        <w:pStyle w:val="a0"/>
        <w:spacing w:before="0"/>
        <w:ind w:firstLineChars="200"/>
      </w:pPr>
      <w:r>
        <w:rPr>
          <w:rFonts w:hint="eastAsia"/>
        </w:rPr>
        <w:t>路径采集过程主要由以下四个步骤，包括开始采集路径点、导入卫星地图进行可视化检校、对属性进行编辑处理、最后保存并输出地图文件，整个流程如图4</w:t>
      </w:r>
      <w:r>
        <w:t>.1</w:t>
      </w:r>
      <w:r>
        <w:rPr>
          <w:rFonts w:hint="eastAsia"/>
        </w:rPr>
        <w:t>所示：</w:t>
      </w:r>
    </w:p>
    <w:p w:rsidR="00383BD0" w:rsidRDefault="00383BD0" w:rsidP="00383BD0">
      <w:pPr>
        <w:pStyle w:val="a0"/>
        <w:spacing w:before="0" w:afterLines="50" w:after="120"/>
        <w:ind w:firstLineChars="200"/>
        <w:jc w:val="center"/>
        <w:rPr>
          <w:noProof/>
        </w:rPr>
      </w:pPr>
      <w:r w:rsidRPr="001867F1">
        <w:rPr>
          <w:noProof/>
        </w:rPr>
        <w:drawing>
          <wp:inline distT="0" distB="0" distL="0" distR="0" wp14:anchorId="46D29538" wp14:editId="17B367E1">
            <wp:extent cx="2381250" cy="352425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BD0" w:rsidRDefault="00383BD0" w:rsidP="00383BD0">
      <w:pPr>
        <w:pStyle w:val="a0"/>
        <w:spacing w:before="0" w:afterLines="50" w:after="120"/>
        <w:ind w:firstLineChars="200"/>
        <w:jc w:val="center"/>
      </w:pPr>
      <w:r>
        <w:rPr>
          <w:rFonts w:hint="eastAsia"/>
        </w:rPr>
        <w:t>图4</w:t>
      </w:r>
      <w:r>
        <w:t>.</w:t>
      </w:r>
      <w:r>
        <w:rPr>
          <w:rFonts w:hint="eastAsia"/>
        </w:rPr>
        <w:t>2路径采集与处理</w:t>
      </w:r>
    </w:p>
    <w:p w:rsidR="00383BD0" w:rsidRDefault="00383BD0" w:rsidP="00383BD0">
      <w:pPr>
        <w:pStyle w:val="a0"/>
        <w:numPr>
          <w:ilvl w:val="0"/>
          <w:numId w:val="3"/>
        </w:numPr>
        <w:spacing w:before="0" w:afterLines="50" w:after="120"/>
        <w:ind w:firstLineChars="0"/>
      </w:pPr>
      <w:r w:rsidRPr="009D2149">
        <w:rPr>
          <w:rFonts w:hint="eastAsia"/>
          <w:lang w:val="zh-TW"/>
        </w:rPr>
        <w:t>车辆位姿是融合</w:t>
      </w:r>
      <w:r w:rsidRPr="009D2149">
        <w:rPr>
          <w:lang w:val="zh-TW"/>
        </w:rPr>
        <w:t>全球卫星导航系统（GNSS）</w:t>
      </w:r>
      <w:r w:rsidRPr="009D2149">
        <w:rPr>
          <w:rFonts w:hint="eastAsia"/>
          <w:lang w:val="zh-TW"/>
        </w:rPr>
        <w:t>与</w:t>
      </w:r>
      <w:r w:rsidRPr="009D2149">
        <w:rPr>
          <w:lang w:val="zh-TW"/>
        </w:rPr>
        <w:t>惯性导航设备</w:t>
      </w:r>
      <w:r w:rsidRPr="009D2149">
        <w:rPr>
          <w:rFonts w:hint="eastAsia"/>
          <w:lang w:val="zh-TW"/>
        </w:rPr>
        <w:t>数据进行组合导航获取的高精度结果，其中位姿平面坐标精度</w:t>
      </w:r>
      <w:r w:rsidRPr="009D2149">
        <w:rPr>
          <w:lang w:val="zh-TW"/>
        </w:rPr>
        <w:t>5</w:t>
      </w:r>
      <w:r w:rsidRPr="009D2149">
        <w:rPr>
          <w:rFonts w:hint="eastAsia"/>
          <w:lang w:val="zh-TW"/>
        </w:rPr>
        <w:t>cm，航向角精度0.5°。</w:t>
      </w:r>
      <w:r w:rsidRPr="009D2149">
        <w:rPr>
          <w:rFonts w:hint="eastAsia"/>
        </w:rPr>
        <w:t>路径点采集是在确认GPS信号与融合数据接收精度良好后，开启采集程序，驾驶采集车沿预设轨迹行驶，按序自动记录车辆位置坐标、航向、曲率、速度模式、驾驶模式等所需信息，采集频率最高可达100Hz。路径采集过程需尽量保持车辆平稳。路径行驶完成后根据点间距离去除相近的冗余点，进行初筛。完成后进行编号保存路径文件</w:t>
      </w:r>
      <w:r w:rsidRPr="00BE23C7">
        <w:rPr>
          <w:rFonts w:hint="eastAsia"/>
        </w:rPr>
        <w:t>。</w:t>
      </w:r>
    </w:p>
    <w:p w:rsidR="00383BD0" w:rsidRDefault="00383BD0" w:rsidP="00383BD0">
      <w:pPr>
        <w:pStyle w:val="a0"/>
        <w:numPr>
          <w:ilvl w:val="0"/>
          <w:numId w:val="3"/>
        </w:numPr>
        <w:spacing w:before="0" w:afterLines="50" w:after="120"/>
        <w:ind w:firstLineChars="0"/>
      </w:pPr>
      <w:r w:rsidRPr="009D2149">
        <w:rPr>
          <w:rFonts w:hint="eastAsia"/>
        </w:rPr>
        <w:t>可视化</w:t>
      </w:r>
      <w:r>
        <w:rPr>
          <w:rFonts w:hint="eastAsia"/>
        </w:rPr>
        <w:t>编辑</w:t>
      </w:r>
      <w:r w:rsidRPr="009D2149">
        <w:rPr>
          <w:rFonts w:hint="eastAsia"/>
        </w:rPr>
        <w:t>首先使用Q</w:t>
      </w:r>
      <w:r w:rsidRPr="009D2149">
        <w:t>GIS</w:t>
      </w:r>
      <w:r w:rsidRPr="009D2149">
        <w:rPr>
          <w:rFonts w:hint="eastAsia"/>
        </w:rPr>
        <w:t>软件导入路径点文件，设置坐标值对应域，导入路径，如图4.</w:t>
      </w:r>
      <w:r>
        <w:rPr>
          <w:rFonts w:hint="eastAsia"/>
        </w:rPr>
        <w:t>3</w:t>
      </w:r>
      <w:r w:rsidRPr="009D2149">
        <w:rPr>
          <w:rFonts w:hint="eastAsia"/>
        </w:rPr>
        <w:t>。选取投影坐标参考系（常用如WGS84坐标系统），生成路径样例图层如图4.</w:t>
      </w:r>
      <w:r>
        <w:rPr>
          <w:rFonts w:hint="eastAsia"/>
        </w:rPr>
        <w:t>4</w:t>
      </w:r>
      <w:r w:rsidRPr="009D2149">
        <w:rPr>
          <w:rFonts w:hint="eastAsia"/>
        </w:rPr>
        <w:t>所示</w:t>
      </w:r>
      <w:r w:rsidRPr="00BE23C7">
        <w:rPr>
          <w:rFonts w:hint="eastAsia"/>
        </w:rPr>
        <w:t>。</w:t>
      </w:r>
    </w:p>
    <w:p w:rsidR="00383BD0" w:rsidRDefault="00383BD0" w:rsidP="00383BD0">
      <w:pPr>
        <w:pStyle w:val="a0"/>
        <w:spacing w:before="0" w:afterLines="50" w:after="120"/>
        <w:ind w:firstLineChars="0" w:firstLine="0"/>
        <w:jc w:val="center"/>
        <w:rPr>
          <w:noProof/>
        </w:rPr>
      </w:pPr>
      <w:r w:rsidRPr="00F10678">
        <w:rPr>
          <w:noProof/>
        </w:rPr>
        <w:lastRenderedPageBreak/>
        <w:drawing>
          <wp:inline distT="0" distB="0" distL="0" distR="0" wp14:anchorId="58A4D0BE" wp14:editId="45E8F718">
            <wp:extent cx="5038725" cy="327660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BD0" w:rsidRDefault="00383BD0" w:rsidP="00383BD0">
      <w:pPr>
        <w:pStyle w:val="a0"/>
        <w:spacing w:before="0" w:afterLines="50" w:after="120"/>
        <w:ind w:firstLineChars="0" w:firstLine="0"/>
        <w:jc w:val="center"/>
      </w:pPr>
      <w:r>
        <w:rPr>
          <w:rFonts w:hint="eastAsia"/>
        </w:rPr>
        <w:t>图4</w:t>
      </w:r>
      <w:r>
        <w:t>.</w:t>
      </w:r>
      <w:r>
        <w:rPr>
          <w:rFonts w:hint="eastAsia"/>
        </w:rPr>
        <w:t>3</w:t>
      </w:r>
    </w:p>
    <w:p w:rsidR="00383BD0" w:rsidRDefault="00383BD0" w:rsidP="00383BD0">
      <w:pPr>
        <w:pStyle w:val="a0"/>
        <w:spacing w:before="0" w:line="240" w:lineRule="auto"/>
        <w:ind w:firstLineChars="200"/>
        <w:jc w:val="center"/>
        <w:rPr>
          <w:noProof/>
        </w:rPr>
      </w:pPr>
      <w:r w:rsidRPr="00856A54">
        <w:rPr>
          <w:noProof/>
        </w:rPr>
        <w:drawing>
          <wp:inline distT="0" distB="0" distL="0" distR="0" wp14:anchorId="155C270B" wp14:editId="0B5283E0">
            <wp:extent cx="3571875" cy="2847975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BD0" w:rsidRDefault="00383BD0" w:rsidP="00383BD0">
      <w:pPr>
        <w:pStyle w:val="a0"/>
        <w:spacing w:before="0" w:line="240" w:lineRule="auto"/>
        <w:ind w:firstLineChars="200"/>
        <w:jc w:val="center"/>
      </w:pPr>
      <w:r>
        <w:rPr>
          <w:rFonts w:hint="eastAsia"/>
        </w:rPr>
        <w:t>图4</w:t>
      </w:r>
      <w:r>
        <w:t>.</w:t>
      </w:r>
      <w:r>
        <w:rPr>
          <w:rFonts w:hint="eastAsia"/>
        </w:rPr>
        <w:t>4</w:t>
      </w:r>
    </w:p>
    <w:p w:rsidR="00383BD0" w:rsidRDefault="00383BD0" w:rsidP="00383BD0">
      <w:pPr>
        <w:pStyle w:val="a0"/>
        <w:spacing w:afterLines="50" w:after="120"/>
        <w:ind w:left="420" w:firstLineChars="0" w:firstLine="0"/>
      </w:pPr>
      <w:r w:rsidRPr="009D2149">
        <w:rPr>
          <w:rFonts w:hint="eastAsia"/>
        </w:rPr>
        <w:t>配置并安装QGIS</w:t>
      </w:r>
      <w:r w:rsidRPr="009D2149">
        <w:t xml:space="preserve"> </w:t>
      </w:r>
      <w:proofErr w:type="spellStart"/>
      <w:r w:rsidRPr="009D2149">
        <w:rPr>
          <w:rFonts w:hint="eastAsia"/>
        </w:rPr>
        <w:t>Open</w:t>
      </w:r>
      <w:r w:rsidRPr="009D2149">
        <w:t>L</w:t>
      </w:r>
      <w:r w:rsidRPr="009D2149">
        <w:rPr>
          <w:rFonts w:hint="eastAsia"/>
        </w:rPr>
        <w:t>ayers</w:t>
      </w:r>
      <w:proofErr w:type="spellEnd"/>
      <w:r w:rsidRPr="009D2149">
        <w:t xml:space="preserve"> </w:t>
      </w:r>
      <w:r w:rsidRPr="009D2149">
        <w:rPr>
          <w:rFonts w:hint="eastAsia"/>
        </w:rPr>
        <w:t>P</w:t>
      </w:r>
      <w:r w:rsidRPr="009D2149">
        <w:t>lugi</w:t>
      </w:r>
      <w:r w:rsidRPr="009D2149">
        <w:rPr>
          <w:rFonts w:hint="eastAsia"/>
        </w:rPr>
        <w:t>n，利用该插件导入卫星地图（Google</w:t>
      </w:r>
      <w:r w:rsidRPr="009D2149">
        <w:t xml:space="preserve"> </w:t>
      </w:r>
      <w:r w:rsidRPr="009D2149">
        <w:rPr>
          <w:rFonts w:hint="eastAsia"/>
        </w:rPr>
        <w:t>Maps、Bing</w:t>
      </w:r>
      <w:r w:rsidRPr="009D2149">
        <w:t xml:space="preserve"> </w:t>
      </w:r>
      <w:r w:rsidRPr="009D2149">
        <w:rPr>
          <w:rFonts w:hint="eastAsia"/>
        </w:rPr>
        <w:t>Maps、Wikimedia</w:t>
      </w:r>
      <w:r w:rsidRPr="009D2149">
        <w:t xml:space="preserve"> </w:t>
      </w:r>
      <w:r w:rsidRPr="009D2149">
        <w:rPr>
          <w:rFonts w:hint="eastAsia"/>
        </w:rPr>
        <w:t>Maps等地图源）作为底图，进行地图叠加。缩放平移至采集路径对应地区，通过目视判别，进行路径点与卫星地图的可视化检校，</w:t>
      </w:r>
      <w:proofErr w:type="gramStart"/>
      <w:r w:rsidRPr="009D2149">
        <w:rPr>
          <w:rFonts w:hint="eastAsia"/>
        </w:rPr>
        <w:t>图层的</w:t>
      </w:r>
      <w:proofErr w:type="gramEnd"/>
      <w:r w:rsidRPr="009D2149">
        <w:rPr>
          <w:rFonts w:hint="eastAsia"/>
        </w:rPr>
        <w:t>叠加效果如图4.</w:t>
      </w:r>
      <w:r>
        <w:rPr>
          <w:rFonts w:hint="eastAsia"/>
        </w:rPr>
        <w:t>5</w:t>
      </w:r>
      <w:r w:rsidRPr="00BE23C7">
        <w:rPr>
          <w:rFonts w:hint="eastAsia"/>
        </w:rPr>
        <w:t>。</w:t>
      </w:r>
    </w:p>
    <w:p w:rsidR="00383BD0" w:rsidRDefault="00383BD0" w:rsidP="00383BD0">
      <w:pPr>
        <w:pStyle w:val="a0"/>
        <w:spacing w:afterLines="50" w:after="120"/>
        <w:ind w:firstLineChars="200"/>
        <w:jc w:val="center"/>
        <w:rPr>
          <w:noProof/>
        </w:rPr>
      </w:pPr>
      <w:r w:rsidRPr="00856A54">
        <w:rPr>
          <w:noProof/>
        </w:rPr>
        <w:lastRenderedPageBreak/>
        <w:drawing>
          <wp:inline distT="0" distB="0" distL="0" distR="0" wp14:anchorId="7799E8A9" wp14:editId="667F95C0">
            <wp:extent cx="4886325" cy="325755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BD0" w:rsidRDefault="00383BD0" w:rsidP="00383BD0">
      <w:pPr>
        <w:pStyle w:val="a0"/>
        <w:spacing w:before="0" w:line="240" w:lineRule="auto"/>
        <w:ind w:firstLineChars="200"/>
        <w:jc w:val="center"/>
      </w:pPr>
      <w:r>
        <w:rPr>
          <w:rFonts w:hint="eastAsia"/>
        </w:rPr>
        <w:t>图</w:t>
      </w:r>
      <w:r>
        <w:t>4.</w:t>
      </w:r>
      <w:r>
        <w:rPr>
          <w:rFonts w:hint="eastAsia"/>
        </w:rPr>
        <w:t>5（a）总</w:t>
      </w:r>
      <w:proofErr w:type="gramStart"/>
      <w:r>
        <w:rPr>
          <w:rFonts w:hint="eastAsia"/>
        </w:rPr>
        <w:t>览</w:t>
      </w:r>
      <w:proofErr w:type="gramEnd"/>
    </w:p>
    <w:p w:rsidR="00383BD0" w:rsidRDefault="00383BD0" w:rsidP="00383BD0">
      <w:pPr>
        <w:pStyle w:val="a0"/>
        <w:spacing w:afterLines="50" w:after="120"/>
        <w:ind w:firstLineChars="200"/>
        <w:jc w:val="center"/>
        <w:rPr>
          <w:noProof/>
        </w:rPr>
      </w:pPr>
      <w:r w:rsidRPr="00856A54">
        <w:rPr>
          <w:noProof/>
        </w:rPr>
        <w:drawing>
          <wp:inline distT="0" distB="0" distL="0" distR="0" wp14:anchorId="47A0D86B" wp14:editId="009B4968">
            <wp:extent cx="4819650" cy="3305175"/>
            <wp:effectExtent l="0" t="0" r="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BD0" w:rsidRDefault="00383BD0" w:rsidP="00383BD0">
      <w:pPr>
        <w:pStyle w:val="a0"/>
        <w:spacing w:before="0" w:afterLines="50" w:after="120" w:line="240" w:lineRule="auto"/>
        <w:ind w:firstLineChars="200"/>
        <w:jc w:val="center"/>
      </w:pPr>
      <w:r>
        <w:rPr>
          <w:rFonts w:hint="eastAsia"/>
        </w:rPr>
        <w:t>图4</w:t>
      </w:r>
      <w:r>
        <w:t>.</w:t>
      </w:r>
      <w:r>
        <w:rPr>
          <w:rFonts w:hint="eastAsia"/>
        </w:rPr>
        <w:t>5（b）放大细部</w:t>
      </w:r>
    </w:p>
    <w:p w:rsidR="00383BD0" w:rsidRDefault="00383BD0" w:rsidP="00383BD0">
      <w:pPr>
        <w:pStyle w:val="a0"/>
        <w:numPr>
          <w:ilvl w:val="0"/>
          <w:numId w:val="3"/>
        </w:numPr>
        <w:spacing w:afterLines="50" w:after="120"/>
        <w:ind w:firstLineChars="0"/>
      </w:pPr>
      <w:r w:rsidRPr="009D2149">
        <w:rPr>
          <w:rFonts w:hint="eastAsia"/>
        </w:rPr>
        <w:t>编辑处理首先将点图层转为</w:t>
      </w:r>
      <w:proofErr w:type="spellStart"/>
      <w:r w:rsidRPr="009D2149">
        <w:rPr>
          <w:rFonts w:hint="eastAsia"/>
        </w:rPr>
        <w:t>Shp</w:t>
      </w:r>
      <w:proofErr w:type="spellEnd"/>
      <w:r w:rsidRPr="009D2149">
        <w:rPr>
          <w:rFonts w:hint="eastAsia"/>
        </w:rPr>
        <w:t>格式后，在编辑模式下进行处理操作（图4.</w:t>
      </w:r>
      <w:r>
        <w:rPr>
          <w:rFonts w:hint="eastAsia"/>
        </w:rPr>
        <w:t>6</w:t>
      </w:r>
      <w:r w:rsidRPr="009D2149">
        <w:rPr>
          <w:rFonts w:hint="eastAsia"/>
        </w:rPr>
        <w:t>）。点要素操作应仔细对照卫星底图，校验路径，删除异常点与</w:t>
      </w:r>
      <w:proofErr w:type="gramStart"/>
      <w:r w:rsidRPr="009D2149">
        <w:rPr>
          <w:rFonts w:hint="eastAsia"/>
        </w:rPr>
        <w:t>重复路点</w:t>
      </w:r>
      <w:proofErr w:type="gramEnd"/>
      <w:r w:rsidRPr="009D2149">
        <w:rPr>
          <w:rFonts w:hint="eastAsia"/>
        </w:rPr>
        <w:t>，对缺失路段点进行修补，对路线凹凸点进行平移修正，</w:t>
      </w:r>
      <w:proofErr w:type="gramStart"/>
      <w:r w:rsidRPr="009D2149">
        <w:rPr>
          <w:rFonts w:hint="eastAsia"/>
        </w:rPr>
        <w:t>保证路点平滑</w:t>
      </w:r>
      <w:proofErr w:type="gramEnd"/>
      <w:r w:rsidRPr="009D2149">
        <w:rPr>
          <w:rFonts w:hint="eastAsia"/>
        </w:rPr>
        <w:t>连贯（如图4.</w:t>
      </w:r>
      <w:r>
        <w:rPr>
          <w:rFonts w:hint="eastAsia"/>
        </w:rPr>
        <w:t>7</w:t>
      </w:r>
      <w:r w:rsidRPr="009D2149">
        <w:rPr>
          <w:rFonts w:hint="eastAsia"/>
        </w:rPr>
        <w:t>（a），添加路段缺失点，（b）对矩形范围内</w:t>
      </w:r>
      <w:r w:rsidRPr="009D2149">
        <w:rPr>
          <w:rFonts w:hint="eastAsia"/>
        </w:rPr>
        <w:lastRenderedPageBreak/>
        <w:t>的点要素进行移动）</w:t>
      </w:r>
      <w:r w:rsidRPr="00BE23C7">
        <w:rPr>
          <w:rFonts w:hint="eastAsia"/>
        </w:rPr>
        <w:t>。</w:t>
      </w:r>
    </w:p>
    <w:p w:rsidR="00383BD0" w:rsidRDefault="00383BD0" w:rsidP="00383BD0">
      <w:pPr>
        <w:pStyle w:val="a0"/>
        <w:spacing w:afterLines="50" w:after="120"/>
        <w:ind w:firstLineChars="0" w:firstLine="0"/>
        <w:jc w:val="center"/>
        <w:rPr>
          <w:noProof/>
        </w:rPr>
      </w:pPr>
      <w:r w:rsidRPr="00F10678">
        <w:rPr>
          <w:noProof/>
        </w:rPr>
        <w:drawing>
          <wp:inline distT="0" distB="0" distL="0" distR="0" wp14:anchorId="605BC7A9" wp14:editId="3C079708">
            <wp:extent cx="3571875" cy="398145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BD0" w:rsidRDefault="00383BD0" w:rsidP="00383BD0">
      <w:pPr>
        <w:pStyle w:val="a0"/>
        <w:spacing w:before="0" w:afterLines="50" w:after="120"/>
        <w:ind w:firstLineChars="0" w:firstLine="0"/>
        <w:jc w:val="center"/>
      </w:pPr>
      <w:r>
        <w:rPr>
          <w:rFonts w:hint="eastAsia"/>
        </w:rPr>
        <w:t>图4</w:t>
      </w:r>
      <w:r>
        <w:t>.</w:t>
      </w:r>
      <w:r>
        <w:rPr>
          <w:rFonts w:hint="eastAsia"/>
        </w:rPr>
        <w:t>6切换到</w:t>
      </w:r>
      <w:proofErr w:type="spellStart"/>
      <w:r>
        <w:rPr>
          <w:rFonts w:hint="eastAsia"/>
        </w:rPr>
        <w:t>shp</w:t>
      </w:r>
      <w:proofErr w:type="spellEnd"/>
      <w:r>
        <w:rPr>
          <w:rFonts w:hint="eastAsia"/>
        </w:rPr>
        <w:t>格式进行地图编辑</w:t>
      </w:r>
    </w:p>
    <w:p w:rsidR="00383BD0" w:rsidRDefault="00383BD0" w:rsidP="00383BD0">
      <w:pPr>
        <w:pStyle w:val="a0"/>
        <w:spacing w:before="0" w:afterLines="50" w:after="120"/>
        <w:ind w:firstLineChars="0" w:firstLine="0"/>
        <w:jc w:val="center"/>
        <w:rPr>
          <w:noProof/>
        </w:rPr>
      </w:pPr>
      <w:r w:rsidRPr="00F10678">
        <w:rPr>
          <w:noProof/>
        </w:rPr>
        <w:drawing>
          <wp:inline distT="0" distB="0" distL="0" distR="0" wp14:anchorId="0A39DDC9" wp14:editId="68FE0D42">
            <wp:extent cx="5048250" cy="213360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BD0" w:rsidRDefault="00383BD0" w:rsidP="00383BD0">
      <w:pPr>
        <w:pStyle w:val="a0"/>
        <w:numPr>
          <w:ilvl w:val="0"/>
          <w:numId w:val="4"/>
        </w:numPr>
        <w:spacing w:before="0" w:afterLines="50" w:after="120"/>
        <w:ind w:left="720" w:firstLineChars="0"/>
        <w:jc w:val="center"/>
        <w:rPr>
          <w:noProof/>
        </w:rPr>
      </w:pPr>
      <w:r>
        <w:rPr>
          <w:rFonts w:hint="eastAsia"/>
          <w:noProof/>
        </w:rPr>
        <w:t>缺失路段添加点</w:t>
      </w:r>
    </w:p>
    <w:p w:rsidR="00383BD0" w:rsidRDefault="00383BD0" w:rsidP="00383BD0">
      <w:pPr>
        <w:pStyle w:val="a0"/>
        <w:spacing w:before="0" w:afterLines="50" w:after="120"/>
        <w:ind w:firstLineChars="0" w:firstLine="0"/>
        <w:jc w:val="center"/>
        <w:rPr>
          <w:noProof/>
        </w:rPr>
      </w:pPr>
      <w:r w:rsidRPr="00F10678">
        <w:rPr>
          <w:noProof/>
        </w:rPr>
        <w:lastRenderedPageBreak/>
        <w:drawing>
          <wp:inline distT="0" distB="0" distL="0" distR="0" wp14:anchorId="754F8161" wp14:editId="06234F5E">
            <wp:extent cx="4953000" cy="2085975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BD0" w:rsidRDefault="00383BD0" w:rsidP="00383BD0">
      <w:pPr>
        <w:pStyle w:val="a0"/>
        <w:spacing w:before="0" w:afterLines="50" w:after="120"/>
        <w:ind w:firstLineChars="0" w:firstLine="0"/>
        <w:jc w:val="center"/>
      </w:pPr>
      <w:r>
        <w:rPr>
          <w:rFonts w:hint="eastAsia"/>
          <w:noProof/>
        </w:rPr>
        <w:t>（b）点要素平移</w:t>
      </w:r>
    </w:p>
    <w:p w:rsidR="00383BD0" w:rsidRDefault="00383BD0" w:rsidP="00383BD0">
      <w:pPr>
        <w:pStyle w:val="a0"/>
        <w:spacing w:afterLines="50" w:after="120"/>
        <w:ind w:firstLineChars="0" w:firstLine="0"/>
        <w:jc w:val="center"/>
      </w:pPr>
      <w:r>
        <w:rPr>
          <w:rFonts w:hint="eastAsia"/>
        </w:rPr>
        <w:t>图4.7点要素操作</w:t>
      </w:r>
    </w:p>
    <w:p w:rsidR="00383BD0" w:rsidRDefault="00383BD0" w:rsidP="00383BD0">
      <w:pPr>
        <w:pStyle w:val="a0"/>
        <w:numPr>
          <w:ilvl w:val="0"/>
          <w:numId w:val="3"/>
        </w:numPr>
        <w:spacing w:afterLines="50" w:after="120"/>
        <w:ind w:firstLineChars="0"/>
      </w:pPr>
      <w:r w:rsidRPr="00BE23C7">
        <w:rPr>
          <w:rFonts w:hint="eastAsia"/>
        </w:rPr>
        <w:t>对于速度、驾驶模式的修正，</w:t>
      </w:r>
      <w:r>
        <w:rPr>
          <w:rFonts w:hint="eastAsia"/>
        </w:rPr>
        <w:t>可对属性</w:t>
      </w:r>
      <w:proofErr w:type="gramStart"/>
      <w:r>
        <w:rPr>
          <w:rFonts w:hint="eastAsia"/>
        </w:rPr>
        <w:t>列进行</w:t>
      </w:r>
      <w:proofErr w:type="gramEnd"/>
      <w:r>
        <w:rPr>
          <w:rFonts w:hint="eastAsia"/>
        </w:rPr>
        <w:t>分类，便于可视化查看效果。取一段路线进行修改，如图4.8，</w:t>
      </w:r>
      <w:proofErr w:type="gramStart"/>
      <w:r>
        <w:rPr>
          <w:rFonts w:hint="eastAsia"/>
        </w:rPr>
        <w:t>对模式</w:t>
      </w:r>
      <w:proofErr w:type="gramEnd"/>
      <w:r>
        <w:rPr>
          <w:rFonts w:hint="eastAsia"/>
        </w:rPr>
        <w:t>进行更改。基于可视化分类检校，对修改区域</w:t>
      </w:r>
      <w:proofErr w:type="gramStart"/>
      <w:r w:rsidRPr="00BE23C7">
        <w:rPr>
          <w:rFonts w:hint="eastAsia"/>
        </w:rPr>
        <w:t>选中点集后</w:t>
      </w:r>
      <w:proofErr w:type="gramEnd"/>
      <w:r w:rsidRPr="00BE23C7">
        <w:rPr>
          <w:rFonts w:hint="eastAsia"/>
        </w:rPr>
        <w:t>在属性表中对相应字段进行批量更改，如图4.</w:t>
      </w:r>
      <w:r>
        <w:rPr>
          <w:rFonts w:hint="eastAsia"/>
        </w:rPr>
        <w:t>9</w:t>
      </w:r>
      <w:r w:rsidRPr="00BE23C7">
        <w:rPr>
          <w:rFonts w:hint="eastAsia"/>
        </w:rPr>
        <w:t>所示。完成后保存编辑并输出路径文件</w:t>
      </w:r>
      <w:r w:rsidRPr="00BE23C7">
        <w:t xml:space="preserve"> </w:t>
      </w:r>
      <w:r w:rsidRPr="00BE23C7">
        <w:rPr>
          <w:rFonts w:hint="eastAsia"/>
        </w:rPr>
        <w:t>。</w:t>
      </w:r>
    </w:p>
    <w:p w:rsidR="00383BD0" w:rsidRDefault="00383BD0" w:rsidP="00383BD0">
      <w:pPr>
        <w:pStyle w:val="a0"/>
        <w:spacing w:afterLines="50" w:after="120"/>
        <w:ind w:firstLineChars="0" w:firstLine="0"/>
        <w:jc w:val="center"/>
        <w:rPr>
          <w:noProof/>
        </w:rPr>
      </w:pPr>
      <w:r w:rsidRPr="00504079">
        <w:rPr>
          <w:noProof/>
        </w:rPr>
        <w:drawing>
          <wp:inline distT="0" distB="0" distL="0" distR="0" wp14:anchorId="13A876A2" wp14:editId="40DBE225">
            <wp:extent cx="4791075" cy="2733675"/>
            <wp:effectExtent l="0" t="0" r="0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BD0" w:rsidRDefault="00383BD0" w:rsidP="00383BD0">
      <w:pPr>
        <w:pStyle w:val="a0"/>
        <w:spacing w:afterLines="50" w:after="120"/>
        <w:ind w:firstLineChars="0" w:firstLine="0"/>
        <w:jc w:val="center"/>
        <w:rPr>
          <w:noProof/>
        </w:rPr>
      </w:pPr>
      <w:r>
        <w:rPr>
          <w:rFonts w:hint="eastAsia"/>
          <w:noProof/>
        </w:rPr>
        <w:t>（a）基于模式进行分类</w:t>
      </w:r>
    </w:p>
    <w:p w:rsidR="00383BD0" w:rsidRDefault="00383BD0" w:rsidP="00383BD0">
      <w:pPr>
        <w:pStyle w:val="a0"/>
        <w:spacing w:afterLines="50" w:after="120"/>
        <w:ind w:left="720" w:firstLineChars="0" w:firstLine="0"/>
        <w:jc w:val="center"/>
      </w:pPr>
    </w:p>
    <w:p w:rsidR="00383BD0" w:rsidRDefault="00383BD0" w:rsidP="00383BD0">
      <w:pPr>
        <w:pStyle w:val="a0"/>
        <w:spacing w:afterLines="50" w:after="120"/>
        <w:ind w:firstLineChars="0" w:firstLine="0"/>
        <w:jc w:val="center"/>
        <w:rPr>
          <w:noProof/>
        </w:rPr>
      </w:pPr>
      <w:r w:rsidRPr="00F10678">
        <w:rPr>
          <w:noProof/>
        </w:rPr>
        <w:lastRenderedPageBreak/>
        <w:drawing>
          <wp:inline distT="0" distB="0" distL="0" distR="0" wp14:anchorId="4E7F6F3F" wp14:editId="09DB9A82">
            <wp:extent cx="5276850" cy="1676400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BD0" w:rsidRDefault="00383BD0" w:rsidP="00383BD0">
      <w:pPr>
        <w:pStyle w:val="a0"/>
        <w:spacing w:before="0" w:afterLines="50" w:after="120"/>
        <w:ind w:firstLineChars="0" w:firstLine="0"/>
        <w:jc w:val="center"/>
      </w:pPr>
      <w:r>
        <w:rPr>
          <w:rFonts w:hint="eastAsia"/>
        </w:rPr>
        <w:t>（b）分类</w:t>
      </w:r>
      <w:r>
        <w:rPr>
          <w:rFonts w:hint="eastAsia"/>
          <w:noProof/>
        </w:rPr>
        <w:t>可视化效果（放大图中，不同颜色对应不同模式）</w:t>
      </w:r>
    </w:p>
    <w:p w:rsidR="00383BD0" w:rsidRPr="009D2149" w:rsidRDefault="00383BD0" w:rsidP="00383BD0">
      <w:pPr>
        <w:pStyle w:val="a0"/>
        <w:spacing w:before="0" w:afterLines="50" w:after="120"/>
        <w:ind w:firstLineChars="0" w:firstLine="0"/>
        <w:jc w:val="center"/>
      </w:pPr>
      <w:r>
        <w:rPr>
          <w:rFonts w:hint="eastAsia"/>
        </w:rPr>
        <w:t>图4</w:t>
      </w:r>
      <w:r>
        <w:t>.</w:t>
      </w:r>
      <w:r>
        <w:rPr>
          <w:rFonts w:hint="eastAsia"/>
        </w:rPr>
        <w:t>8基于模式点分类效果</w:t>
      </w:r>
    </w:p>
    <w:p w:rsidR="00383BD0" w:rsidRPr="00BE23C7" w:rsidRDefault="00383BD0" w:rsidP="00383BD0">
      <w:pPr>
        <w:pStyle w:val="a0"/>
        <w:spacing w:afterLines="50" w:after="120"/>
        <w:ind w:firstLineChars="200"/>
        <w:jc w:val="center"/>
      </w:pPr>
      <w:r w:rsidRPr="00856A54">
        <w:rPr>
          <w:noProof/>
        </w:rPr>
        <w:drawing>
          <wp:inline distT="0" distB="0" distL="0" distR="0" wp14:anchorId="48C31FCE" wp14:editId="00A7EC9E">
            <wp:extent cx="4410075" cy="3886200"/>
            <wp:effectExtent l="0" t="0" r="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BD0" w:rsidRDefault="00383BD0" w:rsidP="00383BD0">
      <w:pPr>
        <w:pStyle w:val="a0"/>
        <w:numPr>
          <w:ilvl w:val="0"/>
          <w:numId w:val="2"/>
        </w:numPr>
        <w:spacing w:before="0" w:afterLines="50" w:after="120"/>
        <w:ind w:firstLineChars="0"/>
        <w:jc w:val="center"/>
      </w:pPr>
      <w:r>
        <w:rPr>
          <w:rFonts w:hint="eastAsia"/>
        </w:rPr>
        <w:t>黄色为</w:t>
      </w:r>
      <w:proofErr w:type="gramStart"/>
      <w:r>
        <w:rPr>
          <w:rFonts w:hint="eastAsia"/>
        </w:rPr>
        <w:t>框选需要</w:t>
      </w:r>
      <w:proofErr w:type="gramEnd"/>
      <w:r>
        <w:rPr>
          <w:rFonts w:hint="eastAsia"/>
        </w:rPr>
        <w:t>修正的点</w:t>
      </w:r>
    </w:p>
    <w:p w:rsidR="00383BD0" w:rsidRDefault="00383BD0" w:rsidP="00383BD0">
      <w:pPr>
        <w:pStyle w:val="a0"/>
        <w:spacing w:before="0" w:afterLines="50" w:after="120"/>
        <w:ind w:firstLineChars="0" w:firstLine="0"/>
        <w:jc w:val="center"/>
        <w:rPr>
          <w:noProof/>
        </w:rPr>
      </w:pPr>
      <w:r w:rsidRPr="00F10678">
        <w:rPr>
          <w:noProof/>
        </w:rPr>
        <w:lastRenderedPageBreak/>
        <w:drawing>
          <wp:inline distT="0" distB="0" distL="0" distR="0" wp14:anchorId="452D2784" wp14:editId="7051BCAE">
            <wp:extent cx="5276850" cy="3829050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BD0" w:rsidRDefault="00383BD0" w:rsidP="00383BD0">
      <w:pPr>
        <w:pStyle w:val="a0"/>
        <w:numPr>
          <w:ilvl w:val="0"/>
          <w:numId w:val="2"/>
        </w:numPr>
        <w:spacing w:before="0" w:afterLines="50" w:after="120"/>
        <w:ind w:firstLineChars="0"/>
        <w:jc w:val="center"/>
      </w:pPr>
      <w:r>
        <w:rPr>
          <w:rFonts w:hint="eastAsia"/>
        </w:rPr>
        <w:t>可在属性表中编辑（蓝底为图中选中的黄点）特定字段</w:t>
      </w:r>
    </w:p>
    <w:p w:rsidR="00383BD0" w:rsidRPr="00436A04" w:rsidRDefault="00383BD0" w:rsidP="00383BD0">
      <w:pPr>
        <w:pStyle w:val="a0"/>
        <w:spacing w:before="0" w:afterLines="50" w:after="120"/>
        <w:ind w:firstLineChars="0" w:firstLine="0"/>
        <w:jc w:val="center"/>
      </w:pPr>
      <w:r>
        <w:rPr>
          <w:rFonts w:hint="eastAsia"/>
        </w:rPr>
        <w:t>图4</w:t>
      </w:r>
      <w:r>
        <w:t>.</w:t>
      </w:r>
      <w:r>
        <w:rPr>
          <w:rFonts w:hint="eastAsia"/>
        </w:rPr>
        <w:t>9模式更改</w:t>
      </w:r>
    </w:p>
    <w:p w:rsidR="00055A91" w:rsidRDefault="00055A91">
      <w:bookmarkStart w:id="1" w:name="_GoBack"/>
      <w:bookmarkEnd w:id="1"/>
    </w:p>
    <w:sectPr w:rsidR="00055A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8A4274A8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eastAsia="宋体" w:hint="eastAsia"/>
        <w:b/>
        <w:i w:val="0"/>
        <w:sz w:val="32"/>
      </w:rPr>
    </w:lvl>
    <w:lvl w:ilvl="1">
      <w:start w:val="1"/>
      <w:numFmt w:val="decimal"/>
      <w:pStyle w:val="2"/>
      <w:lvlText w:val="%1.%2"/>
      <w:lvlJc w:val="left"/>
      <w:pPr>
        <w:tabs>
          <w:tab w:val="num" w:pos="1003"/>
        </w:tabs>
        <w:ind w:left="518" w:hanging="235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"/>
      <w:lvlJc w:val="left"/>
      <w:pPr>
        <w:tabs>
          <w:tab w:val="num" w:pos="1571"/>
        </w:tabs>
        <w:ind w:left="1174" w:hanging="323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"/>
      <w:lvlJc w:val="left"/>
      <w:pPr>
        <w:tabs>
          <w:tab w:val="num" w:pos="1534"/>
        </w:tabs>
        <w:ind w:left="864" w:hanging="41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591"/>
        </w:tabs>
        <w:ind w:left="1008" w:hanging="497"/>
      </w:pPr>
      <w:rPr>
        <w:rFonts w:eastAsia="宋体" w:hint="eastAsia"/>
        <w:b/>
        <w:i w:val="0"/>
        <w:sz w:val="28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2728"/>
        </w:tabs>
        <w:ind w:left="1152" w:hanging="584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3144"/>
        </w:tabs>
        <w:ind w:left="1296" w:hanging="672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3504"/>
        </w:tabs>
        <w:ind w:left="1440" w:hanging="816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3618"/>
        </w:tabs>
        <w:ind w:left="1584" w:hanging="846"/>
      </w:pPr>
      <w:rPr>
        <w:rFonts w:hint="eastAsia"/>
      </w:rPr>
    </w:lvl>
  </w:abstractNum>
  <w:abstractNum w:abstractNumId="1" w15:restartNumberingAfterBreak="0">
    <w:nsid w:val="01EF6D58"/>
    <w:multiLevelType w:val="hybridMultilevel"/>
    <w:tmpl w:val="837A6944"/>
    <w:lvl w:ilvl="0" w:tplc="51603848">
      <w:start w:val="1"/>
      <w:numFmt w:val="decimal"/>
      <w:lvlText w:val="%1."/>
      <w:lvlJc w:val="left"/>
      <w:pPr>
        <w:ind w:left="720" w:hanging="363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B626AC7"/>
    <w:multiLevelType w:val="hybridMultilevel"/>
    <w:tmpl w:val="2826AE76"/>
    <w:lvl w:ilvl="0" w:tplc="8B2ECE0C">
      <w:start w:val="1"/>
      <w:numFmt w:val="lowerLetter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6BFA12C3"/>
    <w:multiLevelType w:val="hybridMultilevel"/>
    <w:tmpl w:val="70107AEC"/>
    <w:lvl w:ilvl="0" w:tplc="D0806AAA">
      <w:start w:val="1"/>
      <w:numFmt w:val="lowerLetter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BD0"/>
    <w:rsid w:val="00055A91"/>
    <w:rsid w:val="00201DA9"/>
    <w:rsid w:val="00381FBE"/>
    <w:rsid w:val="00383BD0"/>
    <w:rsid w:val="00FF2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A202F1-ED8D-4DF8-8754-ED8165905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383BD0"/>
    <w:pPr>
      <w:keepNext/>
      <w:keepLines/>
      <w:widowControl w:val="0"/>
      <w:numPr>
        <w:numId w:val="1"/>
      </w:numPr>
      <w:spacing w:before="120" w:after="120" w:line="240" w:lineRule="auto"/>
      <w:ind w:left="431" w:hanging="431"/>
      <w:jc w:val="both"/>
      <w:outlineLvl w:val="0"/>
    </w:pPr>
    <w:rPr>
      <w:rFonts w:ascii="宋体" w:eastAsia="宋体" w:hAnsi="宋体" w:cs="Times New Roman"/>
      <w:b/>
      <w:kern w:val="44"/>
      <w:sz w:val="32"/>
      <w:szCs w:val="20"/>
    </w:rPr>
  </w:style>
  <w:style w:type="paragraph" w:styleId="2">
    <w:name w:val="heading 2"/>
    <w:basedOn w:val="a"/>
    <w:next w:val="a0"/>
    <w:link w:val="20"/>
    <w:qFormat/>
    <w:rsid w:val="00383BD0"/>
    <w:pPr>
      <w:keepNext/>
      <w:keepLines/>
      <w:widowControl w:val="0"/>
      <w:numPr>
        <w:ilvl w:val="1"/>
        <w:numId w:val="1"/>
      </w:numPr>
      <w:tabs>
        <w:tab w:val="left" w:pos="1061"/>
      </w:tabs>
      <w:snapToGrid w:val="0"/>
      <w:spacing w:beforeLines="50" w:before="50" w:after="0" w:line="360" w:lineRule="auto"/>
      <w:ind w:left="516" w:hanging="232"/>
      <w:outlineLvl w:val="1"/>
    </w:pPr>
    <w:rPr>
      <w:rFonts w:ascii="宋体" w:eastAsia="宋体" w:hAnsi="宋体" w:cs="Times New Roman"/>
      <w:b/>
      <w:kern w:val="2"/>
      <w:sz w:val="30"/>
      <w:szCs w:val="20"/>
    </w:rPr>
  </w:style>
  <w:style w:type="paragraph" w:styleId="3">
    <w:name w:val="heading 3"/>
    <w:basedOn w:val="a"/>
    <w:next w:val="a"/>
    <w:link w:val="30"/>
    <w:qFormat/>
    <w:rsid w:val="00383BD0"/>
    <w:pPr>
      <w:keepNext/>
      <w:keepLines/>
      <w:widowControl w:val="0"/>
      <w:numPr>
        <w:ilvl w:val="2"/>
        <w:numId w:val="1"/>
      </w:numPr>
      <w:tabs>
        <w:tab w:val="left" w:pos="1117"/>
      </w:tabs>
      <w:snapToGrid w:val="0"/>
      <w:spacing w:before="120" w:after="0" w:line="360" w:lineRule="auto"/>
      <w:outlineLvl w:val="2"/>
    </w:pPr>
    <w:rPr>
      <w:rFonts w:ascii="宋体" w:eastAsia="宋体" w:hAnsi="宋体" w:cs="Times New Roman"/>
      <w:b/>
      <w:kern w:val="2"/>
      <w:sz w:val="28"/>
      <w:szCs w:val="20"/>
    </w:rPr>
  </w:style>
  <w:style w:type="paragraph" w:styleId="4">
    <w:name w:val="heading 4"/>
    <w:basedOn w:val="a"/>
    <w:next w:val="a"/>
    <w:link w:val="40"/>
    <w:qFormat/>
    <w:rsid w:val="00383BD0"/>
    <w:pPr>
      <w:keepNext/>
      <w:keepLines/>
      <w:widowControl w:val="0"/>
      <w:numPr>
        <w:ilvl w:val="3"/>
        <w:numId w:val="1"/>
      </w:numPr>
      <w:tabs>
        <w:tab w:val="left" w:pos="1534"/>
      </w:tabs>
      <w:adjustRightInd w:val="0"/>
      <w:snapToGrid w:val="0"/>
      <w:spacing w:before="120" w:after="120" w:line="360" w:lineRule="auto"/>
      <w:textAlignment w:val="baseline"/>
      <w:outlineLvl w:val="3"/>
    </w:pPr>
    <w:rPr>
      <w:rFonts w:ascii="宋体" w:eastAsia="宋体" w:hAnsi="宋体" w:cs="Times New Roman"/>
      <w:b/>
      <w:kern w:val="28"/>
      <w:sz w:val="30"/>
      <w:szCs w:val="20"/>
    </w:rPr>
  </w:style>
  <w:style w:type="paragraph" w:styleId="5">
    <w:name w:val="heading 5"/>
    <w:basedOn w:val="a"/>
    <w:next w:val="a"/>
    <w:link w:val="50"/>
    <w:qFormat/>
    <w:rsid w:val="00383BD0"/>
    <w:pPr>
      <w:keepNext/>
      <w:keepLines/>
      <w:widowControl w:val="0"/>
      <w:numPr>
        <w:ilvl w:val="4"/>
        <w:numId w:val="1"/>
      </w:numPr>
      <w:tabs>
        <w:tab w:val="left" w:pos="1591"/>
      </w:tabs>
      <w:snapToGrid w:val="0"/>
      <w:spacing w:before="120" w:after="120" w:line="360" w:lineRule="auto"/>
      <w:outlineLvl w:val="4"/>
    </w:pPr>
    <w:rPr>
      <w:rFonts w:ascii="宋体" w:eastAsia="宋体" w:hAnsi="宋体" w:cs="Times New Roman"/>
      <w:b/>
      <w:kern w:val="2"/>
      <w:sz w:val="28"/>
      <w:szCs w:val="20"/>
    </w:rPr>
  </w:style>
  <w:style w:type="paragraph" w:styleId="6">
    <w:name w:val="heading 6"/>
    <w:basedOn w:val="a"/>
    <w:next w:val="a"/>
    <w:link w:val="60"/>
    <w:qFormat/>
    <w:rsid w:val="00383BD0"/>
    <w:pPr>
      <w:keepNext/>
      <w:keepLines/>
      <w:widowControl w:val="0"/>
      <w:numPr>
        <w:ilvl w:val="5"/>
        <w:numId w:val="1"/>
      </w:numPr>
      <w:tabs>
        <w:tab w:val="clear" w:pos="2728"/>
      </w:tabs>
      <w:snapToGrid w:val="0"/>
      <w:spacing w:before="120" w:after="0" w:line="240" w:lineRule="auto"/>
      <w:ind w:left="567" w:firstLine="0"/>
      <w:outlineLvl w:val="5"/>
    </w:pPr>
    <w:rPr>
      <w:rFonts w:ascii="Arial" w:eastAsia="黑体" w:hAnsi="Arial" w:cs="Times New Roman"/>
      <w:b/>
      <w:kern w:val="2"/>
      <w:sz w:val="21"/>
      <w:szCs w:val="20"/>
    </w:rPr>
  </w:style>
  <w:style w:type="paragraph" w:styleId="7">
    <w:name w:val="heading 7"/>
    <w:basedOn w:val="a"/>
    <w:next w:val="a"/>
    <w:link w:val="70"/>
    <w:qFormat/>
    <w:rsid w:val="00383BD0"/>
    <w:pPr>
      <w:keepNext/>
      <w:keepLines/>
      <w:widowControl w:val="0"/>
      <w:numPr>
        <w:ilvl w:val="6"/>
        <w:numId w:val="1"/>
      </w:numPr>
      <w:tabs>
        <w:tab w:val="clear" w:pos="3144"/>
      </w:tabs>
      <w:snapToGrid w:val="0"/>
      <w:spacing w:before="120" w:after="64" w:line="240" w:lineRule="exact"/>
      <w:outlineLvl w:val="6"/>
    </w:pPr>
    <w:rPr>
      <w:rFonts w:ascii="宋体" w:eastAsia="宋体" w:hAnsi="宋体" w:cs="Times New Roman"/>
      <w:kern w:val="2"/>
      <w:sz w:val="21"/>
      <w:szCs w:val="20"/>
    </w:rPr>
  </w:style>
  <w:style w:type="paragraph" w:styleId="8">
    <w:name w:val="heading 8"/>
    <w:basedOn w:val="a"/>
    <w:next w:val="a"/>
    <w:link w:val="80"/>
    <w:qFormat/>
    <w:rsid w:val="00383BD0"/>
    <w:pPr>
      <w:keepNext/>
      <w:keepLines/>
      <w:widowControl w:val="0"/>
      <w:numPr>
        <w:ilvl w:val="7"/>
        <w:numId w:val="1"/>
      </w:numPr>
      <w:tabs>
        <w:tab w:val="left" w:pos="3504"/>
      </w:tabs>
      <w:snapToGrid w:val="0"/>
      <w:spacing w:before="240" w:after="64" w:line="317" w:lineRule="auto"/>
      <w:outlineLvl w:val="7"/>
    </w:pPr>
    <w:rPr>
      <w:rFonts w:ascii="Arial" w:eastAsia="黑体" w:hAnsi="Arial" w:cs="Times New Roman"/>
      <w:kern w:val="2"/>
      <w:sz w:val="24"/>
      <w:szCs w:val="20"/>
    </w:rPr>
  </w:style>
  <w:style w:type="paragraph" w:styleId="9">
    <w:name w:val="heading 9"/>
    <w:basedOn w:val="a"/>
    <w:next w:val="a"/>
    <w:link w:val="90"/>
    <w:qFormat/>
    <w:rsid w:val="00383BD0"/>
    <w:pPr>
      <w:keepNext/>
      <w:keepLines/>
      <w:widowControl w:val="0"/>
      <w:numPr>
        <w:ilvl w:val="8"/>
        <w:numId w:val="1"/>
      </w:numPr>
      <w:tabs>
        <w:tab w:val="left" w:pos="3618"/>
      </w:tabs>
      <w:snapToGrid w:val="0"/>
      <w:spacing w:before="240" w:after="64" w:line="317" w:lineRule="auto"/>
      <w:outlineLvl w:val="8"/>
    </w:pPr>
    <w:rPr>
      <w:rFonts w:ascii="Arial" w:eastAsia="黑体" w:hAnsi="Arial" w:cs="Times New Roman"/>
      <w:kern w:val="2"/>
      <w:sz w:val="21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rsid w:val="00383BD0"/>
    <w:rPr>
      <w:rFonts w:ascii="宋体" w:eastAsia="宋体" w:hAnsi="宋体" w:cs="Times New Roman"/>
      <w:b/>
      <w:kern w:val="44"/>
      <w:sz w:val="32"/>
      <w:szCs w:val="20"/>
    </w:rPr>
  </w:style>
  <w:style w:type="character" w:customStyle="1" w:styleId="20">
    <w:name w:val="标题 2 字符"/>
    <w:basedOn w:val="a1"/>
    <w:link w:val="2"/>
    <w:rsid w:val="00383BD0"/>
    <w:rPr>
      <w:rFonts w:ascii="宋体" w:eastAsia="宋体" w:hAnsi="宋体" w:cs="Times New Roman"/>
      <w:b/>
      <w:kern w:val="2"/>
      <w:sz w:val="30"/>
      <w:szCs w:val="20"/>
    </w:rPr>
  </w:style>
  <w:style w:type="character" w:customStyle="1" w:styleId="30">
    <w:name w:val="标题 3 字符"/>
    <w:basedOn w:val="a1"/>
    <w:link w:val="3"/>
    <w:rsid w:val="00383BD0"/>
    <w:rPr>
      <w:rFonts w:ascii="宋体" w:eastAsia="宋体" w:hAnsi="宋体" w:cs="Times New Roman"/>
      <w:b/>
      <w:kern w:val="2"/>
      <w:sz w:val="28"/>
      <w:szCs w:val="20"/>
    </w:rPr>
  </w:style>
  <w:style w:type="character" w:customStyle="1" w:styleId="40">
    <w:name w:val="标题 4 字符"/>
    <w:basedOn w:val="a1"/>
    <w:link w:val="4"/>
    <w:rsid w:val="00383BD0"/>
    <w:rPr>
      <w:rFonts w:ascii="宋体" w:eastAsia="宋体" w:hAnsi="宋体" w:cs="Times New Roman"/>
      <w:b/>
      <w:kern w:val="28"/>
      <w:sz w:val="30"/>
      <w:szCs w:val="20"/>
    </w:rPr>
  </w:style>
  <w:style w:type="character" w:customStyle="1" w:styleId="50">
    <w:name w:val="标题 5 字符"/>
    <w:basedOn w:val="a1"/>
    <w:link w:val="5"/>
    <w:rsid w:val="00383BD0"/>
    <w:rPr>
      <w:rFonts w:ascii="宋体" w:eastAsia="宋体" w:hAnsi="宋体" w:cs="Times New Roman"/>
      <w:b/>
      <w:kern w:val="2"/>
      <w:sz w:val="28"/>
      <w:szCs w:val="20"/>
    </w:rPr>
  </w:style>
  <w:style w:type="character" w:customStyle="1" w:styleId="60">
    <w:name w:val="标题 6 字符"/>
    <w:basedOn w:val="a1"/>
    <w:link w:val="6"/>
    <w:rsid w:val="00383BD0"/>
    <w:rPr>
      <w:rFonts w:ascii="Arial" w:eastAsia="黑体" w:hAnsi="Arial" w:cs="Times New Roman"/>
      <w:b/>
      <w:kern w:val="2"/>
      <w:sz w:val="21"/>
      <w:szCs w:val="20"/>
    </w:rPr>
  </w:style>
  <w:style w:type="character" w:customStyle="1" w:styleId="70">
    <w:name w:val="标题 7 字符"/>
    <w:basedOn w:val="a1"/>
    <w:link w:val="7"/>
    <w:rsid w:val="00383BD0"/>
    <w:rPr>
      <w:rFonts w:ascii="宋体" w:eastAsia="宋体" w:hAnsi="宋体" w:cs="Times New Roman"/>
      <w:kern w:val="2"/>
      <w:sz w:val="21"/>
      <w:szCs w:val="20"/>
    </w:rPr>
  </w:style>
  <w:style w:type="character" w:customStyle="1" w:styleId="80">
    <w:name w:val="标题 8 字符"/>
    <w:basedOn w:val="a1"/>
    <w:link w:val="8"/>
    <w:rsid w:val="00383BD0"/>
    <w:rPr>
      <w:rFonts w:ascii="Arial" w:eastAsia="黑体" w:hAnsi="Arial" w:cs="Times New Roman"/>
      <w:kern w:val="2"/>
      <w:sz w:val="24"/>
      <w:szCs w:val="20"/>
    </w:rPr>
  </w:style>
  <w:style w:type="character" w:customStyle="1" w:styleId="90">
    <w:name w:val="标题 9 字符"/>
    <w:basedOn w:val="a1"/>
    <w:link w:val="9"/>
    <w:rsid w:val="00383BD0"/>
    <w:rPr>
      <w:rFonts w:ascii="Arial" w:eastAsia="黑体" w:hAnsi="Arial" w:cs="Times New Roman"/>
      <w:kern w:val="2"/>
      <w:sz w:val="21"/>
      <w:szCs w:val="20"/>
    </w:rPr>
  </w:style>
  <w:style w:type="paragraph" w:styleId="a4">
    <w:name w:val="Body Text"/>
    <w:basedOn w:val="a"/>
    <w:link w:val="a5"/>
    <w:uiPriority w:val="99"/>
    <w:semiHidden/>
    <w:unhideWhenUsed/>
    <w:rsid w:val="00383BD0"/>
    <w:pPr>
      <w:spacing w:after="120"/>
    </w:pPr>
  </w:style>
  <w:style w:type="character" w:customStyle="1" w:styleId="a5">
    <w:name w:val="正文文本 字符"/>
    <w:basedOn w:val="a1"/>
    <w:link w:val="a4"/>
    <w:uiPriority w:val="99"/>
    <w:semiHidden/>
    <w:rsid w:val="00383BD0"/>
  </w:style>
  <w:style w:type="paragraph" w:styleId="a0">
    <w:name w:val="Body Text First Indent"/>
    <w:basedOn w:val="a"/>
    <w:link w:val="a6"/>
    <w:rsid w:val="00383BD0"/>
    <w:pPr>
      <w:widowControl w:val="0"/>
      <w:spacing w:before="156" w:after="0" w:line="360" w:lineRule="auto"/>
      <w:ind w:firstLineChars="100" w:firstLine="420"/>
    </w:pPr>
    <w:rPr>
      <w:rFonts w:ascii="宋体" w:eastAsia="宋体" w:hAnsi="宋体" w:cs="Times New Roman"/>
      <w:kern w:val="2"/>
      <w:sz w:val="21"/>
      <w:szCs w:val="20"/>
    </w:rPr>
  </w:style>
  <w:style w:type="character" w:customStyle="1" w:styleId="a6">
    <w:name w:val="正文首行缩进 字符"/>
    <w:basedOn w:val="a5"/>
    <w:link w:val="a0"/>
    <w:rsid w:val="00383BD0"/>
    <w:rPr>
      <w:rFonts w:ascii="宋体" w:eastAsia="宋体" w:hAnsi="宋体" w:cs="Times New Roman"/>
      <w:kern w:val="2"/>
      <w:sz w:val="21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150</Words>
  <Characters>858</Characters>
  <Application>Microsoft Office Word</Application>
  <DocSecurity>0</DocSecurity>
  <Lines>7</Lines>
  <Paragraphs>2</Paragraphs>
  <ScaleCrop>false</ScaleCrop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Junqiao John Zhao</dc:creator>
  <cp:keywords/>
  <dc:description/>
  <cp:lastModifiedBy>Junqiao John Zhao</cp:lastModifiedBy>
  <cp:revision>1</cp:revision>
  <dcterms:created xsi:type="dcterms:W3CDTF">2017-12-19T11:39:00Z</dcterms:created>
  <dcterms:modified xsi:type="dcterms:W3CDTF">2017-12-19T11:39:00Z</dcterms:modified>
</cp:coreProperties>
</file>