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7D9CF9" w14:textId="77777777" w:rsidR="00257EC1" w:rsidRPr="00037DC7" w:rsidRDefault="00037DC7" w:rsidP="00EE3DC5">
      <w:r w:rsidRPr="00037DC7">
        <w:t xml:space="preserve">Tiffany Wang </w:t>
      </w:r>
    </w:p>
    <w:p w14:paraId="03FBBE79" w14:textId="77777777" w:rsidR="00037DC7" w:rsidRPr="00037DC7" w:rsidRDefault="00037DC7" w:rsidP="00EE3DC5">
      <w:r>
        <w:t>260684152</w:t>
      </w:r>
    </w:p>
    <w:p w14:paraId="6BC6DC68" w14:textId="77777777" w:rsidR="00037DC7" w:rsidRDefault="00037DC7" w:rsidP="00EE3DC5">
      <w:pPr>
        <w:jc w:val="center"/>
      </w:pPr>
      <w:r>
        <w:t>ECSE 543 – Assignment 3</w:t>
      </w:r>
    </w:p>
    <w:p w14:paraId="10E4605A" w14:textId="77777777" w:rsidR="00EE3DC5" w:rsidRDefault="00EE3DC5"/>
    <w:p w14:paraId="24510695" w14:textId="7C09C96A" w:rsidR="00EE3DC5" w:rsidRDefault="00EE3DC5">
      <w:r>
        <w:t>TABLE OF CONTENT</w:t>
      </w:r>
    </w:p>
    <w:p w14:paraId="53764A36" w14:textId="77777777" w:rsidR="00EE3DC5" w:rsidRDefault="00EE3DC5"/>
    <w:p w14:paraId="135CBEEC" w14:textId="77777777" w:rsidR="00961D97" w:rsidRPr="00961D97" w:rsidRDefault="0065521F" w:rsidP="00961D97">
      <w:pPr>
        <w:pStyle w:val="TOC1"/>
        <w:tabs>
          <w:tab w:val="right" w:leader="dot" w:pos="9350"/>
        </w:tabs>
        <w:rPr>
          <w:rFonts w:ascii="Times New Roman" w:eastAsiaTheme="minorEastAsia" w:hAnsi="Times New Roman"/>
          <w:b w:val="0"/>
          <w:noProof/>
          <w:sz w:val="24"/>
          <w:szCs w:val="24"/>
        </w:rPr>
      </w:pPr>
      <w:r w:rsidRPr="00961D97">
        <w:rPr>
          <w:rFonts w:ascii="Times New Roman" w:hAnsi="Times New Roman"/>
        </w:rPr>
        <w:fldChar w:fldCharType="begin"/>
      </w:r>
      <w:r w:rsidRPr="00961D97">
        <w:rPr>
          <w:rFonts w:ascii="Times New Roman" w:hAnsi="Times New Roman"/>
        </w:rPr>
        <w:instrText xml:space="preserve"> TOC \o "1-2" \t "Subtitle,3" </w:instrText>
      </w:r>
      <w:r w:rsidRPr="00961D97">
        <w:rPr>
          <w:rFonts w:ascii="Times New Roman" w:hAnsi="Times New Roman"/>
        </w:rPr>
        <w:fldChar w:fldCharType="separate"/>
      </w:r>
      <w:r w:rsidR="00961D97" w:rsidRPr="00961D97">
        <w:rPr>
          <w:rFonts w:ascii="Times New Roman" w:hAnsi="Times New Roman"/>
          <w:noProof/>
        </w:rPr>
        <w:t>Question 1</w:t>
      </w:r>
      <w:r w:rsidR="00961D97" w:rsidRPr="00961D97">
        <w:rPr>
          <w:rFonts w:ascii="Times New Roman" w:hAnsi="Times New Roman"/>
          <w:noProof/>
        </w:rPr>
        <w:tab/>
      </w:r>
      <w:r w:rsidR="00961D97" w:rsidRPr="00961D97">
        <w:rPr>
          <w:rFonts w:ascii="Times New Roman" w:hAnsi="Times New Roman"/>
          <w:noProof/>
        </w:rPr>
        <w:fldChar w:fldCharType="begin"/>
      </w:r>
      <w:r w:rsidR="00961D97" w:rsidRPr="00961D97">
        <w:rPr>
          <w:rFonts w:ascii="Times New Roman" w:hAnsi="Times New Roman"/>
          <w:noProof/>
        </w:rPr>
        <w:instrText xml:space="preserve"> PAGEREF _Toc500324322 \h </w:instrText>
      </w:r>
      <w:r w:rsidR="00961D97" w:rsidRPr="00961D97">
        <w:rPr>
          <w:rFonts w:ascii="Times New Roman" w:hAnsi="Times New Roman"/>
          <w:noProof/>
        </w:rPr>
      </w:r>
      <w:r w:rsidR="00961D97"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2</w:t>
      </w:r>
      <w:r w:rsidR="00961D97" w:rsidRPr="00961D97">
        <w:rPr>
          <w:rFonts w:ascii="Times New Roman" w:hAnsi="Times New Roman"/>
          <w:noProof/>
        </w:rPr>
        <w:fldChar w:fldCharType="end"/>
      </w:r>
    </w:p>
    <w:p w14:paraId="68152C6A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Table 1. BH Data for M19 Steel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_Toc500324323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2</w:t>
      </w:r>
      <w:r w:rsidRPr="00961D97">
        <w:rPr>
          <w:rFonts w:ascii="Times New Roman" w:hAnsi="Times New Roman"/>
          <w:noProof/>
        </w:rPr>
        <w:fldChar w:fldCharType="end"/>
      </w:r>
    </w:p>
    <w:p w14:paraId="0F55BFB1" w14:textId="77777777" w:rsidR="00961D97" w:rsidRPr="00961D97" w:rsidRDefault="00961D97">
      <w:pPr>
        <w:pStyle w:val="TOC2"/>
        <w:tabs>
          <w:tab w:val="left" w:pos="720"/>
          <w:tab w:val="right" w:leader="dot" w:pos="9350"/>
        </w:tabs>
        <w:rPr>
          <w:rFonts w:ascii="Times New Roman" w:eastAsiaTheme="minorEastAsia" w:hAnsi="Times New Roman"/>
          <w:i w:val="0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a)</w:t>
      </w:r>
      <w:r w:rsidRPr="00961D97">
        <w:rPr>
          <w:rFonts w:ascii="Times New Roman" w:eastAsiaTheme="minorEastAsia" w:hAnsi="Times New Roman"/>
          <w:i w:val="0"/>
          <w:noProof/>
          <w:sz w:val="24"/>
          <w:szCs w:val="24"/>
        </w:rPr>
        <w:tab/>
      </w:r>
      <w:r w:rsidRPr="00961D97">
        <w:rPr>
          <w:rFonts w:ascii="Times New Roman" w:hAnsi="Times New Roman"/>
          <w:noProof/>
        </w:rPr>
        <w:t>Interpolate the first six points using full-domain Lagrange polynomials.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_Toc500324324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2</w:t>
      </w:r>
      <w:r w:rsidRPr="00961D97">
        <w:rPr>
          <w:rFonts w:ascii="Times New Roman" w:hAnsi="Times New Roman"/>
          <w:noProof/>
        </w:rPr>
        <w:fldChar w:fldCharType="end"/>
      </w:r>
    </w:p>
    <w:p w14:paraId="67A7B354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1. Approximated H-field using Lagrange Polynomials Interpolation part a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_Toc500324325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3</w:t>
      </w:r>
      <w:r w:rsidRPr="00961D97">
        <w:rPr>
          <w:rFonts w:ascii="Times New Roman" w:hAnsi="Times New Roman"/>
          <w:noProof/>
        </w:rPr>
        <w:fldChar w:fldCharType="end"/>
      </w:r>
    </w:p>
    <w:p w14:paraId="2797890A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2. H vs B approximation using full-domain Lagrange Polynomial (first six points)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_Toc500324326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3</w:t>
      </w:r>
      <w:r w:rsidRPr="00961D97">
        <w:rPr>
          <w:rFonts w:ascii="Times New Roman" w:hAnsi="Times New Roman"/>
          <w:noProof/>
        </w:rPr>
        <w:fldChar w:fldCharType="end"/>
      </w:r>
    </w:p>
    <w:p w14:paraId="7B711135" w14:textId="77777777" w:rsidR="00961D97" w:rsidRPr="00961D97" w:rsidRDefault="00961D97">
      <w:pPr>
        <w:pStyle w:val="TOC2"/>
        <w:tabs>
          <w:tab w:val="left" w:pos="720"/>
          <w:tab w:val="right" w:leader="dot" w:pos="9350"/>
        </w:tabs>
        <w:rPr>
          <w:rFonts w:ascii="Times New Roman" w:eastAsiaTheme="minorEastAsia" w:hAnsi="Times New Roman"/>
          <w:i w:val="0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b)</w:t>
      </w:r>
      <w:r w:rsidRPr="00961D97">
        <w:rPr>
          <w:rFonts w:ascii="Times New Roman" w:eastAsiaTheme="minorEastAsia" w:hAnsi="Times New Roman"/>
          <w:i w:val="0"/>
          <w:noProof/>
          <w:sz w:val="24"/>
          <w:szCs w:val="24"/>
        </w:rPr>
        <w:tab/>
      </w:r>
      <w:r w:rsidRPr="00961D97">
        <w:rPr>
          <w:rFonts w:ascii="Times New Roman" w:hAnsi="Times New Roman"/>
          <w:noProof/>
        </w:rPr>
        <w:t>Interpolate [0, 1.3, 1.4, 1.7, 1.7, 1.8] using full-domain Lagrange Polynomial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_Toc500324327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4</w:t>
      </w:r>
      <w:r w:rsidRPr="00961D97">
        <w:rPr>
          <w:rFonts w:ascii="Times New Roman" w:hAnsi="Times New Roman"/>
          <w:noProof/>
        </w:rPr>
        <w:fldChar w:fldCharType="end"/>
      </w:r>
    </w:p>
    <w:p w14:paraId="3BAE1085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3. Approximated H-field using Lagrange Polynomials Interpolation part b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_Toc500324328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4</w:t>
      </w:r>
      <w:r w:rsidRPr="00961D97">
        <w:rPr>
          <w:rFonts w:ascii="Times New Roman" w:hAnsi="Times New Roman"/>
          <w:noProof/>
        </w:rPr>
        <w:fldChar w:fldCharType="end"/>
      </w:r>
    </w:p>
    <w:p w14:paraId="1FBC984F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4. B vs H approximation using full-domain Lagrange Polynomial (specific points)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_Toc500324329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4</w:t>
      </w:r>
      <w:r w:rsidRPr="00961D97">
        <w:rPr>
          <w:rFonts w:ascii="Times New Roman" w:hAnsi="Times New Roman"/>
          <w:noProof/>
        </w:rPr>
        <w:fldChar w:fldCharType="end"/>
      </w:r>
    </w:p>
    <w:p w14:paraId="212BC7F2" w14:textId="77777777" w:rsidR="00961D97" w:rsidRPr="00961D97" w:rsidRDefault="00961D97">
      <w:pPr>
        <w:pStyle w:val="TOC2"/>
        <w:tabs>
          <w:tab w:val="left" w:pos="720"/>
          <w:tab w:val="right" w:leader="dot" w:pos="9350"/>
        </w:tabs>
        <w:rPr>
          <w:rFonts w:ascii="Times New Roman" w:eastAsiaTheme="minorEastAsia" w:hAnsi="Times New Roman"/>
          <w:i w:val="0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c)</w:t>
      </w:r>
      <w:r w:rsidRPr="00961D97">
        <w:rPr>
          <w:rFonts w:ascii="Times New Roman" w:eastAsiaTheme="minorEastAsia" w:hAnsi="Times New Roman"/>
          <w:i w:val="0"/>
          <w:noProof/>
          <w:sz w:val="24"/>
          <w:szCs w:val="24"/>
        </w:rPr>
        <w:tab/>
      </w:r>
      <w:r w:rsidRPr="00961D97">
        <w:rPr>
          <w:rFonts w:ascii="Times New Roman" w:hAnsi="Times New Roman"/>
          <w:noProof/>
        </w:rPr>
        <w:t>Cubic Hermite polynomial interpolation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_Toc500324330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5</w:t>
      </w:r>
      <w:r w:rsidRPr="00961D97">
        <w:rPr>
          <w:rFonts w:ascii="Times New Roman" w:hAnsi="Times New Roman"/>
          <w:noProof/>
        </w:rPr>
        <w:fldChar w:fldCharType="end"/>
      </w:r>
    </w:p>
    <w:p w14:paraId="27A26010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5. Results from the Approximation using cubic Hermite polynomials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_Toc500324331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5</w:t>
      </w:r>
      <w:r w:rsidRPr="00961D97">
        <w:rPr>
          <w:rFonts w:ascii="Times New Roman" w:hAnsi="Times New Roman"/>
          <w:noProof/>
        </w:rPr>
        <w:fldChar w:fldCharType="end"/>
      </w:r>
    </w:p>
    <w:p w14:paraId="1B4C14CA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6. B vs H approximation using Cubic Hermite Polynomials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_Toc500324332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6</w:t>
      </w:r>
      <w:r w:rsidRPr="00961D97">
        <w:rPr>
          <w:rFonts w:ascii="Times New Roman" w:hAnsi="Times New Roman"/>
          <w:noProof/>
        </w:rPr>
        <w:fldChar w:fldCharType="end"/>
      </w:r>
    </w:p>
    <w:p w14:paraId="50C64E17" w14:textId="77777777" w:rsidR="00961D97" w:rsidRPr="00961D97" w:rsidRDefault="00961D97">
      <w:pPr>
        <w:pStyle w:val="TOC1"/>
        <w:tabs>
          <w:tab w:val="right" w:leader="dot" w:pos="9350"/>
        </w:tabs>
        <w:rPr>
          <w:rFonts w:ascii="Times New Roman" w:eastAsiaTheme="minorEastAsia" w:hAnsi="Times New Roman"/>
          <w:b w:val="0"/>
          <w:noProof/>
          <w:sz w:val="24"/>
          <w:szCs w:val="24"/>
        </w:rPr>
      </w:pPr>
      <w:r w:rsidRPr="00961D97">
        <w:rPr>
          <w:rFonts w:ascii="Times New Roman" w:eastAsiaTheme="minorEastAsia" w:hAnsi="Times New Roman"/>
          <w:noProof/>
        </w:rPr>
        <w:t>Question 2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_Toc500324333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6</w:t>
      </w:r>
      <w:r w:rsidRPr="00961D97">
        <w:rPr>
          <w:rFonts w:ascii="Times New Roman" w:hAnsi="Times New Roman"/>
          <w:noProof/>
        </w:rPr>
        <w:fldChar w:fldCharType="end"/>
      </w:r>
    </w:p>
    <w:p w14:paraId="62AEB7D9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7. Icon core with magnetic flux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_Toc500324334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6</w:t>
      </w:r>
      <w:r w:rsidRPr="00961D97">
        <w:rPr>
          <w:rFonts w:ascii="Times New Roman" w:hAnsi="Times New Roman"/>
          <w:noProof/>
        </w:rPr>
        <w:fldChar w:fldCharType="end"/>
      </w:r>
    </w:p>
    <w:p w14:paraId="63CFE475" w14:textId="77777777" w:rsidR="00961D97" w:rsidRPr="00961D97" w:rsidRDefault="00961D97">
      <w:pPr>
        <w:pStyle w:val="TOC2"/>
        <w:tabs>
          <w:tab w:val="left" w:pos="720"/>
          <w:tab w:val="right" w:leader="dot" w:pos="9350"/>
        </w:tabs>
        <w:rPr>
          <w:rFonts w:ascii="Times New Roman" w:eastAsiaTheme="minorEastAsia" w:hAnsi="Times New Roman"/>
          <w:i w:val="0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a)</w:t>
      </w:r>
      <w:r w:rsidRPr="00961D97">
        <w:rPr>
          <w:rFonts w:ascii="Times New Roman" w:eastAsiaTheme="minorEastAsia" w:hAnsi="Times New Roman"/>
          <w:i w:val="0"/>
          <w:noProof/>
          <w:sz w:val="24"/>
          <w:szCs w:val="24"/>
        </w:rPr>
        <w:tab/>
      </w:r>
      <w:r w:rsidRPr="00961D97">
        <w:rPr>
          <w:rFonts w:ascii="Times New Roman" w:hAnsi="Times New Roman"/>
          <w:noProof/>
        </w:rPr>
        <w:t>Derive a (nonlinear) equation for the flux in the core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_Toc500324335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7</w:t>
      </w:r>
      <w:r w:rsidRPr="00961D97">
        <w:rPr>
          <w:rFonts w:ascii="Times New Roman" w:hAnsi="Times New Roman"/>
          <w:noProof/>
        </w:rPr>
        <w:fldChar w:fldCharType="end"/>
      </w:r>
    </w:p>
    <w:p w14:paraId="397C5A89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8. Equivalent circuit to the iron core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_Toc500324336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7</w:t>
      </w:r>
      <w:r w:rsidRPr="00961D97">
        <w:rPr>
          <w:rFonts w:ascii="Times New Roman" w:hAnsi="Times New Roman"/>
          <w:noProof/>
        </w:rPr>
        <w:fldChar w:fldCharType="end"/>
      </w:r>
    </w:p>
    <w:p w14:paraId="72AA012C" w14:textId="77777777" w:rsidR="00961D97" w:rsidRPr="00961D97" w:rsidRDefault="00961D97">
      <w:pPr>
        <w:pStyle w:val="TOC2"/>
        <w:tabs>
          <w:tab w:val="left" w:pos="720"/>
          <w:tab w:val="right" w:leader="dot" w:pos="9350"/>
        </w:tabs>
        <w:rPr>
          <w:rFonts w:ascii="Times New Roman" w:eastAsiaTheme="minorEastAsia" w:hAnsi="Times New Roman"/>
          <w:i w:val="0"/>
          <w:noProof/>
          <w:sz w:val="24"/>
          <w:szCs w:val="24"/>
        </w:rPr>
      </w:pPr>
      <w:r w:rsidRPr="00961D97">
        <w:rPr>
          <w:rFonts w:ascii="Times New Roman" w:eastAsiaTheme="minorEastAsia" w:hAnsi="Times New Roman"/>
          <w:noProof/>
        </w:rPr>
        <w:t>b)</w:t>
      </w:r>
      <w:r w:rsidRPr="00961D97">
        <w:rPr>
          <w:rFonts w:ascii="Times New Roman" w:eastAsiaTheme="minorEastAsia" w:hAnsi="Times New Roman"/>
          <w:i w:val="0"/>
          <w:noProof/>
          <w:sz w:val="24"/>
          <w:szCs w:val="24"/>
        </w:rPr>
        <w:tab/>
      </w:r>
      <w:r w:rsidRPr="00961D97">
        <w:rPr>
          <w:rFonts w:ascii="Times New Roman" w:eastAsiaTheme="minorEastAsia" w:hAnsi="Times New Roman"/>
          <w:noProof/>
        </w:rPr>
        <w:t>Solve the flux nonlinear equation using Newton-Raphson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_Toc500324337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8</w:t>
      </w:r>
      <w:r w:rsidRPr="00961D97">
        <w:rPr>
          <w:rFonts w:ascii="Times New Roman" w:hAnsi="Times New Roman"/>
          <w:noProof/>
        </w:rPr>
        <w:fldChar w:fldCharType="end"/>
      </w:r>
    </w:p>
    <w:p w14:paraId="7EFBF928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9. Results from nonlinear Newton-Raphson approximation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_Toc500324338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8</w:t>
      </w:r>
      <w:r w:rsidRPr="00961D97">
        <w:rPr>
          <w:rFonts w:ascii="Times New Roman" w:hAnsi="Times New Roman"/>
          <w:noProof/>
        </w:rPr>
        <w:fldChar w:fldCharType="end"/>
      </w:r>
    </w:p>
    <w:p w14:paraId="23925D42" w14:textId="77777777" w:rsidR="00961D97" w:rsidRPr="00961D97" w:rsidRDefault="00961D97">
      <w:pPr>
        <w:pStyle w:val="TOC2"/>
        <w:tabs>
          <w:tab w:val="left" w:pos="720"/>
          <w:tab w:val="right" w:leader="dot" w:pos="9350"/>
        </w:tabs>
        <w:rPr>
          <w:rFonts w:ascii="Times New Roman" w:eastAsiaTheme="minorEastAsia" w:hAnsi="Times New Roman"/>
          <w:i w:val="0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c)</w:t>
      </w:r>
      <w:r w:rsidRPr="00961D97">
        <w:rPr>
          <w:rFonts w:ascii="Times New Roman" w:eastAsiaTheme="minorEastAsia" w:hAnsi="Times New Roman"/>
          <w:i w:val="0"/>
          <w:noProof/>
          <w:sz w:val="24"/>
          <w:szCs w:val="24"/>
        </w:rPr>
        <w:tab/>
      </w:r>
      <w:r w:rsidRPr="00961D97">
        <w:rPr>
          <w:rFonts w:ascii="Times New Roman" w:hAnsi="Times New Roman"/>
          <w:noProof/>
        </w:rPr>
        <w:t>Solve the problem with successive substitution.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_Toc500324339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8</w:t>
      </w:r>
      <w:r w:rsidRPr="00961D97">
        <w:rPr>
          <w:rFonts w:ascii="Times New Roman" w:hAnsi="Times New Roman"/>
          <w:noProof/>
        </w:rPr>
        <w:fldChar w:fldCharType="end"/>
      </w:r>
    </w:p>
    <w:p w14:paraId="41106BD7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10. Results from nonlinear Successive Substitution approximation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_Toc500324340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8</w:t>
      </w:r>
      <w:r w:rsidRPr="00961D97">
        <w:rPr>
          <w:rFonts w:ascii="Times New Roman" w:hAnsi="Times New Roman"/>
          <w:noProof/>
        </w:rPr>
        <w:fldChar w:fldCharType="end"/>
      </w:r>
    </w:p>
    <w:p w14:paraId="2E060028" w14:textId="77777777" w:rsidR="00961D97" w:rsidRPr="00961D97" w:rsidRDefault="00961D97">
      <w:pPr>
        <w:pStyle w:val="TOC1"/>
        <w:tabs>
          <w:tab w:val="right" w:leader="dot" w:pos="9350"/>
        </w:tabs>
        <w:rPr>
          <w:rFonts w:ascii="Times New Roman" w:eastAsiaTheme="minorEastAsia" w:hAnsi="Times New Roman"/>
          <w:b w:val="0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Question 3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_Toc500324341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8</w:t>
      </w:r>
      <w:r w:rsidRPr="00961D97">
        <w:rPr>
          <w:rFonts w:ascii="Times New Roman" w:hAnsi="Times New Roman"/>
          <w:noProof/>
        </w:rPr>
        <w:fldChar w:fldCharType="end"/>
      </w:r>
    </w:p>
    <w:p w14:paraId="3740CB55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11. Circuit of the analyzed nonlinear circuit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_Toc500324342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8</w:t>
      </w:r>
      <w:r w:rsidRPr="00961D97">
        <w:rPr>
          <w:rFonts w:ascii="Times New Roman" w:hAnsi="Times New Roman"/>
          <w:noProof/>
        </w:rPr>
        <w:fldChar w:fldCharType="end"/>
      </w:r>
    </w:p>
    <w:p w14:paraId="4BC55CB0" w14:textId="77777777" w:rsidR="00961D97" w:rsidRPr="00961D97" w:rsidRDefault="00961D97">
      <w:pPr>
        <w:pStyle w:val="TOC2"/>
        <w:tabs>
          <w:tab w:val="left" w:pos="720"/>
          <w:tab w:val="right" w:leader="dot" w:pos="9350"/>
        </w:tabs>
        <w:rPr>
          <w:rFonts w:ascii="Times New Roman" w:eastAsiaTheme="minorEastAsia" w:hAnsi="Times New Roman"/>
          <w:i w:val="0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a)</w:t>
      </w:r>
      <w:r w:rsidRPr="00961D97">
        <w:rPr>
          <w:rFonts w:ascii="Times New Roman" w:eastAsiaTheme="minorEastAsia" w:hAnsi="Times New Roman"/>
          <w:i w:val="0"/>
          <w:noProof/>
          <w:sz w:val="24"/>
          <w:szCs w:val="24"/>
        </w:rPr>
        <w:tab/>
      </w:r>
      <w:r w:rsidRPr="00961D97">
        <w:rPr>
          <w:rFonts w:ascii="Times New Roman" w:hAnsi="Times New Roman"/>
          <w:noProof/>
        </w:rPr>
        <w:t>Derivation of the nonlinear equations for the nodal voltages [V</w:t>
      </w:r>
      <w:r w:rsidRPr="00961D97">
        <w:rPr>
          <w:rFonts w:ascii="Times New Roman" w:hAnsi="Times New Roman"/>
          <w:noProof/>
          <w:vertAlign w:val="subscript"/>
        </w:rPr>
        <w:t>2</w:t>
      </w:r>
      <w:r w:rsidRPr="00961D97">
        <w:rPr>
          <w:rFonts w:ascii="Times New Roman" w:hAnsi="Times New Roman"/>
          <w:noProof/>
        </w:rPr>
        <w:t>, V</w:t>
      </w:r>
      <w:r w:rsidRPr="00961D97">
        <w:rPr>
          <w:rFonts w:ascii="Times New Roman" w:hAnsi="Times New Roman"/>
          <w:noProof/>
          <w:vertAlign w:val="subscript"/>
        </w:rPr>
        <w:t>1</w:t>
      </w:r>
      <w:r w:rsidRPr="00961D97">
        <w:rPr>
          <w:rFonts w:ascii="Times New Roman" w:hAnsi="Times New Roman"/>
          <w:noProof/>
        </w:rPr>
        <w:t>]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_Toc500324343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9</w:t>
      </w:r>
      <w:r w:rsidRPr="00961D97">
        <w:rPr>
          <w:rFonts w:ascii="Times New Roman" w:hAnsi="Times New Roman"/>
          <w:noProof/>
        </w:rPr>
        <w:fldChar w:fldCharType="end"/>
      </w:r>
    </w:p>
    <w:p w14:paraId="6D81997C" w14:textId="77777777" w:rsidR="00961D97" w:rsidRPr="00961D97" w:rsidRDefault="00961D97">
      <w:pPr>
        <w:pStyle w:val="TOC2"/>
        <w:tabs>
          <w:tab w:val="left" w:pos="720"/>
          <w:tab w:val="right" w:leader="dot" w:pos="9350"/>
        </w:tabs>
        <w:rPr>
          <w:rFonts w:ascii="Times New Roman" w:eastAsiaTheme="minorEastAsia" w:hAnsi="Times New Roman"/>
          <w:i w:val="0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b)</w:t>
      </w:r>
      <w:r w:rsidRPr="00961D97">
        <w:rPr>
          <w:rFonts w:ascii="Times New Roman" w:eastAsiaTheme="minorEastAsia" w:hAnsi="Times New Roman"/>
          <w:i w:val="0"/>
          <w:noProof/>
          <w:sz w:val="24"/>
          <w:szCs w:val="24"/>
        </w:rPr>
        <w:tab/>
      </w:r>
      <w:r w:rsidRPr="00961D97">
        <w:rPr>
          <w:rFonts w:ascii="Times New Roman" w:hAnsi="Times New Roman"/>
          <w:noProof/>
        </w:rPr>
        <w:t>Solve nodal voltage equations using Newton-Raphson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_Toc500324344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9</w:t>
      </w:r>
      <w:r w:rsidRPr="00961D97">
        <w:rPr>
          <w:rFonts w:ascii="Times New Roman" w:hAnsi="Times New Roman"/>
          <w:noProof/>
        </w:rPr>
        <w:fldChar w:fldCharType="end"/>
      </w:r>
    </w:p>
    <w:p w14:paraId="1FEA2A2D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 xml:space="preserve">Figure 12. Records of </w:t>
      </w:r>
      <w:r w:rsidRPr="00961D97">
        <w:rPr>
          <w:rFonts w:ascii="Times New Roman" w:hAnsi="Times New Roman"/>
          <w:i/>
          <w:noProof/>
        </w:rPr>
        <w:t>f</w:t>
      </w:r>
      <w:r w:rsidRPr="00961D97">
        <w:rPr>
          <w:rFonts w:ascii="Times New Roman" w:hAnsi="Times New Roman"/>
          <w:noProof/>
        </w:rPr>
        <w:t xml:space="preserve"> and </w:t>
      </w:r>
      <w:r w:rsidRPr="00961D97">
        <w:rPr>
          <w:rFonts w:ascii="Times New Roman" w:hAnsi="Times New Roman"/>
          <w:i/>
          <w:noProof/>
        </w:rPr>
        <w:t>V</w:t>
      </w:r>
      <w:r w:rsidRPr="00961D97">
        <w:rPr>
          <w:rFonts w:ascii="Times New Roman" w:hAnsi="Times New Roman"/>
          <w:i/>
          <w:noProof/>
          <w:vertAlign w:val="subscript"/>
        </w:rPr>
        <w:t>n</w:t>
      </w:r>
      <w:r w:rsidRPr="00961D97">
        <w:rPr>
          <w:rFonts w:ascii="Times New Roman" w:hAnsi="Times New Roman"/>
          <w:i/>
          <w:noProof/>
        </w:rPr>
        <w:t xml:space="preserve"> </w:t>
      </w:r>
      <w:r w:rsidRPr="00961D97">
        <w:rPr>
          <w:rFonts w:ascii="Times New Roman" w:hAnsi="Times New Roman"/>
          <w:noProof/>
        </w:rPr>
        <w:t>during Newton-Raphson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_Toc500324345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10</w:t>
      </w:r>
      <w:r w:rsidRPr="00961D97">
        <w:rPr>
          <w:rFonts w:ascii="Times New Roman" w:hAnsi="Times New Roman"/>
          <w:noProof/>
        </w:rPr>
        <w:fldChar w:fldCharType="end"/>
      </w:r>
    </w:p>
    <w:p w14:paraId="7560CB33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13. Error trend in the Newton-Raphson approximation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_Toc500324346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10</w:t>
      </w:r>
      <w:r w:rsidRPr="00961D97">
        <w:rPr>
          <w:rFonts w:ascii="Times New Roman" w:hAnsi="Times New Roman"/>
          <w:noProof/>
        </w:rPr>
        <w:fldChar w:fldCharType="end"/>
      </w:r>
    </w:p>
    <w:p w14:paraId="1D604EFA" w14:textId="77777777" w:rsidR="00961D97" w:rsidRPr="00961D97" w:rsidRDefault="00961D97">
      <w:pPr>
        <w:pStyle w:val="TOC1"/>
        <w:tabs>
          <w:tab w:val="right" w:leader="dot" w:pos="9350"/>
        </w:tabs>
        <w:rPr>
          <w:rFonts w:ascii="Times New Roman" w:eastAsiaTheme="minorEastAsia" w:hAnsi="Times New Roman"/>
          <w:b w:val="0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Question 4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_Toc500324347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11</w:t>
      </w:r>
      <w:r w:rsidRPr="00961D97">
        <w:rPr>
          <w:rFonts w:ascii="Times New Roman" w:hAnsi="Times New Roman"/>
          <w:noProof/>
        </w:rPr>
        <w:fldChar w:fldCharType="end"/>
      </w:r>
    </w:p>
    <w:p w14:paraId="12C29295" w14:textId="77777777" w:rsidR="00961D97" w:rsidRPr="00961D97" w:rsidRDefault="00961D97">
      <w:pPr>
        <w:pStyle w:val="TOC2"/>
        <w:tabs>
          <w:tab w:val="left" w:pos="720"/>
          <w:tab w:val="right" w:leader="dot" w:pos="9350"/>
        </w:tabs>
        <w:rPr>
          <w:rFonts w:ascii="Times New Roman" w:eastAsiaTheme="minorEastAsia" w:hAnsi="Times New Roman"/>
          <w:i w:val="0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a)</w:t>
      </w:r>
      <w:r w:rsidRPr="00961D97">
        <w:rPr>
          <w:rFonts w:ascii="Times New Roman" w:eastAsiaTheme="minorEastAsia" w:hAnsi="Times New Roman"/>
          <w:i w:val="0"/>
          <w:noProof/>
          <w:sz w:val="24"/>
          <w:szCs w:val="24"/>
        </w:rPr>
        <w:tab/>
      </w:r>
      <w:r w:rsidRPr="00961D97">
        <w:rPr>
          <w:rFonts w:ascii="Times New Roman" w:hAnsi="Times New Roman"/>
          <w:noProof/>
        </w:rPr>
        <w:t>Integrate cos(x) over x = 0 to x = 1 using one-point Gauss-Legendre integration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_Toc500324348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11</w:t>
      </w:r>
      <w:r w:rsidRPr="00961D97">
        <w:rPr>
          <w:rFonts w:ascii="Times New Roman" w:hAnsi="Times New Roman"/>
          <w:noProof/>
        </w:rPr>
        <w:fldChar w:fldCharType="end"/>
      </w:r>
    </w:p>
    <w:p w14:paraId="4D7E15BA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14. Integration result and error of cos(x) using N equal segments with one-point Gauss-Legendre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_Toc500324349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11</w:t>
      </w:r>
      <w:r w:rsidRPr="00961D97">
        <w:rPr>
          <w:rFonts w:ascii="Times New Roman" w:hAnsi="Times New Roman"/>
          <w:noProof/>
        </w:rPr>
        <w:fldChar w:fldCharType="end"/>
      </w:r>
    </w:p>
    <w:p w14:paraId="791451DD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15. Graph Log(E) vs. Log(N) of the one-point Gauss-Legendre for cos(x)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_Toc500324350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11</w:t>
      </w:r>
      <w:r w:rsidRPr="00961D97">
        <w:rPr>
          <w:rFonts w:ascii="Times New Roman" w:hAnsi="Times New Roman"/>
          <w:noProof/>
        </w:rPr>
        <w:fldChar w:fldCharType="end"/>
      </w:r>
    </w:p>
    <w:p w14:paraId="1B958E90" w14:textId="77777777" w:rsidR="00961D97" w:rsidRPr="00961D97" w:rsidRDefault="00961D97">
      <w:pPr>
        <w:pStyle w:val="TOC2"/>
        <w:tabs>
          <w:tab w:val="left" w:pos="720"/>
          <w:tab w:val="right" w:leader="dot" w:pos="9350"/>
        </w:tabs>
        <w:rPr>
          <w:rFonts w:ascii="Times New Roman" w:eastAsiaTheme="minorEastAsia" w:hAnsi="Times New Roman"/>
          <w:i w:val="0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b)</w:t>
      </w:r>
      <w:r w:rsidRPr="00961D97">
        <w:rPr>
          <w:rFonts w:ascii="Times New Roman" w:eastAsiaTheme="minorEastAsia" w:hAnsi="Times New Roman"/>
          <w:i w:val="0"/>
          <w:noProof/>
          <w:sz w:val="24"/>
          <w:szCs w:val="24"/>
        </w:rPr>
        <w:tab/>
      </w:r>
      <w:r w:rsidRPr="00961D97">
        <w:rPr>
          <w:rFonts w:ascii="Times New Roman" w:hAnsi="Times New Roman"/>
          <w:noProof/>
        </w:rPr>
        <w:t>Integrate ln(x) over x = 0 to x = 1 using one-point Gauss-Legendre integration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_Toc500324351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12</w:t>
      </w:r>
      <w:r w:rsidRPr="00961D97">
        <w:rPr>
          <w:rFonts w:ascii="Times New Roman" w:hAnsi="Times New Roman"/>
          <w:noProof/>
        </w:rPr>
        <w:fldChar w:fldCharType="end"/>
      </w:r>
    </w:p>
    <w:p w14:paraId="538AE6C7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16. Integration result and error of ln(x) using N equal segments with one-point Gauss-Legendre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_Toc500324352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12</w:t>
      </w:r>
      <w:r w:rsidRPr="00961D97">
        <w:rPr>
          <w:rFonts w:ascii="Times New Roman" w:hAnsi="Times New Roman"/>
          <w:noProof/>
        </w:rPr>
        <w:fldChar w:fldCharType="end"/>
      </w:r>
    </w:p>
    <w:p w14:paraId="12C4508A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17. Graph Log(E) vs. Log(N) of the one-point Gauss-Legendre for ln(x)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_Toc500324353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12</w:t>
      </w:r>
      <w:r w:rsidRPr="00961D97">
        <w:rPr>
          <w:rFonts w:ascii="Times New Roman" w:hAnsi="Times New Roman"/>
          <w:noProof/>
        </w:rPr>
        <w:fldChar w:fldCharType="end"/>
      </w:r>
    </w:p>
    <w:p w14:paraId="1052755C" w14:textId="77777777" w:rsidR="00961D97" w:rsidRPr="00961D97" w:rsidRDefault="00961D97">
      <w:pPr>
        <w:pStyle w:val="TOC2"/>
        <w:tabs>
          <w:tab w:val="left" w:pos="720"/>
          <w:tab w:val="right" w:leader="dot" w:pos="9350"/>
        </w:tabs>
        <w:rPr>
          <w:rFonts w:ascii="Times New Roman" w:eastAsiaTheme="minorEastAsia" w:hAnsi="Times New Roman"/>
          <w:i w:val="0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c)</w:t>
      </w:r>
      <w:r w:rsidRPr="00961D97">
        <w:rPr>
          <w:rFonts w:ascii="Times New Roman" w:eastAsiaTheme="minorEastAsia" w:hAnsi="Times New Roman"/>
          <w:i w:val="0"/>
          <w:noProof/>
          <w:sz w:val="24"/>
          <w:szCs w:val="24"/>
        </w:rPr>
        <w:tab/>
      </w:r>
      <w:r w:rsidRPr="00961D97">
        <w:rPr>
          <w:rFonts w:ascii="Times New Roman" w:hAnsi="Times New Roman"/>
          <w:noProof/>
        </w:rPr>
        <w:t>Non-Uniform segmentation for one-point Gauss-Legendre integration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_Toc500324354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13</w:t>
      </w:r>
      <w:r w:rsidRPr="00961D97">
        <w:rPr>
          <w:rFonts w:ascii="Times New Roman" w:hAnsi="Times New Roman"/>
          <w:noProof/>
        </w:rPr>
        <w:fldChar w:fldCharType="end"/>
      </w:r>
    </w:p>
    <w:p w14:paraId="466CF8E1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Figure 18. Result of Non Uniform segmenting one-point Gauss-Legendre integration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_Toc500324355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13</w:t>
      </w:r>
      <w:r w:rsidRPr="00961D97">
        <w:rPr>
          <w:rFonts w:ascii="Times New Roman" w:hAnsi="Times New Roman"/>
          <w:noProof/>
        </w:rPr>
        <w:fldChar w:fldCharType="end"/>
      </w:r>
    </w:p>
    <w:p w14:paraId="5D949AE4" w14:textId="77777777" w:rsidR="00961D97" w:rsidRPr="00961D97" w:rsidRDefault="00961D97">
      <w:pPr>
        <w:pStyle w:val="TOC3"/>
        <w:tabs>
          <w:tab w:val="right" w:leader="dot" w:pos="9350"/>
        </w:tabs>
        <w:rPr>
          <w:rFonts w:ascii="Times New Roman" w:eastAsiaTheme="minorEastAsia" w:hAnsi="Times New Roman"/>
          <w:noProof/>
          <w:sz w:val="24"/>
          <w:szCs w:val="24"/>
        </w:rPr>
      </w:pPr>
      <w:r w:rsidRPr="00961D97">
        <w:rPr>
          <w:rFonts w:ascii="Times New Roman" w:hAnsi="Times New Roman"/>
          <w:noProof/>
        </w:rPr>
        <w:t>Table 2. Comparison between uniform and non-uniform segmenting integration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_Toc500324356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13</w:t>
      </w:r>
      <w:r w:rsidRPr="00961D97">
        <w:rPr>
          <w:rFonts w:ascii="Times New Roman" w:hAnsi="Times New Roman"/>
          <w:noProof/>
        </w:rPr>
        <w:fldChar w:fldCharType="end"/>
      </w:r>
    </w:p>
    <w:p w14:paraId="2906FDC9" w14:textId="77777777" w:rsidR="00961D97" w:rsidRPr="00961D97" w:rsidRDefault="00961D97">
      <w:pPr>
        <w:pStyle w:val="TOC1"/>
        <w:tabs>
          <w:tab w:val="right" w:leader="dot" w:pos="9350"/>
        </w:tabs>
        <w:rPr>
          <w:rFonts w:ascii="Times New Roman" w:eastAsiaTheme="minorEastAsia" w:hAnsi="Times New Roman"/>
          <w:b w:val="0"/>
          <w:noProof/>
          <w:sz w:val="24"/>
          <w:szCs w:val="24"/>
        </w:rPr>
      </w:pPr>
      <w:r w:rsidRPr="00961D97">
        <w:rPr>
          <w:rFonts w:ascii="Times New Roman" w:hAnsi="Times New Roman"/>
          <w:i/>
          <w:noProof/>
        </w:rPr>
        <w:t>APPENDIX</w:t>
      </w:r>
      <w:r w:rsidRPr="00961D97">
        <w:rPr>
          <w:rFonts w:ascii="Times New Roman" w:hAnsi="Times New Roman"/>
          <w:noProof/>
        </w:rPr>
        <w:tab/>
      </w:r>
      <w:r w:rsidRPr="00961D97">
        <w:rPr>
          <w:rFonts w:ascii="Times New Roman" w:hAnsi="Times New Roman"/>
          <w:noProof/>
        </w:rPr>
        <w:fldChar w:fldCharType="begin"/>
      </w:r>
      <w:r w:rsidRPr="00961D97">
        <w:rPr>
          <w:rFonts w:ascii="Times New Roman" w:hAnsi="Times New Roman"/>
          <w:noProof/>
        </w:rPr>
        <w:instrText xml:space="preserve"> PAGEREF _Toc500324357 \h </w:instrText>
      </w:r>
      <w:r w:rsidRPr="00961D97">
        <w:rPr>
          <w:rFonts w:ascii="Times New Roman" w:hAnsi="Times New Roman"/>
          <w:noProof/>
        </w:rPr>
      </w:r>
      <w:r w:rsidRPr="00961D97">
        <w:rPr>
          <w:rFonts w:ascii="Times New Roman" w:hAnsi="Times New Roman"/>
          <w:noProof/>
        </w:rPr>
        <w:fldChar w:fldCharType="separate"/>
      </w:r>
      <w:r w:rsidR="00726138">
        <w:rPr>
          <w:rFonts w:ascii="Times New Roman" w:hAnsi="Times New Roman"/>
          <w:noProof/>
        </w:rPr>
        <w:t>14</w:t>
      </w:r>
      <w:r w:rsidRPr="00961D97">
        <w:rPr>
          <w:rFonts w:ascii="Times New Roman" w:hAnsi="Times New Roman"/>
          <w:noProof/>
        </w:rPr>
        <w:fldChar w:fldCharType="end"/>
      </w:r>
    </w:p>
    <w:p w14:paraId="1E80D282" w14:textId="77777777" w:rsidR="00EE3DC5" w:rsidRPr="005F1614" w:rsidRDefault="0065521F">
      <w:r w:rsidRPr="00961D97">
        <w:fldChar w:fldCharType="end"/>
      </w:r>
    </w:p>
    <w:p w14:paraId="47026151" w14:textId="04D4DE34" w:rsidR="00EE3DC5" w:rsidRDefault="00EE3DC5">
      <w:r>
        <w:br w:type="page"/>
      </w:r>
    </w:p>
    <w:p w14:paraId="415C2AAE" w14:textId="77777777" w:rsidR="00037DC7" w:rsidRPr="00EE3DC5" w:rsidRDefault="00037DC7" w:rsidP="00EE3DC5">
      <w:pPr>
        <w:pStyle w:val="Heading1"/>
      </w:pPr>
      <w:bookmarkStart w:id="0" w:name="_Toc500324322"/>
      <w:r w:rsidRPr="00EE3DC5">
        <w:lastRenderedPageBreak/>
        <w:t>Question 1</w:t>
      </w:r>
      <w:bookmarkEnd w:id="0"/>
    </w:p>
    <w:p w14:paraId="33478708" w14:textId="77777777" w:rsidR="00B82854" w:rsidRDefault="00B82854" w:rsidP="00EE3DC5"/>
    <w:p w14:paraId="5A140CE1" w14:textId="172FF4A3" w:rsidR="00B82854" w:rsidRDefault="00B82854" w:rsidP="00961D97">
      <w:pPr>
        <w:jc w:val="center"/>
      </w:pPr>
      <w:r>
        <w:rPr>
          <w:noProof/>
        </w:rPr>
        <w:drawing>
          <wp:inline distT="0" distB="0" distL="0" distR="0" wp14:anchorId="5F639AA3" wp14:editId="1C0C9638">
            <wp:extent cx="3364230" cy="3707219"/>
            <wp:effectExtent l="0" t="0" r="0" b="1270"/>
            <wp:docPr id="1" name="Picture 1" descr="../../../../../../Desktop/Screen%20Shot%202017-12-05%20at%2011.52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12-05%20at%2011.52.2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23"/>
                    <a:stretch/>
                  </pic:blipFill>
                  <pic:spPr bwMode="auto">
                    <a:xfrm>
                      <a:off x="0" y="0"/>
                      <a:ext cx="3364781" cy="370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EA602" w14:textId="29EBACAD" w:rsidR="00906183" w:rsidRPr="00906183" w:rsidRDefault="00906183" w:rsidP="00EE3DC5">
      <w:pPr>
        <w:pStyle w:val="Subtitle"/>
      </w:pPr>
      <w:bookmarkStart w:id="1" w:name="_Toc500324323"/>
      <w:r>
        <w:t>Table 1. BH Data for M19 Steel</w:t>
      </w:r>
      <w:bookmarkEnd w:id="1"/>
    </w:p>
    <w:p w14:paraId="5A60DA12" w14:textId="77777777" w:rsidR="00B82854" w:rsidRDefault="00B82854" w:rsidP="00EE3DC5"/>
    <w:p w14:paraId="509AC20D" w14:textId="6DF5DDFA" w:rsidR="00B82854" w:rsidRPr="00EE3DC5" w:rsidRDefault="00B82854" w:rsidP="00EE3DC5">
      <w:pPr>
        <w:pStyle w:val="Heading2"/>
      </w:pPr>
      <w:bookmarkStart w:id="2" w:name="_Toc500324324"/>
      <w:r w:rsidRPr="00EE3DC5">
        <w:t>Interpolate the first six points using full-domain Lagrange polynomials.</w:t>
      </w:r>
      <w:bookmarkEnd w:id="2"/>
      <w:r w:rsidRPr="00EE3DC5">
        <w:t xml:space="preserve"> </w:t>
      </w:r>
    </w:p>
    <w:p w14:paraId="49A18D2D" w14:textId="77777777" w:rsidR="00B82854" w:rsidRDefault="00B82854" w:rsidP="00EE3DC5"/>
    <w:p w14:paraId="4FDC1B54" w14:textId="77777777" w:rsidR="00B82854" w:rsidRDefault="00B82854" w:rsidP="00EE3DC5">
      <w:r>
        <w:t>The Lagrange polynomials coefficients are found using:</w:t>
      </w:r>
    </w:p>
    <w:p w14:paraId="74D691F8" w14:textId="66AAC5D6" w:rsidR="00B82854" w:rsidRPr="00B82854" w:rsidRDefault="005F1614" w:rsidP="00EE3D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≠</m:t>
                  </m:r>
                  <m:r>
                    <w:rPr>
                      <w:rFonts w:ascii="Cambria Math" w:hAnsi="Cambria Math"/>
                    </w:rPr>
                    <m:t>i</m:t>
                  </m:r>
                </m:e>
              </m:eqAr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</m:e>
          </m:nary>
        </m:oMath>
      </m:oMathPara>
    </w:p>
    <w:p w14:paraId="40748E90" w14:textId="754967DD" w:rsidR="00B82854" w:rsidRDefault="00B82854" w:rsidP="00EE3DC5">
      <w:r>
        <w:t xml:space="preserve">Then, the approximated value of H is found using </w:t>
      </w:r>
    </w:p>
    <w:p w14:paraId="76D5707D" w14:textId="526BBFF0" w:rsidR="00B82854" w:rsidRPr="00B82854" w:rsidRDefault="00B82854" w:rsidP="00EE3DC5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40B6C81B" w14:textId="2CFA514C" w:rsidR="00906183" w:rsidRDefault="00906183" w:rsidP="00EE3DC5">
      <w:r>
        <w:br w:type="page"/>
      </w:r>
    </w:p>
    <w:p w14:paraId="2B11A8A0" w14:textId="77777777" w:rsidR="009C08A2" w:rsidRDefault="009C08A2" w:rsidP="00EE3DC5">
      <w:r>
        <w:lastRenderedPageBreak/>
        <w:t xml:space="preserve">The approximated H-field from B = 0.0, 0.01, 0.02 … 0.99, 100 is the following: </w:t>
      </w:r>
    </w:p>
    <w:p w14:paraId="1A80BFE6" w14:textId="77777777" w:rsidR="00906183" w:rsidRDefault="00906183" w:rsidP="00EE3DC5"/>
    <w:p w14:paraId="1BFB1BC2" w14:textId="2E59AED7" w:rsidR="009C08A2" w:rsidRDefault="00906183" w:rsidP="00EE3DC5">
      <w:r>
        <w:rPr>
          <w:noProof/>
        </w:rPr>
        <w:drawing>
          <wp:inline distT="0" distB="0" distL="0" distR="0" wp14:anchorId="1D8BBCCE" wp14:editId="4A3C8439">
            <wp:extent cx="1433350" cy="3427095"/>
            <wp:effectExtent l="0" t="0" r="0" b="1905"/>
            <wp:docPr id="2" name="Picture 2" descr="../../../../../../Desktop/Screen%20Shot%202017-12-06%20at%2012.04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7-12-06%20at%2012.04.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112" cy="34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24140" wp14:editId="6B2A9A7F">
            <wp:extent cx="1477084" cy="3434697"/>
            <wp:effectExtent l="0" t="0" r="0" b="0"/>
            <wp:docPr id="3" name="Picture 3" descr="../../../../../../Desktop/Screen%20Shot%202017-12-06%20at%2012.0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12-06%20at%2012.05.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18" cy="35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5D97A" wp14:editId="6121C5FF">
            <wp:extent cx="1513840" cy="3380833"/>
            <wp:effectExtent l="0" t="0" r="10160" b="0"/>
            <wp:docPr id="4" name="Picture 4" descr="../../../../../../Desktop/Screen%20Shot%202017-12-06%20at%2012.05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7-12-06%20at%2012.05.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241" cy="343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86019" wp14:editId="6AC82001">
            <wp:extent cx="1470025" cy="3374690"/>
            <wp:effectExtent l="0" t="0" r="3175" b="3810"/>
            <wp:docPr id="5" name="Picture 5" descr="../../../../../../Desktop/Screen%20Shot%202017-12-06%20at%2012.05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Screen%20Shot%202017-12-06%20at%2012.05.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525" cy="347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77DE" w14:textId="720E4E35" w:rsidR="00B82854" w:rsidRPr="00EE3DC5" w:rsidRDefault="00106DAA" w:rsidP="00EE3DC5">
      <w:pPr>
        <w:pStyle w:val="Subtitle"/>
      </w:pPr>
      <w:bookmarkStart w:id="3" w:name="_Toc500324325"/>
      <w:r w:rsidRPr="00EE3DC5">
        <w:t>Figure 1. Approximated H-field using Lagrange Polynomials Interpolation</w:t>
      </w:r>
      <w:r w:rsidR="009F0EA9">
        <w:t xml:space="preserve"> part a</w:t>
      </w:r>
      <w:bookmarkEnd w:id="3"/>
    </w:p>
    <w:p w14:paraId="5465F0BE" w14:textId="77777777" w:rsidR="00106DAA" w:rsidRDefault="00106DAA" w:rsidP="00EE3DC5"/>
    <w:p w14:paraId="6A9C74D3" w14:textId="2BD4E3FB" w:rsidR="00EE3DC5" w:rsidRDefault="00265590" w:rsidP="00EE3DC5">
      <w:pPr>
        <w:jc w:val="center"/>
      </w:pPr>
      <w:r>
        <w:rPr>
          <w:noProof/>
        </w:rPr>
        <w:drawing>
          <wp:inline distT="0" distB="0" distL="0" distR="0" wp14:anchorId="213ADF87" wp14:editId="27707F5B">
            <wp:extent cx="4572000" cy="2743200"/>
            <wp:effectExtent l="0" t="0" r="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4973BC5" w14:textId="0DE0991D" w:rsidR="00EE3DC5" w:rsidRDefault="00EE3DC5" w:rsidP="00EE3DC5">
      <w:pPr>
        <w:pStyle w:val="Subtitle"/>
      </w:pPr>
      <w:bookmarkStart w:id="4" w:name="_Toc500324326"/>
      <w:r>
        <w:t>Figure 2. H vs B approximation using full-domain Lagrange Polynomial</w:t>
      </w:r>
      <w:r w:rsidR="00E93661">
        <w:t xml:space="preserve"> (first six points)</w:t>
      </w:r>
      <w:bookmarkEnd w:id="4"/>
    </w:p>
    <w:p w14:paraId="172CBCE2" w14:textId="2778D1F1" w:rsidR="00EE3DC5" w:rsidRDefault="00862A91" w:rsidP="00EE3DC5">
      <w:r>
        <w:t xml:space="preserve">The graph is really smooth. There are no sharp turns, and the function’s behavior is consistent (monotonically increasing). Therefore, we can assume that this interpolation is plausible. </w:t>
      </w:r>
    </w:p>
    <w:p w14:paraId="78F1EEDE" w14:textId="77777777" w:rsidR="00862A91" w:rsidRDefault="00862A91" w:rsidP="00EE3DC5"/>
    <w:p w14:paraId="16B7BAAE" w14:textId="77777777" w:rsidR="006A18BC" w:rsidRPr="00EE3DC5" w:rsidRDefault="006A18BC" w:rsidP="00EE3DC5"/>
    <w:p w14:paraId="5B777948" w14:textId="4C2F6F49" w:rsidR="00EE3DC5" w:rsidRDefault="00862A91" w:rsidP="00862A91">
      <w:pPr>
        <w:pStyle w:val="Heading2"/>
      </w:pPr>
      <w:bookmarkStart w:id="5" w:name="_Toc500324327"/>
      <w:r>
        <w:lastRenderedPageBreak/>
        <w:t>Interpolate [0, 1.3, 1.4, 1.7, 1.7, 1.8] using full-domain Lagrange Polynomial</w:t>
      </w:r>
      <w:bookmarkEnd w:id="5"/>
    </w:p>
    <w:p w14:paraId="52CD0ED2" w14:textId="77777777" w:rsidR="00862A91" w:rsidRDefault="00862A91" w:rsidP="00862A91"/>
    <w:p w14:paraId="1FBE7D2F" w14:textId="19D8FF54" w:rsidR="00862A91" w:rsidRDefault="00862A91" w:rsidP="00862A91">
      <w:r>
        <w:t xml:space="preserve">The Lagrange Polynomial coefficients and the final approximation are found using the same formula as in part a. </w:t>
      </w:r>
    </w:p>
    <w:p w14:paraId="2181734A" w14:textId="77777777" w:rsidR="006A18BC" w:rsidRDefault="006A18BC" w:rsidP="00862A91"/>
    <w:p w14:paraId="34361539" w14:textId="34C80844" w:rsidR="00862A91" w:rsidRPr="00862A91" w:rsidRDefault="00862A91" w:rsidP="00862A91">
      <w:r>
        <w:t xml:space="preserve">The obtained results are </w:t>
      </w:r>
    </w:p>
    <w:p w14:paraId="65D18123" w14:textId="69CBC729" w:rsidR="00106DAA" w:rsidRDefault="00AA0ABF" w:rsidP="00EE3DC5">
      <w:r>
        <w:rPr>
          <w:noProof/>
        </w:rPr>
        <w:drawing>
          <wp:inline distT="0" distB="0" distL="0" distR="0" wp14:anchorId="218D5E20" wp14:editId="13D168FC">
            <wp:extent cx="1423035" cy="3429076"/>
            <wp:effectExtent l="0" t="0" r="0" b="0"/>
            <wp:docPr id="7" name="Picture 7" descr="../../../../../../Desktop/Screen%20Shot%202017-12-06%20at%2012.19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Screen%20Shot%202017-12-06%20at%2012.19.0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92" cy="349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F9A3D" wp14:editId="79DA8AAD">
            <wp:extent cx="1411935" cy="3423531"/>
            <wp:effectExtent l="0" t="0" r="10795" b="5715"/>
            <wp:docPr id="8" name="Picture 8" descr="../../../../../../Desktop/Screen%20Shot%202017-12-06%20at%2012.19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Screen%20Shot%202017-12-06%20at%2012.19.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715" cy="34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D59C4" wp14:editId="1B13DAB5">
            <wp:extent cx="1414068" cy="3428701"/>
            <wp:effectExtent l="0" t="0" r="8890" b="635"/>
            <wp:docPr id="9" name="Picture 9" descr="../../../../../../Desktop/Screen%20Shot%202017-12-06%20at%2012.19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Screen%20Shot%202017-12-06%20at%2012.19.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784" cy="351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0FCCE" wp14:editId="1D441C26">
            <wp:extent cx="1534941" cy="3474368"/>
            <wp:effectExtent l="0" t="0" r="0" b="5715"/>
            <wp:docPr id="10" name="Picture 10" descr="../../../../../../Desktop/Screen%20Shot%202017-12-06%20at%2012.19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Screen%20Shot%202017-12-06%20at%2012.19.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424" cy="354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89BEB" w14:textId="75D4715F" w:rsidR="009F0EA9" w:rsidRDefault="009F0EA9" w:rsidP="009F0EA9">
      <w:pPr>
        <w:pStyle w:val="Subtitle"/>
      </w:pPr>
      <w:bookmarkStart w:id="6" w:name="_Toc500324328"/>
      <w:r w:rsidRPr="009F0EA9">
        <w:t xml:space="preserve">Figure </w:t>
      </w:r>
      <w:r>
        <w:t xml:space="preserve">3. </w:t>
      </w:r>
      <w:r w:rsidRPr="00EE3DC5">
        <w:t>Approximated H-field using Lagrange Polynomials Interpolation</w:t>
      </w:r>
      <w:r>
        <w:t xml:space="preserve"> part b</w:t>
      </w:r>
      <w:bookmarkEnd w:id="6"/>
    </w:p>
    <w:p w14:paraId="17A901D5" w14:textId="77777777" w:rsidR="00833D80" w:rsidRDefault="00833D80" w:rsidP="00833D80">
      <w:pPr>
        <w:jc w:val="center"/>
      </w:pPr>
    </w:p>
    <w:p w14:paraId="5A8539F1" w14:textId="7C0CFA6A" w:rsidR="009F0EA9" w:rsidRDefault="00265590" w:rsidP="00833D80">
      <w:pPr>
        <w:jc w:val="center"/>
      </w:pPr>
      <w:r>
        <w:rPr>
          <w:noProof/>
        </w:rPr>
        <w:drawing>
          <wp:inline distT="0" distB="0" distL="0" distR="0" wp14:anchorId="18EFB670" wp14:editId="0102FA16">
            <wp:extent cx="4968993" cy="3020414"/>
            <wp:effectExtent l="0" t="0" r="9525" b="254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5BA4544" w14:textId="21D299C1" w:rsidR="00833D80" w:rsidRDefault="001B5C5E" w:rsidP="00265590">
      <w:pPr>
        <w:pStyle w:val="Subtitle"/>
      </w:pPr>
      <w:bookmarkStart w:id="7" w:name="_Toc500324329"/>
      <w:r>
        <w:t>Figure 4</w:t>
      </w:r>
      <w:r w:rsidR="00833D80">
        <w:t xml:space="preserve">. </w:t>
      </w:r>
      <w:r w:rsidR="00265590">
        <w:t>B vs H</w:t>
      </w:r>
      <w:r w:rsidR="00833D80">
        <w:t xml:space="preserve"> approximation using full-domain Lagrange Polynomial (specific points)</w:t>
      </w:r>
      <w:bookmarkEnd w:id="7"/>
    </w:p>
    <w:p w14:paraId="276156D5" w14:textId="10565A78" w:rsidR="00265590" w:rsidRDefault="00265590" w:rsidP="00265590">
      <w:r>
        <w:lastRenderedPageBreak/>
        <w:t xml:space="preserve">The shape of the graph does not represent a standard BH graph (i.e. the one found in part a). The result of this interpolation is not plausible. </w:t>
      </w:r>
    </w:p>
    <w:p w14:paraId="5C4CFB6D" w14:textId="77777777" w:rsidR="00265590" w:rsidRDefault="00265590" w:rsidP="00265590"/>
    <w:p w14:paraId="6DBF1593" w14:textId="78CF162D" w:rsidR="00E075EA" w:rsidRDefault="00E075EA" w:rsidP="00E075EA">
      <w:pPr>
        <w:pStyle w:val="Heading2"/>
      </w:pPr>
      <w:bookmarkStart w:id="8" w:name="_Toc500324330"/>
      <w:r>
        <w:t xml:space="preserve">Cubic </w:t>
      </w:r>
      <w:proofErr w:type="spellStart"/>
      <w:r>
        <w:t>Hermite</w:t>
      </w:r>
      <w:proofErr w:type="spellEnd"/>
      <w:r>
        <w:t xml:space="preserve"> polynomial interpolation</w:t>
      </w:r>
      <w:bookmarkEnd w:id="8"/>
    </w:p>
    <w:p w14:paraId="304C43BA" w14:textId="77777777" w:rsidR="00E075EA" w:rsidRDefault="00E075EA" w:rsidP="00E075EA"/>
    <w:p w14:paraId="3B92B3DC" w14:textId="678C9522" w:rsidR="00E075EA" w:rsidRDefault="00E075EA" w:rsidP="00E075EA">
      <w:r>
        <w:t xml:space="preserve">We are going to interpolation the six points provided in part b, however using the cubic </w:t>
      </w:r>
      <w:proofErr w:type="spellStart"/>
      <w:r>
        <w:t>hermite</w:t>
      </w:r>
      <w:proofErr w:type="spellEnd"/>
      <w:r>
        <w:t xml:space="preserve"> polynomial method. </w:t>
      </w:r>
    </w:p>
    <w:p w14:paraId="060ACDFA" w14:textId="77777777" w:rsidR="00E075EA" w:rsidRDefault="00E075EA" w:rsidP="00E075EA"/>
    <w:p w14:paraId="6577BEC7" w14:textId="77777777" w:rsidR="00565997" w:rsidRPr="00B82854" w:rsidRDefault="005F1614" w:rsidP="0056599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≠</m:t>
                  </m:r>
                  <m:r>
                    <w:rPr>
                      <w:rFonts w:ascii="Cambria Math" w:hAnsi="Cambria Math"/>
                    </w:rPr>
                    <m:t>i</m:t>
                  </m:r>
                </m:e>
              </m:eqAr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</m:e>
          </m:nary>
        </m:oMath>
      </m:oMathPara>
    </w:p>
    <w:p w14:paraId="0CA7DB69" w14:textId="77777777" w:rsidR="00565997" w:rsidRDefault="00565997" w:rsidP="00E075EA"/>
    <w:p w14:paraId="174224BA" w14:textId="12459D90" w:rsidR="00E075EA" w:rsidRPr="00565997" w:rsidRDefault="005F1614" w:rsidP="00E075E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=[1-2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(x)</m:t>
          </m:r>
        </m:oMath>
      </m:oMathPara>
    </w:p>
    <w:p w14:paraId="3DDEB415" w14:textId="77777777" w:rsidR="00565997" w:rsidRPr="00565997" w:rsidRDefault="00565997" w:rsidP="00E075EA">
      <w:pPr>
        <w:rPr>
          <w:rFonts w:eastAsiaTheme="minorEastAsia"/>
        </w:rPr>
      </w:pPr>
    </w:p>
    <w:p w14:paraId="3B9AC1FA" w14:textId="1A5C0980" w:rsidR="00565997" w:rsidRPr="00565997" w:rsidRDefault="005F1614" w:rsidP="0056599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)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(x)</m:t>
          </m:r>
        </m:oMath>
      </m:oMathPara>
    </w:p>
    <w:p w14:paraId="57E52421" w14:textId="77777777" w:rsidR="00565997" w:rsidRPr="00565997" w:rsidRDefault="00565997" w:rsidP="00565997">
      <w:pPr>
        <w:rPr>
          <w:rFonts w:eastAsiaTheme="minorEastAsia"/>
        </w:rPr>
      </w:pPr>
    </w:p>
    <w:p w14:paraId="43EAF1BD" w14:textId="6AEE11C7" w:rsidR="00565997" w:rsidRDefault="00D64B12" w:rsidP="00E075EA">
      <w:pPr>
        <w:rPr>
          <w:rFonts w:eastAsiaTheme="minorEastAsia"/>
        </w:rPr>
      </w:pPr>
      <w:r>
        <w:rPr>
          <w:rFonts w:eastAsiaTheme="minorEastAsia"/>
        </w:rPr>
        <w:t xml:space="preserve">Finally, the approximation answer is found using: </w:t>
      </w:r>
    </w:p>
    <w:p w14:paraId="48C4D832" w14:textId="10026DFD" w:rsidR="00D64B12" w:rsidRPr="00D64B12" w:rsidRDefault="00D64B12" w:rsidP="00E075E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</m:oMath>
      </m:oMathPara>
    </w:p>
    <w:p w14:paraId="72CEB5D3" w14:textId="77777777" w:rsidR="00D64B12" w:rsidRDefault="00D64B12" w:rsidP="00E075EA">
      <w:pPr>
        <w:rPr>
          <w:rFonts w:eastAsiaTheme="minorEastAsia"/>
        </w:rPr>
      </w:pPr>
    </w:p>
    <w:p w14:paraId="7F2249BF" w14:textId="116378B5" w:rsidR="00D64B12" w:rsidRDefault="00D64B12" w:rsidP="006A5C50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254FA6EF" wp14:editId="50E45755">
            <wp:extent cx="1203253" cy="3462655"/>
            <wp:effectExtent l="0" t="0" r="0" b="0"/>
            <wp:docPr id="14" name="Picture 14" descr="../../../../../../Desktop/Screen%20Shot%202017-12-06%20at%2012.37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Screen%20Shot%202017-12-06%20at%2012.37.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865" cy="347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2D1A7" wp14:editId="0ACFA216">
            <wp:extent cx="1305301" cy="3436295"/>
            <wp:effectExtent l="0" t="0" r="0" b="0"/>
            <wp:docPr id="15" name="Picture 15" descr="../../../../../../Desktop/Screen%20Shot%202017-12-06%20at%2012.37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Screen%20Shot%202017-12-06%20at%2012.37.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904" cy="345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C8958" wp14:editId="34917050">
            <wp:extent cx="1327552" cy="3429000"/>
            <wp:effectExtent l="0" t="0" r="0" b="0"/>
            <wp:docPr id="16" name="Picture 16" descr="../../../../../../Desktop/Screen%20Shot%202017-12-06%20at%2012.37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Screen%20Shot%202017-12-06%20at%2012.37.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205" cy="344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03FD4" wp14:editId="1FAA59C5">
            <wp:extent cx="1478068" cy="3490887"/>
            <wp:effectExtent l="0" t="0" r="0" b="0"/>
            <wp:docPr id="17" name="Picture 17" descr="../../../../../../Desktop/Screen%20Shot%202017-12-06%20at%2012.37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Screen%20Shot%202017-12-06%20at%2012.37.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274" cy="355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15D2" w14:textId="2271E7E7" w:rsidR="006A5C50" w:rsidRDefault="00D64B12" w:rsidP="00D64B12">
      <w:pPr>
        <w:pStyle w:val="Subtitle"/>
      </w:pPr>
      <w:bookmarkStart w:id="9" w:name="_Toc500324331"/>
      <w:r>
        <w:t xml:space="preserve">Figure 5. Results from the Approximation using cubic </w:t>
      </w:r>
      <w:proofErr w:type="spellStart"/>
      <w:r>
        <w:t>Hermite</w:t>
      </w:r>
      <w:proofErr w:type="spellEnd"/>
      <w:r>
        <w:t xml:space="preserve"> polynomials</w:t>
      </w:r>
      <w:bookmarkEnd w:id="9"/>
    </w:p>
    <w:p w14:paraId="06DA5B45" w14:textId="77777777" w:rsidR="006A5C50" w:rsidRDefault="006A5C50">
      <w:pPr>
        <w:rPr>
          <w:rFonts w:eastAsiaTheme="minorEastAsia"/>
          <w:color w:val="000000" w:themeColor="text1"/>
          <w:spacing w:val="15"/>
          <w:sz w:val="22"/>
          <w:szCs w:val="22"/>
        </w:rPr>
      </w:pPr>
      <w:r>
        <w:br w:type="page"/>
      </w:r>
    </w:p>
    <w:p w14:paraId="1963BDB7" w14:textId="63B8C742" w:rsidR="00D64B12" w:rsidRDefault="006A5C50" w:rsidP="0065521F">
      <w:pPr>
        <w:jc w:val="center"/>
      </w:pPr>
      <w:r>
        <w:rPr>
          <w:noProof/>
        </w:rPr>
        <w:lastRenderedPageBreak/>
        <w:drawing>
          <wp:inline distT="0" distB="0" distL="0" distR="0" wp14:anchorId="42C112EE" wp14:editId="3DEE3056">
            <wp:extent cx="4572000" cy="2743200"/>
            <wp:effectExtent l="0" t="0" r="0" b="0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A131834" w14:textId="257BCDF6" w:rsidR="00331707" w:rsidRDefault="00331707" w:rsidP="00331707">
      <w:pPr>
        <w:pStyle w:val="Subtitle"/>
      </w:pPr>
      <w:bookmarkStart w:id="10" w:name="_Toc500324332"/>
      <w:r>
        <w:t xml:space="preserve">Figure 6. B vs H approximation using Cubic </w:t>
      </w:r>
      <w:proofErr w:type="spellStart"/>
      <w:r>
        <w:t>Hermite</w:t>
      </w:r>
      <w:proofErr w:type="spellEnd"/>
      <w:r>
        <w:t xml:space="preserve"> Polynomials</w:t>
      </w:r>
      <w:bookmarkEnd w:id="10"/>
    </w:p>
    <w:p w14:paraId="09E7786E" w14:textId="77777777" w:rsidR="00331707" w:rsidRDefault="00331707" w:rsidP="00331707"/>
    <w:p w14:paraId="7D0ED98F" w14:textId="7F7EFA9A" w:rsidR="004B7D7A" w:rsidRDefault="004B7D7A" w:rsidP="00331707">
      <w:r>
        <w:t xml:space="preserve">The </w:t>
      </w:r>
      <w:r w:rsidR="003A4F8A">
        <w:t xml:space="preserve">curve is a lot smoother, and there is not squiggling. Therefore, we can say that the cubic </w:t>
      </w:r>
      <w:proofErr w:type="spellStart"/>
      <w:r w:rsidR="003A4F8A">
        <w:t>Hermite’s</w:t>
      </w:r>
      <w:proofErr w:type="spellEnd"/>
      <w:r w:rsidR="003A4F8A">
        <w:t xml:space="preserve"> approximation result is plausible and it matches the original function.</w:t>
      </w:r>
    </w:p>
    <w:p w14:paraId="52F0EB48" w14:textId="77777777" w:rsidR="003A4F8A" w:rsidRDefault="003A4F8A" w:rsidP="00331707"/>
    <w:p w14:paraId="413AAE5B" w14:textId="77777777" w:rsidR="003A4F8A" w:rsidRDefault="003A4F8A" w:rsidP="00331707">
      <w:r>
        <w:t xml:space="preserve">In order to obtain a smoother curve, hence a better interpolation of the points, we can force the slopes of the functions to be continuous at the intersection of the subdomains. </w:t>
      </w:r>
    </w:p>
    <w:p w14:paraId="40163D24" w14:textId="3A50D14D" w:rsidR="003A4F8A" w:rsidRDefault="00C503B8" w:rsidP="00331707">
      <w:r>
        <w:t>We would have:</w:t>
      </w:r>
    </w:p>
    <w:p w14:paraId="4560D0CB" w14:textId="29EE8FFA" w:rsidR="003A4F8A" w:rsidRPr="00C503B8" w:rsidRDefault="005F1614" w:rsidP="0033170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1.3</m:t>
              </m:r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1.3</m:t>
              </m:r>
            </m:e>
          </m:d>
        </m:oMath>
      </m:oMathPara>
    </w:p>
    <w:p w14:paraId="10BF0EDB" w14:textId="5C4C048F" w:rsidR="00C503B8" w:rsidRDefault="005F1614" w:rsidP="00C503B8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1.4</m:t>
              </m:r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1.4</m:t>
              </m:r>
            </m:e>
          </m:d>
        </m:oMath>
      </m:oMathPara>
    </w:p>
    <w:p w14:paraId="0CA9A24E" w14:textId="76D73E2D" w:rsidR="00C503B8" w:rsidRDefault="005F1614" w:rsidP="00C503B8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1.7</m:t>
              </m:r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1.7</m:t>
              </m:r>
            </m:e>
          </m:d>
        </m:oMath>
      </m:oMathPara>
    </w:p>
    <w:p w14:paraId="62C44D65" w14:textId="052F13DC" w:rsidR="00C503B8" w:rsidRDefault="005F1614" w:rsidP="00C503B8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1.8</m:t>
              </m:r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1.8</m:t>
              </m:r>
            </m:e>
          </m:d>
        </m:oMath>
      </m:oMathPara>
    </w:p>
    <w:p w14:paraId="1FDA0B56" w14:textId="045F1114" w:rsidR="00C503B8" w:rsidRDefault="005F1614" w:rsidP="00C503B8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1.9</m:t>
              </m:r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1.3</m:t>
              </m:r>
            </m:e>
          </m:d>
        </m:oMath>
      </m:oMathPara>
    </w:p>
    <w:p w14:paraId="57B3332C" w14:textId="7D791D91" w:rsidR="00C503B8" w:rsidRPr="00C503B8" w:rsidRDefault="00C503B8" w:rsidP="00331707">
      <w:pPr>
        <w:rPr>
          <w:rFonts w:eastAsiaTheme="minorEastAsia"/>
        </w:rPr>
      </w:pPr>
    </w:p>
    <w:p w14:paraId="4E1EDE9E" w14:textId="67798D9F" w:rsidR="00C503B8" w:rsidRDefault="00E63F47" w:rsidP="00E63F47">
      <w:pPr>
        <w:pStyle w:val="Heading1"/>
        <w:rPr>
          <w:rFonts w:eastAsiaTheme="minorEastAsia"/>
        </w:rPr>
      </w:pPr>
      <w:bookmarkStart w:id="11" w:name="_Toc500324333"/>
      <w:r>
        <w:rPr>
          <w:rFonts w:eastAsiaTheme="minorEastAsia"/>
        </w:rPr>
        <w:t>Question 2</w:t>
      </w:r>
      <w:bookmarkEnd w:id="11"/>
    </w:p>
    <w:p w14:paraId="41D082A3" w14:textId="17D33350" w:rsidR="00E63F47" w:rsidRDefault="00E63F47" w:rsidP="00E63F47"/>
    <w:p w14:paraId="0C5C23B9" w14:textId="1C6440D5" w:rsidR="00E63F47" w:rsidRDefault="00E13AC0" w:rsidP="00E63F4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6924B2" wp14:editId="751B8ADE">
                <wp:simplePos x="0" y="0"/>
                <wp:positionH relativeFrom="column">
                  <wp:posOffset>4051426</wp:posOffset>
                </wp:positionH>
                <wp:positionV relativeFrom="paragraph">
                  <wp:posOffset>196435</wp:posOffset>
                </wp:positionV>
                <wp:extent cx="1029209" cy="102784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209" cy="1027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35CF2" w14:textId="286D6185" w:rsidR="005F1614" w:rsidRDefault="005F1614">
                            <w:r>
                              <w:t>N = 1000</w:t>
                            </w:r>
                          </w:p>
                          <w:p w14:paraId="0742F9EC" w14:textId="00D5C9E6" w:rsidR="005F1614" w:rsidRPr="00E13AC0" w:rsidRDefault="005F1614">
                            <w:pPr>
                              <w:rPr>
                                <w:vertAlign w:val="superscript"/>
                              </w:rPr>
                            </w:pPr>
                            <w:r>
                              <w:t>A = 1 cm</w:t>
                            </w:r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</w:p>
                          <w:p w14:paraId="1BE06B02" w14:textId="7C678128" w:rsidR="005F1614" w:rsidRDefault="005F1614">
                            <w:proofErr w:type="spellStart"/>
                            <w:r>
                              <w:t>L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t xml:space="preserve"> = 30 cm </w:t>
                            </w:r>
                          </w:p>
                          <w:p w14:paraId="61EA8119" w14:textId="06FBB9B9" w:rsidR="005F1614" w:rsidRDefault="005F1614">
                            <w:r>
                              <w:t>L</w:t>
                            </w:r>
                            <w:r>
                              <w:rPr>
                                <w:vertAlign w:val="subscript"/>
                              </w:rPr>
                              <w:t>a</w:t>
                            </w:r>
                            <w:r>
                              <w:t xml:space="preserve"> = 0.5cm</w:t>
                            </w:r>
                          </w:p>
                          <w:p w14:paraId="488DE7A0" w14:textId="0210A476" w:rsidR="005F1614" w:rsidRPr="00E13AC0" w:rsidRDefault="005F1614">
                            <w:r>
                              <w:t>I = 8A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6924B2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21" o:spid="_x0000_s1026" type="#_x0000_t202" style="position:absolute;left:0;text-align:left;margin-left:319pt;margin-top:15.45pt;width:81.05pt;height:80.9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" filled="f" stroked="f">
                <v:textbox>
                  <w:txbxContent>
                    <w:p w14:paraId="7BB35CF2" w14:textId="286D6185" w:rsidR="005F1614" w:rsidRDefault="005F1614">
                      <w:r>
                        <w:t>N = 1000</w:t>
                      </w:r>
                    </w:p>
                    <w:p w14:paraId="0742F9EC" w14:textId="00D5C9E6" w:rsidR="005F1614" w:rsidRPr="00E13AC0" w:rsidRDefault="005F1614">
                      <w:pPr>
                        <w:rPr>
                          <w:vertAlign w:val="superscript"/>
                        </w:rPr>
                      </w:pPr>
                      <w:r>
                        <w:t>A = 1 cm</w:t>
                      </w:r>
                      <w:r>
                        <w:rPr>
                          <w:vertAlign w:val="superscript"/>
                        </w:rPr>
                        <w:t>2</w:t>
                      </w:r>
                    </w:p>
                    <w:p w14:paraId="1BE06B02" w14:textId="7C678128" w:rsidR="005F1614" w:rsidRDefault="005F1614">
                      <w:proofErr w:type="spellStart"/>
                      <w:r>
                        <w:t>L</w:t>
                      </w:r>
                      <w:r>
                        <w:rPr>
                          <w:vertAlign w:val="subscript"/>
                        </w:rPr>
                        <w:t>c</w:t>
                      </w:r>
                      <w:proofErr w:type="spellEnd"/>
                      <w:r>
                        <w:t xml:space="preserve"> = 30 cm </w:t>
                      </w:r>
                    </w:p>
                    <w:p w14:paraId="61EA8119" w14:textId="06FBB9B9" w:rsidR="005F1614" w:rsidRDefault="005F1614">
                      <w:r>
                        <w:t>L</w:t>
                      </w:r>
                      <w:r>
                        <w:rPr>
                          <w:vertAlign w:val="subscript"/>
                        </w:rPr>
                        <w:t>a</w:t>
                      </w:r>
                      <w:r>
                        <w:t xml:space="preserve"> = 0.5cm</w:t>
                      </w:r>
                    </w:p>
                    <w:p w14:paraId="488DE7A0" w14:textId="0210A476" w:rsidR="005F1614" w:rsidRPr="00E13AC0" w:rsidRDefault="005F1614">
                      <w:r>
                        <w:t>I = 8A</w:t>
                      </w:r>
                    </w:p>
                  </w:txbxContent>
                </v:textbox>
              </v:shape>
            </w:pict>
          </mc:Fallback>
        </mc:AlternateContent>
      </w:r>
      <w:r w:rsidR="00E63F47">
        <w:rPr>
          <w:noProof/>
        </w:rPr>
        <w:drawing>
          <wp:inline distT="0" distB="0" distL="0" distR="0" wp14:anchorId="51C1AE96" wp14:editId="267D6FA8">
            <wp:extent cx="1853712" cy="1693190"/>
            <wp:effectExtent l="0" t="0" r="635" b="8890"/>
            <wp:docPr id="20" name="Picture 20" descr="../../../../../../Desktop/Screen%20Shot%202017-12-06%20at%2012.52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Desktop/Screen%20Shot%202017-12-06%20at%2012.52.0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536" cy="17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1B52" w14:textId="194948B1" w:rsidR="00E63F47" w:rsidRDefault="00E63F47" w:rsidP="00E63F47">
      <w:pPr>
        <w:pStyle w:val="Subtitle"/>
      </w:pPr>
      <w:bookmarkStart w:id="12" w:name="_Toc500324334"/>
      <w:r>
        <w:t xml:space="preserve">Figure 7. Icon core </w:t>
      </w:r>
      <w:r w:rsidR="00E13AC0">
        <w:t>with magnetic flux</w:t>
      </w:r>
      <w:bookmarkEnd w:id="12"/>
    </w:p>
    <w:p w14:paraId="3CAB6BA6" w14:textId="77777777" w:rsidR="00E13AC0" w:rsidRPr="00E13AC0" w:rsidRDefault="00E13AC0" w:rsidP="00E13AC0"/>
    <w:p w14:paraId="183BC5A3" w14:textId="5243444C" w:rsidR="00E63F47" w:rsidRDefault="00E63F47" w:rsidP="00E63F47">
      <w:pPr>
        <w:pStyle w:val="Heading2"/>
        <w:numPr>
          <w:ilvl w:val="0"/>
          <w:numId w:val="4"/>
        </w:numPr>
      </w:pPr>
      <w:bookmarkStart w:id="13" w:name="_Toc500324335"/>
      <w:r>
        <w:lastRenderedPageBreak/>
        <w:t>Derive a (nonlinear) equation for the flux in the core</w:t>
      </w:r>
      <w:bookmarkEnd w:id="13"/>
      <w:r w:rsidR="00E13AC0">
        <w:rPr>
          <w:sz w:val="20"/>
          <w:szCs w:val="20"/>
        </w:rPr>
        <w:t xml:space="preserve"> </w:t>
      </w:r>
    </w:p>
    <w:p w14:paraId="174D82AB" w14:textId="77777777" w:rsidR="00E13AC0" w:rsidRDefault="00E13AC0" w:rsidP="00E13AC0"/>
    <w:p w14:paraId="139A98EA" w14:textId="79033811" w:rsidR="00E13AC0" w:rsidRDefault="00E13AC0" w:rsidP="00E13AC0">
      <w:pPr>
        <w:rPr>
          <w:rFonts w:eastAsiaTheme="minorEastAsia"/>
          <w:sz w:val="20"/>
          <w:szCs w:val="20"/>
        </w:rPr>
      </w:pPr>
      <w:r>
        <w:t xml:space="preserve">The equivalent impedance from a magnetic flux travelling through is </w:t>
      </w:r>
      <m:oMath>
        <m:r>
          <w:rPr>
            <w:rFonts w:ascii="Cambria Math" w:hAnsi="Cambria Math"/>
          </w:rPr>
          <m:t xml:space="preserve">R=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µA</m:t>
            </m:r>
          </m:den>
        </m:f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ψ</m:t>
        </m:r>
      </m:oMath>
    </w:p>
    <w:p w14:paraId="67CA6D31" w14:textId="77777777" w:rsidR="00E13AC0" w:rsidRDefault="00E13AC0" w:rsidP="00E13AC0">
      <w:pPr>
        <w:rPr>
          <w:rFonts w:eastAsiaTheme="minorEastAsia"/>
          <w:sz w:val="22"/>
          <w:szCs w:val="20"/>
        </w:rPr>
      </w:pPr>
    </w:p>
    <w:p w14:paraId="5BCBD940" w14:textId="4C564A57" w:rsidR="00E13AC0" w:rsidRDefault="00E13AC0" w:rsidP="00E13AC0">
      <w:pPr>
        <w:rPr>
          <w:rFonts w:eastAsiaTheme="minorEastAsia"/>
          <w:sz w:val="22"/>
          <w:szCs w:val="20"/>
        </w:rPr>
      </w:pPr>
      <w:r>
        <w:rPr>
          <w:rFonts w:eastAsiaTheme="minorEastAsia"/>
          <w:sz w:val="22"/>
          <w:szCs w:val="20"/>
        </w:rPr>
        <w:t>The iron core is equivalent to the following circuit:</w:t>
      </w:r>
    </w:p>
    <w:p w14:paraId="056D4755" w14:textId="77777777" w:rsidR="00E13AC0" w:rsidRDefault="00E13AC0" w:rsidP="00E13AC0">
      <w:pPr>
        <w:rPr>
          <w:rFonts w:eastAsiaTheme="minorEastAsia"/>
          <w:sz w:val="22"/>
          <w:szCs w:val="20"/>
        </w:rPr>
      </w:pPr>
    </w:p>
    <w:p w14:paraId="256EC9DE" w14:textId="0010827E" w:rsidR="00E13AC0" w:rsidRDefault="00470B37" w:rsidP="00E13AC0">
      <w:pPr>
        <w:jc w:val="center"/>
        <w:rPr>
          <w:rFonts w:eastAsiaTheme="minorEastAsia"/>
          <w:noProof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6ACF1A" wp14:editId="1EA6CC13">
                <wp:simplePos x="0" y="0"/>
                <wp:positionH relativeFrom="column">
                  <wp:posOffset>2451735</wp:posOffset>
                </wp:positionH>
                <wp:positionV relativeFrom="paragraph">
                  <wp:posOffset>1391285</wp:posOffset>
                </wp:positionV>
                <wp:extent cx="457200" cy="0"/>
                <wp:effectExtent l="25400" t="76200" r="0" b="1016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277788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24" o:spid="_x0000_s1026" type="#_x0000_t32" style="position:absolute;margin-left:193.05pt;margin-top:109.55pt;width:36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AC8A644" wp14:editId="4D355EDF">
            <wp:simplePos x="0" y="0"/>
            <wp:positionH relativeFrom="column">
              <wp:posOffset>2337309</wp:posOffset>
            </wp:positionH>
            <wp:positionV relativeFrom="paragraph">
              <wp:posOffset>1277218</wp:posOffset>
            </wp:positionV>
            <wp:extent cx="114809" cy="142706"/>
            <wp:effectExtent l="0" t="0" r="12700" b="10160"/>
            <wp:wrapNone/>
            <wp:docPr id="23" name="Picture 23" descr="../../../../../../Desktop/Screen%20Shot%202017-12-06%20at%201.02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Desktop/Screen%20Shot%202017-12-06%20at%201.02.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9" cy="14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AC0">
        <w:rPr>
          <w:rFonts w:eastAsiaTheme="minorEastAsia"/>
          <w:noProof/>
          <w:sz w:val="22"/>
          <w:szCs w:val="20"/>
        </w:rPr>
        <w:drawing>
          <wp:inline distT="0" distB="0" distL="0" distR="0" wp14:anchorId="7324A2CA" wp14:editId="6F927889">
            <wp:extent cx="1498880" cy="1504284"/>
            <wp:effectExtent l="0" t="0" r="0" b="0"/>
            <wp:docPr id="22" name="Picture 22" descr="../../../../../../Desktop/Screen%20Shot%202017-12-06%20at%201.01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Desktop/Screen%20Shot%202017-12-06%20at%201.01.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614" cy="152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</w:p>
    <w:p w14:paraId="7FEFC3E0" w14:textId="2EB64DAC" w:rsidR="00470B37" w:rsidRDefault="00470B37" w:rsidP="00470B37">
      <w:pPr>
        <w:pStyle w:val="Subtitle"/>
      </w:pPr>
      <w:bookmarkStart w:id="14" w:name="_Toc500324336"/>
      <w:r>
        <w:t>Figure 8. Equivalent circuit to the iron core</w:t>
      </w:r>
      <w:bookmarkEnd w:id="14"/>
    </w:p>
    <w:p w14:paraId="4336F734" w14:textId="394ED62D" w:rsidR="00470B37" w:rsidRDefault="00470B37" w:rsidP="00470B37">
      <w:r>
        <w:t xml:space="preserve">Where </w:t>
      </w:r>
    </w:p>
    <w:p w14:paraId="6E57CC8B" w14:textId="3D61556A" w:rsidR="00470B37" w:rsidRDefault="00470B37" w:rsidP="00470B37">
      <w:r>
        <w:tab/>
        <w:t>R</w:t>
      </w:r>
      <w:r>
        <w:rPr>
          <w:vertAlign w:val="subscript"/>
        </w:rPr>
        <w:t>G</w:t>
      </w:r>
      <w:r>
        <w:t xml:space="preserve">: equivalent impedance in the air gap </w:t>
      </w:r>
    </w:p>
    <w:p w14:paraId="470C4935" w14:textId="099C157E" w:rsidR="00470B37" w:rsidRDefault="00470B37" w:rsidP="00470B37">
      <w:r>
        <w:tab/>
        <w:t>R</w:t>
      </w:r>
      <w:r>
        <w:rPr>
          <w:vertAlign w:val="subscript"/>
        </w:rPr>
        <w:t>C</w:t>
      </w:r>
      <w:r>
        <w:t xml:space="preserve">: equivalent impedance in the core </w:t>
      </w:r>
    </w:p>
    <w:p w14:paraId="1D98CA78" w14:textId="58665A62" w:rsidR="00470B37" w:rsidRDefault="00470B37" w:rsidP="00470B37">
      <w:r>
        <w:tab/>
        <w:t>NI: equivalent voltage source produced by the coil winding</w:t>
      </w:r>
    </w:p>
    <w:p w14:paraId="3B2E6626" w14:textId="54B7404F" w:rsidR="00470B37" w:rsidRDefault="00470B37" w:rsidP="00470B37">
      <w:r>
        <w:rPr>
          <w:rFonts w:eastAsiaTheme="minorEastAsia"/>
          <w:sz w:val="20"/>
          <w:szCs w:val="20"/>
        </w:rPr>
        <w:tab/>
      </w:r>
      <m:oMath>
        <m:r>
          <m:rPr>
            <m:sty m:val="p"/>
          </m:rPr>
          <w:rPr>
            <w:rFonts w:ascii="Cambria Math" w:hAnsi="Cambria Math"/>
            <w:szCs w:val="20"/>
          </w:rPr>
          <m:t>ψ</m:t>
        </m:r>
      </m:oMath>
      <w:r w:rsidRPr="00470B37">
        <w:rPr>
          <w:rFonts w:eastAsiaTheme="minorEastAsia"/>
          <w:szCs w:val="20"/>
        </w:rPr>
        <w:t xml:space="preserve">: equivalent </w:t>
      </w:r>
      <w:r>
        <w:rPr>
          <w:rFonts w:eastAsiaTheme="minorEastAsia"/>
          <w:szCs w:val="20"/>
        </w:rPr>
        <w:t xml:space="preserve">current flowing through the circuit </w:t>
      </w:r>
    </w:p>
    <w:p w14:paraId="43F14995" w14:textId="77777777" w:rsidR="00470B37" w:rsidRDefault="00470B37" w:rsidP="00470B37"/>
    <w:p w14:paraId="1FFC1CEB" w14:textId="7633214B" w:rsidR="00470B37" w:rsidRDefault="00470B37" w:rsidP="00470B37">
      <w:r>
        <w:t xml:space="preserve">By KVL, this circuit must satisfy: </w:t>
      </w:r>
    </w:p>
    <w:p w14:paraId="2D321A99" w14:textId="0DE0B913" w:rsidR="00470B37" w:rsidRPr="00470B37" w:rsidRDefault="00470B37" w:rsidP="00470B37">
      <w:pPr>
        <w:rPr>
          <w:rFonts w:eastAsiaTheme="minorEastAsia"/>
        </w:rPr>
      </w:pPr>
      <w:r>
        <w:tab/>
      </w:r>
      <w:r>
        <w:br/>
      </w:r>
      <m:oMathPara>
        <m:oMath>
          <m:r>
            <w:rPr>
              <w:rFonts w:ascii="Cambria Math" w:hAnsi="Cambria Math"/>
            </w:rPr>
            <m:t>NI=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 xml:space="preserve">ψ+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ψ</m:t>
          </m:r>
        </m:oMath>
      </m:oMathPara>
    </w:p>
    <w:p w14:paraId="1FB039D7" w14:textId="77777777" w:rsidR="00470B37" w:rsidRPr="00470B37" w:rsidRDefault="00470B37" w:rsidP="00470B37">
      <w:pPr>
        <w:rPr>
          <w:rFonts w:eastAsiaTheme="minorEastAsia"/>
        </w:rPr>
      </w:pPr>
    </w:p>
    <w:p w14:paraId="141F6DF5" w14:textId="77777777" w:rsidR="00470B37" w:rsidRPr="00470B37" w:rsidRDefault="00470B37" w:rsidP="00470B3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µ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 xml:space="preserve">ψ+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µ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ψ</m:t>
          </m:r>
        </m:oMath>
      </m:oMathPara>
    </w:p>
    <w:p w14:paraId="261F49E8" w14:textId="77777777" w:rsidR="00470B37" w:rsidRPr="00470B37" w:rsidRDefault="00470B37" w:rsidP="00470B37">
      <w:pPr>
        <w:rPr>
          <w:rFonts w:eastAsiaTheme="minorEastAsia"/>
        </w:rPr>
      </w:pPr>
    </w:p>
    <w:p w14:paraId="14CA0B46" w14:textId="27E9DA67" w:rsidR="00470B37" w:rsidRPr="00470B37" w:rsidRDefault="00470B37" w:rsidP="00470B3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ψ=B ∙ A</m:t>
          </m:r>
        </m:oMath>
      </m:oMathPara>
    </w:p>
    <w:p w14:paraId="516C7CAE" w14:textId="77777777" w:rsidR="00470B37" w:rsidRDefault="00470B37" w:rsidP="00470B37">
      <w:pPr>
        <w:rPr>
          <w:rFonts w:eastAsiaTheme="minorEastAsia"/>
        </w:rPr>
      </w:pPr>
    </w:p>
    <w:p w14:paraId="49F80231" w14:textId="311DBFFE" w:rsidR="00470B37" w:rsidRPr="00470B37" w:rsidRDefault="005F1614" w:rsidP="00470B3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µ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ψ</m:t>
              </m:r>
            </m:num>
            <m:den>
              <m:r>
                <w:rPr>
                  <w:rFonts w:ascii="Cambria Math" w:hAnsi="Cambria Math"/>
                </w:rPr>
                <m:t>H A</m:t>
              </m:r>
            </m:den>
          </m:f>
        </m:oMath>
      </m:oMathPara>
    </w:p>
    <w:p w14:paraId="5D5B4F95" w14:textId="0A7483FD" w:rsidR="00470B37" w:rsidRDefault="00470B37" w:rsidP="00470B37">
      <w:pPr>
        <w:rPr>
          <w:rFonts w:eastAsiaTheme="minorEastAsia"/>
        </w:rPr>
      </w:pPr>
    </w:p>
    <w:p w14:paraId="1308FEF1" w14:textId="2035A240" w:rsidR="00470B37" w:rsidRPr="00F863CF" w:rsidRDefault="00470B37" w:rsidP="00470B3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NI= </m:t>
          </m:r>
          <m:r>
            <w:rPr>
              <w:rFonts w:ascii="Cambria Math" w:hAnsi="Cambria Math"/>
            </w:rPr>
            <m:t>ψ 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 ψ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15684F42" w14:textId="32F82F38" w:rsidR="00F863CF" w:rsidRPr="00470B37" w:rsidRDefault="00F863CF" w:rsidP="00470B3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6DEEFFB" wp14:editId="016D1710">
                <wp:simplePos x="0" y="0"/>
                <wp:positionH relativeFrom="column">
                  <wp:posOffset>1878593</wp:posOffset>
                </wp:positionH>
                <wp:positionV relativeFrom="paragraph">
                  <wp:posOffset>44670</wp:posOffset>
                </wp:positionV>
                <wp:extent cx="2173341" cy="342900"/>
                <wp:effectExtent l="0" t="0" r="36830" b="381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341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44008D" id="Rectangle_x0020_25" o:spid="_x0000_s1026" style="position:absolute;margin-left:147.9pt;margin-top:3.5pt;width:171.15pt;height:27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" fillcolor="white [3201]" strokecolor="black [3200]" strokeweight="1pt"/>
            </w:pict>
          </mc:Fallback>
        </mc:AlternateContent>
      </w:r>
    </w:p>
    <w:p w14:paraId="449E3283" w14:textId="3FAC9D23" w:rsidR="00470B37" w:rsidRPr="00470B37" w:rsidRDefault="00F863CF" w:rsidP="00470B3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ψ)=R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ψ+ H∙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-NI=0</m:t>
          </m:r>
        </m:oMath>
      </m:oMathPara>
    </w:p>
    <w:p w14:paraId="46A79E2F" w14:textId="488BD27F" w:rsidR="008B4A6B" w:rsidRDefault="008B4A6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D633798" w14:textId="4CB9ADA6" w:rsidR="00F863CF" w:rsidRDefault="00F863CF" w:rsidP="00F863CF">
      <w:pPr>
        <w:pStyle w:val="Heading2"/>
        <w:numPr>
          <w:ilvl w:val="0"/>
          <w:numId w:val="4"/>
        </w:numPr>
        <w:rPr>
          <w:rFonts w:eastAsiaTheme="minorEastAsia"/>
        </w:rPr>
      </w:pPr>
      <w:bookmarkStart w:id="15" w:name="_Toc500324337"/>
      <w:r>
        <w:rPr>
          <w:rFonts w:eastAsiaTheme="minorEastAsia"/>
        </w:rPr>
        <w:lastRenderedPageBreak/>
        <w:t>Solve the flux nonlinear equation using Newton-</w:t>
      </w:r>
      <w:proofErr w:type="spellStart"/>
      <w:r>
        <w:rPr>
          <w:rFonts w:eastAsiaTheme="minorEastAsia"/>
        </w:rPr>
        <w:t>Raphson</w:t>
      </w:r>
      <w:bookmarkEnd w:id="15"/>
      <w:proofErr w:type="spellEnd"/>
    </w:p>
    <w:p w14:paraId="2C89B74D" w14:textId="77777777" w:rsidR="008B4A6B" w:rsidRDefault="008B4A6B" w:rsidP="00F863CF"/>
    <w:p w14:paraId="774B7E44" w14:textId="77777777" w:rsidR="00257EC1" w:rsidRDefault="008B4A6B" w:rsidP="008B4A6B">
      <w:pPr>
        <w:rPr>
          <w:rFonts w:eastAsiaTheme="minorEastAsia"/>
        </w:rPr>
      </w:pPr>
      <w:r>
        <w:t xml:space="preserve">With the original guess of </w:t>
      </w:r>
      <m:oMath>
        <m:r>
          <w:rPr>
            <w:rFonts w:ascii="Cambria Math" w:hAnsi="Cambria Math"/>
          </w:rPr>
          <m:t>ψ</m:t>
        </m:r>
      </m:oMath>
      <w:r>
        <w:t xml:space="preserve"> = 0V and </w:t>
      </w:r>
      <m:oMath>
        <m:r>
          <w:rPr>
            <w:rFonts w:ascii="Cambria Math" w:eastAsiaTheme="minorEastAsia" w:hAnsi="Cambria Math"/>
          </w:rPr>
          <m:t>f'(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ψ)=R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+ H'∙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, where </w:t>
      </w:r>
      <w:r>
        <w:rPr>
          <w:rFonts w:eastAsiaTheme="minorEastAsia"/>
          <w:i/>
        </w:rPr>
        <w:t>H</w:t>
      </w:r>
      <w:r>
        <w:rPr>
          <w:rFonts w:eastAsiaTheme="minorEastAsia"/>
          <w:i/>
          <w:vertAlign w:val="superscript"/>
        </w:rPr>
        <w:t>’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 xml:space="preserve">is the derivative obtained from Table 1, we </w:t>
      </w:r>
      <w:r w:rsidR="00257EC1">
        <w:rPr>
          <w:rFonts w:eastAsiaTheme="minorEastAsia"/>
        </w:rPr>
        <w:t xml:space="preserve">solve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ψ</m:t>
            </m:r>
          </m:e>
          <m:sup>
            <m:r>
              <w:rPr>
                <w:rFonts w:ascii="Cambria Math" w:hAnsi="Cambria Math"/>
              </w:rPr>
              <m:t xml:space="preserve">k+1 </m:t>
            </m:r>
          </m:sup>
        </m:sSup>
      </m:oMath>
      <w:r w:rsidR="00257EC1">
        <w:rPr>
          <w:rFonts w:eastAsiaTheme="minorEastAsia"/>
        </w:rPr>
        <w:t>in</w:t>
      </w:r>
    </w:p>
    <w:p w14:paraId="4ADD017A" w14:textId="083B35BB" w:rsidR="00257EC1" w:rsidRDefault="005F1614" w:rsidP="008B4A6B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f'(ψ)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k </m:t>
                  </m:r>
                </m:sup>
              </m:sSup>
              <m:r>
                <w:rPr>
                  <w:rFonts w:ascii="Cambria Math" w:hAnsi="Cambria Math"/>
                </w:rPr>
                <m:t>(ψ</m:t>
              </m:r>
            </m:e>
            <m:sup>
              <m:r>
                <w:rPr>
                  <w:rFonts w:ascii="Cambria Math" w:hAnsi="Cambria Math"/>
                </w:rPr>
                <m:t xml:space="preserve">k+1 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ψ</m:t>
              </m:r>
            </m:e>
            <m:sup>
              <m:r>
                <w:rPr>
                  <w:rFonts w:ascii="Cambria Math" w:hAnsi="Cambria Math"/>
                </w:rPr>
                <m:t xml:space="preserve">k </m:t>
              </m:r>
            </m:sup>
          </m:sSup>
          <m:r>
            <w:rPr>
              <w:rFonts w:ascii="Cambria Math" w:hAnsi="Cambria Math"/>
            </w:rPr>
            <m:t>)+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28C33C64" w14:textId="77777777" w:rsidR="00257EC1" w:rsidRDefault="00257EC1" w:rsidP="008B4A6B">
      <w:pPr>
        <w:rPr>
          <w:rFonts w:eastAsiaTheme="minorEastAsia"/>
        </w:rPr>
      </w:pPr>
    </w:p>
    <w:p w14:paraId="0C56C67A" w14:textId="77777777" w:rsidR="00257EC1" w:rsidRPr="00257EC1" w:rsidRDefault="00257EC1" w:rsidP="008B4A6B">
      <w:pPr>
        <w:rPr>
          <w:rFonts w:eastAsiaTheme="minorEastAsia"/>
        </w:rPr>
      </w:pPr>
      <w:r>
        <w:rPr>
          <w:rFonts w:eastAsiaTheme="minorEastAsia"/>
        </w:rPr>
        <w:t xml:space="preserve">until </w:t>
      </w:r>
    </w:p>
    <w:p w14:paraId="7587E0E7" w14:textId="71CF3CE7" w:rsidR="008B4A6B" w:rsidRDefault="005F1614" w:rsidP="008B4A6B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5A854690" w14:textId="77777777" w:rsidR="008B4A6B" w:rsidRDefault="008B4A6B" w:rsidP="008B4A6B">
      <w:pPr>
        <w:rPr>
          <w:rFonts w:eastAsiaTheme="minorEastAsia"/>
        </w:rPr>
      </w:pPr>
    </w:p>
    <w:p w14:paraId="43F2B913" w14:textId="28A29FC6" w:rsidR="008B4A6B" w:rsidRDefault="008B4A6B" w:rsidP="008B4A6B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2747432" wp14:editId="2A779495">
            <wp:extent cx="5194935" cy="376026"/>
            <wp:effectExtent l="0" t="0" r="0" b="5080"/>
            <wp:docPr id="26" name="Picture 26" descr="../../../../../../Desktop/Screen%20Shot%202017-12-06%20at%201.19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Desktop/Screen%20Shot%202017-12-06%20at%201.19.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881" cy="37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E684" w14:textId="118DB61C" w:rsidR="008B4A6B" w:rsidRDefault="008B4A6B" w:rsidP="008B4A6B">
      <w:pPr>
        <w:pStyle w:val="Subtitle"/>
      </w:pPr>
      <w:bookmarkStart w:id="16" w:name="_Toc500324338"/>
      <w:r>
        <w:t xml:space="preserve">Figure 9. </w:t>
      </w:r>
      <w:r w:rsidR="00E93159">
        <w:t>Results from nonlinear Newton-</w:t>
      </w:r>
      <w:proofErr w:type="spellStart"/>
      <w:r w:rsidR="00E93159">
        <w:t>Raphson</w:t>
      </w:r>
      <w:proofErr w:type="spellEnd"/>
      <w:r w:rsidR="00E93159">
        <w:t xml:space="preserve"> approximation</w:t>
      </w:r>
      <w:bookmarkEnd w:id="16"/>
    </w:p>
    <w:p w14:paraId="1D3D958D" w14:textId="77777777" w:rsidR="007015C0" w:rsidRDefault="007015C0" w:rsidP="007015C0"/>
    <w:p w14:paraId="5E9EF6AC" w14:textId="23E1DDA2" w:rsidR="007015C0" w:rsidRDefault="00257EC1" w:rsidP="00257EC1">
      <w:pPr>
        <w:pStyle w:val="Heading2"/>
        <w:numPr>
          <w:ilvl w:val="0"/>
          <w:numId w:val="4"/>
        </w:numPr>
      </w:pPr>
      <w:bookmarkStart w:id="17" w:name="_Toc500324339"/>
      <w:r>
        <w:t>Solve the problem with successive substitution.</w:t>
      </w:r>
      <w:bookmarkEnd w:id="17"/>
      <w:r>
        <w:t xml:space="preserve"> </w:t>
      </w:r>
    </w:p>
    <w:p w14:paraId="64F095CD" w14:textId="77777777" w:rsidR="00257EC1" w:rsidRDefault="00257EC1" w:rsidP="00257EC1"/>
    <w:p w14:paraId="74C99086" w14:textId="77777777" w:rsidR="0022505B" w:rsidRPr="0022505B" w:rsidRDefault="0022505B" w:rsidP="0022505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ψ)=R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ψ+ H∙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-NI=0</m:t>
          </m:r>
        </m:oMath>
      </m:oMathPara>
    </w:p>
    <w:p w14:paraId="4E76C3BB" w14:textId="77777777" w:rsidR="0022505B" w:rsidRPr="0022505B" w:rsidRDefault="0022505B" w:rsidP="0022505B">
      <w:pPr>
        <w:rPr>
          <w:rFonts w:eastAsiaTheme="minorEastAsia"/>
        </w:rPr>
      </w:pPr>
    </w:p>
    <w:p w14:paraId="51B438BA" w14:textId="3EFEFF23" w:rsidR="0022505B" w:rsidRPr="0022505B" w:rsidRDefault="0022505B" w:rsidP="0022505B">
      <w:pPr>
        <w:rPr>
          <w:rFonts w:eastAsiaTheme="minorEastAsia"/>
        </w:rPr>
      </w:pPr>
      <w:r>
        <w:rPr>
          <w:rFonts w:eastAsiaTheme="minorEastAsia"/>
          <w:i/>
        </w:rPr>
        <w:t>H</w:t>
      </w:r>
      <w:r>
        <w:rPr>
          <w:rFonts w:eastAsiaTheme="minorEastAsia"/>
        </w:rPr>
        <w:t xml:space="preserve"> is a function of </w:t>
      </w:r>
      <m:oMath>
        <m:r>
          <w:rPr>
            <w:rFonts w:ascii="Cambria Math" w:hAnsi="Cambria Math"/>
          </w:rPr>
          <m:t>ψ</m:t>
        </m:r>
      </m:oMath>
      <w:r>
        <w:rPr>
          <w:rFonts w:eastAsiaTheme="minorEastAsia"/>
        </w:rPr>
        <w:t xml:space="preserve">, since </w:t>
      </w:r>
      <m:oMath>
        <m:r>
          <w:rPr>
            <w:rFonts w:ascii="Cambria Math" w:eastAsiaTheme="minorEastAsia" w:hAnsi="Cambria Math"/>
          </w:rPr>
          <m:t>H=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µ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ψ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µA</m:t>
            </m:r>
          </m:den>
        </m:f>
        <m:r>
          <w:rPr>
            <w:rFonts w:ascii="Cambria Math" w:eastAsiaTheme="minorEastAsia" w:hAnsi="Cambria Math"/>
          </w:rPr>
          <m:t>=H(µ)</m:t>
        </m:r>
      </m:oMath>
    </w:p>
    <w:p w14:paraId="72EDC63C" w14:textId="77777777" w:rsidR="0022505B" w:rsidRDefault="0022505B" w:rsidP="00257EC1"/>
    <w:p w14:paraId="26DADA3E" w14:textId="01436332" w:rsidR="0022505B" w:rsidRDefault="0022505B" w:rsidP="00257EC1">
      <w:r>
        <w:t xml:space="preserve">Therefore, the equation can be rewritten as </w:t>
      </w:r>
    </w:p>
    <w:p w14:paraId="0BDEE6A8" w14:textId="77777777" w:rsidR="0022505B" w:rsidRDefault="0022505B" w:rsidP="00257EC1"/>
    <w:p w14:paraId="466C18E8" w14:textId="43022D66" w:rsidR="0022505B" w:rsidRPr="0022505B" w:rsidRDefault="00F11B86" w:rsidP="00257E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ψ+ H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ψ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-NI=0</m:t>
          </m:r>
        </m:oMath>
      </m:oMathPara>
    </w:p>
    <w:p w14:paraId="76363AA0" w14:textId="77777777" w:rsidR="0022505B" w:rsidRDefault="0022505B" w:rsidP="00257EC1">
      <w:pPr>
        <w:rPr>
          <w:rFonts w:eastAsiaTheme="minorEastAsia"/>
        </w:rPr>
      </w:pPr>
    </w:p>
    <w:p w14:paraId="1973FE05" w14:textId="647FCF00" w:rsidR="0022505B" w:rsidRPr="00F11B86" w:rsidRDefault="00F11B86" w:rsidP="00257EC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ψ</m:t>
          </m:r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ψ</m:t>
              </m:r>
            </m:e>
          </m:d>
        </m:oMath>
      </m:oMathPara>
    </w:p>
    <w:p w14:paraId="2065F206" w14:textId="77777777" w:rsidR="00F11B86" w:rsidRPr="00F11B86" w:rsidRDefault="00F11B86" w:rsidP="00257EC1">
      <w:pPr>
        <w:rPr>
          <w:rFonts w:eastAsiaTheme="minorEastAsia"/>
        </w:rPr>
      </w:pPr>
    </w:p>
    <w:p w14:paraId="0EEF269D" w14:textId="7839C7B8" w:rsidR="00F11B86" w:rsidRPr="00F11B86" w:rsidRDefault="00F11B86" w:rsidP="00257EC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ψ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NI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ψ</m:t>
                  </m:r>
                </m:den>
              </m:f>
              <m:r>
                <w:rPr>
                  <w:rFonts w:ascii="Cambria Math" w:hAnsi="Cambria Math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=f(</m:t>
          </m:r>
          <m:r>
            <w:rPr>
              <w:rFonts w:ascii="Cambria Math" w:hAnsi="Cambria Math"/>
            </w:rPr>
            <m:t>ψ</m:t>
          </m:r>
          <m:r>
            <w:rPr>
              <w:rFonts w:ascii="Cambria Math" w:hAnsi="Cambria Math"/>
            </w:rPr>
            <m:t>)</m:t>
          </m:r>
        </m:oMath>
      </m:oMathPara>
    </w:p>
    <w:p w14:paraId="45F0CAB2" w14:textId="77777777" w:rsidR="00F11B86" w:rsidRDefault="00F11B86" w:rsidP="00257EC1">
      <w:pPr>
        <w:rPr>
          <w:rFonts w:eastAsiaTheme="minorEastAsia"/>
        </w:rPr>
      </w:pPr>
    </w:p>
    <w:p w14:paraId="018A99A4" w14:textId="1BA05A3A" w:rsidR="00257EC1" w:rsidRPr="00470B37" w:rsidRDefault="00F11B86" w:rsidP="00257EC1">
      <w:pPr>
        <w:rPr>
          <w:rFonts w:eastAsiaTheme="minorEastAsia"/>
        </w:rPr>
      </w:pPr>
      <w:r>
        <w:rPr>
          <w:rFonts w:eastAsiaTheme="minorEastAsia"/>
        </w:rPr>
        <w:t xml:space="preserve">Our goal is to solve for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ψ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NI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ψ</m:t>
                </m:r>
              </m:den>
            </m:f>
            <m:r>
              <w:rPr>
                <w:rFonts w:ascii="Cambria Math" w:hAnsi="Cambria Math"/>
              </w:rPr>
              <m:t xml:space="preserve">∙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</m:oMath>
      <w:r w:rsidR="00257EC1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="00257EC1">
        <w:rPr>
          <w:rFonts w:eastAsiaTheme="minorEastAsia"/>
        </w:rPr>
        <w:t xml:space="preserve">until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eastAsiaTheme="minorEastAsia" w:hAnsi="Cambria Math"/>
          </w:rPr>
          <m:t>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</m:oMath>
    </w:p>
    <w:p w14:paraId="7CAFD2A1" w14:textId="773D30EB" w:rsidR="00257EC1" w:rsidRDefault="00257EC1" w:rsidP="00257EC1"/>
    <w:p w14:paraId="63324B81" w14:textId="370F62F5" w:rsidR="00257EC1" w:rsidRDefault="00257EC1" w:rsidP="00257EC1">
      <w:r>
        <w:t xml:space="preserve">At first the method throws a Divide by Zero error. Yet if you change the initial guess to a very small number, the method converges. </w:t>
      </w:r>
    </w:p>
    <w:p w14:paraId="645411D1" w14:textId="33322844" w:rsidR="00257EC1" w:rsidRPr="00257EC1" w:rsidRDefault="00257EC1" w:rsidP="00257EC1">
      <w:pPr>
        <w:rPr>
          <w:rFonts w:eastAsiaTheme="minorEastAsia"/>
        </w:rPr>
      </w:pPr>
      <w:r>
        <w:t xml:space="preserve">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</w:p>
    <w:p w14:paraId="6D592D86" w14:textId="77777777" w:rsidR="00257EC1" w:rsidRDefault="00257EC1" w:rsidP="00257EC1">
      <w:pPr>
        <w:rPr>
          <w:rFonts w:eastAsiaTheme="minorEastAsia"/>
        </w:rPr>
      </w:pPr>
    </w:p>
    <w:p w14:paraId="2BAAD6D0" w14:textId="62113722" w:rsidR="00341FCD" w:rsidRDefault="00A1060E" w:rsidP="00341FCD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2A33C87" wp14:editId="2FE66539">
            <wp:extent cx="5766435" cy="251465"/>
            <wp:effectExtent l="0" t="0" r="0" b="2540"/>
            <wp:docPr id="48" name="Picture 48" descr="../../../../../../Desktop/Screen%20Shot%202017-12-06%20at%2012.03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Desktop/Screen%20Shot%202017-12-06%20at%2012.03.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800" cy="25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9668" w14:textId="69560D2D" w:rsidR="00341FCD" w:rsidRDefault="00341FCD" w:rsidP="00341FCD">
      <w:pPr>
        <w:pStyle w:val="Subtitle"/>
      </w:pPr>
      <w:bookmarkStart w:id="18" w:name="_Toc500324340"/>
      <w:r>
        <w:t>Figure 10. Results from nonlinear Successive Substitution approximation</w:t>
      </w:r>
      <w:bookmarkEnd w:id="18"/>
    </w:p>
    <w:p w14:paraId="7E7F00FE" w14:textId="77777777" w:rsidR="00341FCD" w:rsidRDefault="00341FCD" w:rsidP="00341FCD"/>
    <w:p w14:paraId="25446FC2" w14:textId="2EBFD731" w:rsidR="00341FCD" w:rsidRDefault="003D7F7D" w:rsidP="003D7F7D">
      <w:pPr>
        <w:pStyle w:val="Heading1"/>
      </w:pPr>
      <w:bookmarkStart w:id="19" w:name="_Toc500324341"/>
      <w:r>
        <w:lastRenderedPageBreak/>
        <w:t>Question 3</w:t>
      </w:r>
      <w:bookmarkEnd w:id="19"/>
    </w:p>
    <w:p w14:paraId="657077A9" w14:textId="10AF38DD" w:rsidR="003D7F7D" w:rsidRDefault="00CF16CF" w:rsidP="003D7F7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7906BE" wp14:editId="349A7C70">
                <wp:simplePos x="0" y="0"/>
                <wp:positionH relativeFrom="column">
                  <wp:posOffset>3594226</wp:posOffset>
                </wp:positionH>
                <wp:positionV relativeFrom="paragraph">
                  <wp:posOffset>912714</wp:posOffset>
                </wp:positionV>
                <wp:extent cx="457709" cy="456345"/>
                <wp:effectExtent l="0" t="0" r="0" b="127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709" cy="456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47EE5" w14:textId="5403D338" w:rsidR="005F1614" w:rsidRPr="00CF16CF" w:rsidRDefault="005F1614" w:rsidP="00CF16C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906BE" id="Text_x0020_Box_x0020_32" o:spid="_x0000_s1027" type="#_x0000_t202" style="position:absolute;left:0;text-align:left;margin-left:283pt;margin-top:71.85pt;width:36.05pt;height:35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" filled="f" stroked="f">
                <v:textbox>
                  <w:txbxContent>
                    <w:p w14:paraId="3C547EE5" w14:textId="5403D338" w:rsidR="005F1614" w:rsidRPr="00CF16CF" w:rsidRDefault="005F1614" w:rsidP="00CF16CF">
                      <w:pPr>
                        <w:rPr>
                          <w:vertAlign w:val="subscript"/>
                        </w:rPr>
                      </w:pPr>
                      <w:r>
                        <w:t>V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246F46" wp14:editId="606539EE">
                <wp:simplePos x="0" y="0"/>
                <wp:positionH relativeFrom="column">
                  <wp:posOffset>3479813</wp:posOffset>
                </wp:positionH>
                <wp:positionV relativeFrom="paragraph">
                  <wp:posOffset>111540</wp:posOffset>
                </wp:positionV>
                <wp:extent cx="456565" cy="455930"/>
                <wp:effectExtent l="0" t="0" r="0" b="127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65" cy="455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6F649" w14:textId="3064817E" w:rsidR="005F1614" w:rsidRPr="00CF16CF" w:rsidRDefault="005F161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46F46" id="Text_x0020_Box_x0020_31" o:spid="_x0000_s1028" type="#_x0000_t202" style="position:absolute;left:0;text-align:left;margin-left:274pt;margin-top:8.8pt;width:35.95pt;height:3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" filled="f" stroked="f">
                <v:textbox>
                  <w:txbxContent>
                    <w:p w14:paraId="6A46F649" w14:textId="3064817E" w:rsidR="005F1614" w:rsidRPr="00CF16CF" w:rsidRDefault="005F1614">
                      <w:pPr>
                        <w:rPr>
                          <w:vertAlign w:val="subscript"/>
                        </w:rPr>
                      </w:pPr>
                      <w:r>
                        <w:t>V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9A24F0" wp14:editId="48C0F18C">
                <wp:simplePos x="0" y="0"/>
                <wp:positionH relativeFrom="column">
                  <wp:posOffset>4051451</wp:posOffset>
                </wp:positionH>
                <wp:positionV relativeFrom="paragraph">
                  <wp:posOffset>225702</wp:posOffset>
                </wp:positionV>
                <wp:extent cx="1141246" cy="1028977"/>
                <wp:effectExtent l="0" t="0" r="0" b="127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246" cy="10289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71F5D" w14:textId="430B025B" w:rsidR="005F1614" w:rsidRDefault="005F1614">
                            <w:r>
                              <w:rPr>
                                <w:i/>
                              </w:rPr>
                              <w:t>I</w:t>
                            </w:r>
                            <w:r>
                              <w:rPr>
                                <w:i/>
                                <w:vertAlign w:val="subscript"/>
                              </w:rPr>
                              <w:t xml:space="preserve">SA </w:t>
                            </w:r>
                            <w:r>
                              <w:t>= 0.6µA</w:t>
                            </w:r>
                          </w:p>
                          <w:p w14:paraId="30D052F3" w14:textId="61E33A7D" w:rsidR="005F1614" w:rsidRDefault="005F1614">
                            <w:r>
                              <w:rPr>
                                <w:i/>
                              </w:rPr>
                              <w:t>I</w:t>
                            </w:r>
                            <w:r>
                              <w:rPr>
                                <w:i/>
                              </w:rPr>
                              <w:softHyphen/>
                            </w:r>
                            <w:r>
                              <w:rPr>
                                <w:i/>
                                <w:vertAlign w:val="subscript"/>
                              </w:rPr>
                              <w:t>SB</w:t>
                            </w:r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r>
                              <w:t>= 1.2µA</w:t>
                            </w:r>
                          </w:p>
                          <w:p w14:paraId="0B663737" w14:textId="4481DF1B" w:rsidR="005F1614" w:rsidRDefault="005F1614">
                            <w:proofErr w:type="spellStart"/>
                            <w:r>
                              <w:rPr>
                                <w:i/>
                              </w:rPr>
                              <w:t>kT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/q </w:t>
                            </w:r>
                            <w:r>
                              <w:t>= 25mV</w:t>
                            </w:r>
                          </w:p>
                          <w:p w14:paraId="75B89039" w14:textId="20BF7F66" w:rsidR="005F1614" w:rsidRDefault="005F1614">
                            <w:r>
                              <w:rPr>
                                <w:i/>
                              </w:rPr>
                              <w:t>E</w:t>
                            </w:r>
                            <w:r>
                              <w:t>= 220mW</w:t>
                            </w:r>
                          </w:p>
                          <w:p w14:paraId="7EA87C8F" w14:textId="76B714B6" w:rsidR="005F1614" w:rsidRPr="00CF16CF" w:rsidRDefault="005F1614">
                            <w:r>
                              <w:rPr>
                                <w:i/>
                              </w:rPr>
                              <w:t>R</w:t>
                            </w:r>
                            <w:r>
                              <w:t>=500Ω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A24F0" id="Text_x0020_Box_x0020_30" o:spid="_x0000_s1029" type="#_x0000_t202" style="position:absolute;left:0;text-align:left;margin-left:319pt;margin-top:17.75pt;width:89.85pt;height:8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" filled="f" stroked="f">
                <v:textbox>
                  <w:txbxContent>
                    <w:p w14:paraId="63071F5D" w14:textId="430B025B" w:rsidR="005F1614" w:rsidRDefault="005F1614">
                      <w:r>
                        <w:rPr>
                          <w:i/>
                        </w:rPr>
                        <w:t>I</w:t>
                      </w:r>
                      <w:r>
                        <w:rPr>
                          <w:i/>
                          <w:vertAlign w:val="subscript"/>
                        </w:rPr>
                        <w:t xml:space="preserve">SA </w:t>
                      </w:r>
                      <w:r>
                        <w:t>= 0.6µA</w:t>
                      </w:r>
                    </w:p>
                    <w:p w14:paraId="30D052F3" w14:textId="61E33A7D" w:rsidR="005F1614" w:rsidRDefault="005F1614">
                      <w:r>
                        <w:rPr>
                          <w:i/>
                        </w:rPr>
                        <w:t>I</w:t>
                      </w:r>
                      <w:r>
                        <w:rPr>
                          <w:i/>
                        </w:rPr>
                        <w:softHyphen/>
                      </w:r>
                      <w:r>
                        <w:rPr>
                          <w:i/>
                          <w:vertAlign w:val="subscript"/>
                        </w:rPr>
                        <w:t>SB</w:t>
                      </w:r>
                      <w:r>
                        <w:rPr>
                          <w:i/>
                        </w:rPr>
                        <w:t xml:space="preserve"> </w:t>
                      </w:r>
                      <w:r>
                        <w:t>= 1.2µA</w:t>
                      </w:r>
                    </w:p>
                    <w:p w14:paraId="0B663737" w14:textId="4481DF1B" w:rsidR="005F1614" w:rsidRDefault="005F1614">
                      <w:proofErr w:type="spellStart"/>
                      <w:r>
                        <w:rPr>
                          <w:i/>
                        </w:rPr>
                        <w:t>kT</w:t>
                      </w:r>
                      <w:proofErr w:type="spellEnd"/>
                      <w:r>
                        <w:rPr>
                          <w:i/>
                        </w:rPr>
                        <w:t xml:space="preserve">/q </w:t>
                      </w:r>
                      <w:r>
                        <w:t>= 25mV</w:t>
                      </w:r>
                    </w:p>
                    <w:p w14:paraId="75B89039" w14:textId="20BF7F66" w:rsidR="005F1614" w:rsidRDefault="005F1614">
                      <w:r>
                        <w:rPr>
                          <w:i/>
                        </w:rPr>
                        <w:t>E</w:t>
                      </w:r>
                      <w:r>
                        <w:t>= 220mW</w:t>
                      </w:r>
                    </w:p>
                    <w:p w14:paraId="7EA87C8F" w14:textId="76B714B6" w:rsidR="005F1614" w:rsidRPr="00CF16CF" w:rsidRDefault="005F1614">
                      <w:r>
                        <w:rPr>
                          <w:i/>
                        </w:rPr>
                        <w:t>R</w:t>
                      </w:r>
                      <w:r>
                        <w:t>=500Ω</w:t>
                      </w:r>
                    </w:p>
                  </w:txbxContent>
                </v:textbox>
              </v:shape>
            </w:pict>
          </mc:Fallback>
        </mc:AlternateContent>
      </w:r>
      <w:r w:rsidR="003D7F7D">
        <w:rPr>
          <w:noProof/>
        </w:rPr>
        <w:drawing>
          <wp:inline distT="0" distB="0" distL="0" distR="0" wp14:anchorId="6FB14D9E" wp14:editId="1CFFBD09">
            <wp:extent cx="1880235" cy="2087810"/>
            <wp:effectExtent l="0" t="0" r="0" b="0"/>
            <wp:docPr id="29" name="Picture 29" descr="../../../../../../Desktop/Screen%20Shot%202017-12-06%20at%201.44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Desktop/Screen%20Shot%202017-12-06%20at%201.44.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024" cy="209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BBE4" w14:textId="46BB8490" w:rsidR="003D7F7D" w:rsidRDefault="003D7F7D" w:rsidP="003D7F7D">
      <w:pPr>
        <w:pStyle w:val="Subtitle"/>
      </w:pPr>
      <w:bookmarkStart w:id="20" w:name="_Toc500324342"/>
      <w:r>
        <w:t>Figure 11. Circuit of the analyzed nonlinear circuit</w:t>
      </w:r>
      <w:bookmarkEnd w:id="20"/>
    </w:p>
    <w:p w14:paraId="35723445" w14:textId="7AA1830A" w:rsidR="00CF16CF" w:rsidRDefault="00CF16CF" w:rsidP="00243F83">
      <w:pPr>
        <w:pStyle w:val="Heading2"/>
        <w:numPr>
          <w:ilvl w:val="0"/>
          <w:numId w:val="11"/>
        </w:numPr>
      </w:pPr>
      <w:bookmarkStart w:id="21" w:name="_Toc500324343"/>
      <w:r>
        <w:t>Derivation of the nonlinear equations for the nodal voltages [</w:t>
      </w:r>
      <w:r w:rsidRPr="00243F83">
        <w:rPr>
          <w:i/>
        </w:rPr>
        <w:t>V</w:t>
      </w:r>
      <w:r w:rsidRPr="00243F83">
        <w:rPr>
          <w:i/>
          <w:vertAlign w:val="subscript"/>
        </w:rPr>
        <w:t>2</w:t>
      </w:r>
      <w:r w:rsidRPr="00243F83">
        <w:rPr>
          <w:i/>
        </w:rPr>
        <w:t>, V</w:t>
      </w:r>
      <w:r w:rsidRPr="00243F83">
        <w:rPr>
          <w:i/>
          <w:vertAlign w:val="subscript"/>
        </w:rPr>
        <w:t>1</w:t>
      </w:r>
      <w:r>
        <w:t>]</w:t>
      </w:r>
      <w:bookmarkEnd w:id="21"/>
    </w:p>
    <w:p w14:paraId="7FF7AF1E" w14:textId="77777777" w:rsidR="00CF16CF" w:rsidRDefault="00CF16CF" w:rsidP="00CF16CF"/>
    <w:p w14:paraId="609CC951" w14:textId="3B125E0F" w:rsidR="00CF16CF" w:rsidRDefault="00CF16CF" w:rsidP="00CF16CF">
      <w:r>
        <w:t>By KVL we have</w:t>
      </w:r>
    </w:p>
    <w:p w14:paraId="79E4014A" w14:textId="77777777" w:rsidR="00CF16CF" w:rsidRDefault="00CF16CF" w:rsidP="00CF16CF"/>
    <w:p w14:paraId="4AAF27C3" w14:textId="4490A71D" w:rsidR="00CF16CF" w:rsidRPr="00CF16CF" w:rsidRDefault="00CF16CF" w:rsidP="00CF16C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E-RI-V2=0</m:t>
          </m:r>
        </m:oMath>
      </m:oMathPara>
    </w:p>
    <w:p w14:paraId="003904EA" w14:textId="223668BD" w:rsidR="00CF16CF" w:rsidRDefault="005F1614" w:rsidP="00CF16C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 E-R∙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q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kT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2E1D92BA" w14:textId="77777777" w:rsidR="00CF16CF" w:rsidRDefault="00CF16CF" w:rsidP="00CF16CF"/>
    <w:p w14:paraId="2C5996C8" w14:textId="4B3F265F" w:rsidR="00CF16CF" w:rsidRDefault="00CF16CF" w:rsidP="00CF16CF">
      <w:r>
        <w:t xml:space="preserve">We know that the current following through both diodes are the same. Therefore, we can set our second equation to be </w:t>
      </w:r>
    </w:p>
    <w:p w14:paraId="03FA3AC5" w14:textId="77777777" w:rsidR="00CF16CF" w:rsidRDefault="00CF16CF" w:rsidP="00CF16CF"/>
    <w:p w14:paraId="60C88F4B" w14:textId="3AA57811" w:rsidR="00CF16CF" w:rsidRPr="00CF16CF" w:rsidRDefault="005F1614" w:rsidP="00CF16C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 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w:softHyphen/>
              </m:r>
            </m:e>
            <m:sub>
              <m:r>
                <w:rPr>
                  <w:rFonts w:ascii="Cambria Math" w:hAnsi="Cambria Math"/>
                </w:rPr>
                <m:t>SA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kT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q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kT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482E90A1" w14:textId="4FE5615D" w:rsidR="00257EC1" w:rsidRPr="00E93159" w:rsidRDefault="00257EC1" w:rsidP="00E93159"/>
    <w:p w14:paraId="0A479B3D" w14:textId="075BE4A1" w:rsidR="00F863CF" w:rsidRDefault="007F0707" w:rsidP="005F1614">
      <w:pPr>
        <w:pStyle w:val="Heading2"/>
      </w:pPr>
      <w:bookmarkStart w:id="22" w:name="_Toc500324344"/>
      <w:r>
        <w:t>Solve nodal voltage equations using Newton-</w:t>
      </w:r>
      <w:proofErr w:type="spellStart"/>
      <w:r>
        <w:t>Raphson</w:t>
      </w:r>
      <w:bookmarkEnd w:id="22"/>
      <w:proofErr w:type="spellEnd"/>
    </w:p>
    <w:p w14:paraId="51CBB5A7" w14:textId="77777777" w:rsidR="007F0707" w:rsidRDefault="007F0707" w:rsidP="007F0707"/>
    <w:p w14:paraId="0F04A003" w14:textId="541E1A5B" w:rsidR="007F0707" w:rsidRPr="007F0707" w:rsidRDefault="005F1614" w:rsidP="007F0707">
      <w:pPr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E-R∙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kT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 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oftHyphen/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kT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kT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acc>
        </m:oMath>
      </m:oMathPara>
    </w:p>
    <w:p w14:paraId="7A1A4A6A" w14:textId="77777777" w:rsidR="007F0707" w:rsidRDefault="007F0707" w:rsidP="007F0707"/>
    <w:p w14:paraId="781B3625" w14:textId="77777777" w:rsidR="00F863CF" w:rsidRPr="00F863CF" w:rsidRDefault="00F863CF" w:rsidP="00F863CF"/>
    <w:p w14:paraId="76CC88FD" w14:textId="112F6F82" w:rsidR="00470B37" w:rsidRDefault="00267074" w:rsidP="00470B37">
      <w:pPr>
        <w:rPr>
          <w:rFonts w:eastAsiaTheme="minorEastAsia"/>
        </w:rPr>
      </w:pPr>
      <w:r>
        <w:rPr>
          <w:rFonts w:eastAsiaTheme="minorEastAsia"/>
        </w:rPr>
        <w:t xml:space="preserve">We need the </w:t>
      </w:r>
      <w:proofErr w:type="spellStart"/>
      <w:r>
        <w:rPr>
          <w:rFonts w:eastAsiaTheme="minorEastAsia"/>
        </w:rPr>
        <w:t>Jacobian</w:t>
      </w:r>
      <w:proofErr w:type="spellEnd"/>
      <w:r>
        <w:rPr>
          <w:rFonts w:eastAsiaTheme="minorEastAsia"/>
        </w:rPr>
        <w:t xml:space="preserve"> matrix for Newton-</w:t>
      </w:r>
      <w:proofErr w:type="spellStart"/>
      <w:r>
        <w:rPr>
          <w:rFonts w:eastAsiaTheme="minorEastAsia"/>
        </w:rPr>
        <w:t>Raphson</w:t>
      </w:r>
      <w:proofErr w:type="spellEnd"/>
    </w:p>
    <w:p w14:paraId="63D58F1D" w14:textId="77777777" w:rsidR="00267074" w:rsidRDefault="00267074" w:rsidP="00470B37">
      <w:pPr>
        <w:rPr>
          <w:rFonts w:eastAsiaTheme="minorEastAsia"/>
        </w:rPr>
      </w:pPr>
    </w:p>
    <w:p w14:paraId="12E030EB" w14:textId="72EB113A" w:rsidR="00267074" w:rsidRPr="00267074" w:rsidRDefault="00267074" w:rsidP="00470B3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J=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3F00E338" w14:textId="77777777" w:rsidR="00267074" w:rsidRDefault="00267074" w:rsidP="00470B37">
      <w:pPr>
        <w:rPr>
          <w:rFonts w:eastAsiaTheme="minorEastAsia"/>
        </w:rPr>
      </w:pPr>
    </w:p>
    <w:p w14:paraId="2019ACA5" w14:textId="77777777" w:rsidR="00267074" w:rsidRPr="00470B37" w:rsidRDefault="00267074" w:rsidP="00470B37">
      <w:pPr>
        <w:rPr>
          <w:rFonts w:eastAsiaTheme="minorEastAsia"/>
        </w:rPr>
      </w:pPr>
    </w:p>
    <w:p w14:paraId="1DFBC668" w14:textId="3680D06C" w:rsidR="00267074" w:rsidRPr="00267074" w:rsidRDefault="00267074" w:rsidP="00470B37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We want to use a similar approach as for Question 2, part b to solve for the nodal voltages of this problem. </w:t>
      </w:r>
    </w:p>
    <w:p w14:paraId="3A693B3F" w14:textId="5A7B33A8" w:rsidR="00267074" w:rsidRPr="00267074" w:rsidRDefault="005F1614" w:rsidP="00470B3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k+1</m:t>
                  </m:r>
                </m:sup>
              </m:sSubSup>
              <m:r>
                <w:rPr>
                  <w:rFonts w:ascii="Cambria Math" w:hAnsi="Cambria Math"/>
                </w:rPr>
                <m:t xml:space="preserve">-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7C02A40B" w14:textId="4BA33B47" w:rsidR="00E63F47" w:rsidRPr="00267074" w:rsidRDefault="00E63F47" w:rsidP="00E63F47">
      <w:pPr>
        <w:rPr>
          <w:rFonts w:eastAsiaTheme="minorEastAsia"/>
        </w:rPr>
      </w:pPr>
    </w:p>
    <w:p w14:paraId="54E31D85" w14:textId="75699405" w:rsidR="00267074" w:rsidRPr="00267074" w:rsidRDefault="005F1614" w:rsidP="00E63F4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k+1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</m:oMath>
      </m:oMathPara>
    </w:p>
    <w:p w14:paraId="05DE1AC7" w14:textId="77777777" w:rsidR="00267074" w:rsidRDefault="00267074" w:rsidP="00E63F47">
      <w:pPr>
        <w:rPr>
          <w:rFonts w:eastAsiaTheme="minorEastAsia"/>
        </w:rPr>
      </w:pPr>
    </w:p>
    <w:p w14:paraId="34B5EFAD" w14:textId="6B733EEB" w:rsidR="00267074" w:rsidRDefault="00267074" w:rsidP="00E63F47">
      <w:pPr>
        <w:rPr>
          <w:rFonts w:eastAsiaTheme="minorEastAsia"/>
        </w:rPr>
      </w:pPr>
      <w:r>
        <w:rPr>
          <w:rFonts w:eastAsiaTheme="minorEastAsia"/>
        </w:rPr>
        <w:t xml:space="preserve">The results of the </w:t>
      </w:r>
      <w:r w:rsidR="0026186B">
        <w:rPr>
          <w:rFonts w:eastAsiaTheme="minorEastAsia"/>
        </w:rPr>
        <w:t>Newton-</w:t>
      </w:r>
      <w:proofErr w:type="spellStart"/>
      <w:r w:rsidR="0026186B">
        <w:rPr>
          <w:rFonts w:eastAsiaTheme="minorEastAsia"/>
        </w:rPr>
        <w:t>Raphson</w:t>
      </w:r>
      <w:proofErr w:type="spellEnd"/>
      <w:r w:rsidR="0026186B">
        <w:rPr>
          <w:rFonts w:eastAsiaTheme="minorEastAsia"/>
        </w:rPr>
        <w:t xml:space="preserve"> approximation are</w:t>
      </w:r>
    </w:p>
    <w:p w14:paraId="236594D5" w14:textId="77777777" w:rsidR="000B2185" w:rsidRDefault="000B2185" w:rsidP="00E63F47">
      <w:pPr>
        <w:rPr>
          <w:rFonts w:eastAsiaTheme="minorEastAsia"/>
        </w:rPr>
      </w:pPr>
    </w:p>
    <w:p w14:paraId="14E75A21" w14:textId="0B872EB4" w:rsidR="000B2185" w:rsidRDefault="000B2185" w:rsidP="000B2185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16EFBE2" wp14:editId="0AD27C7A">
            <wp:extent cx="2794635" cy="2551909"/>
            <wp:effectExtent l="0" t="0" r="0" b="0"/>
            <wp:docPr id="33" name="Picture 33" descr="../../../../../../Desktop/Screen%20Shot%202017-12-06%20at%202.06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Desktop/Screen%20Shot%202017-12-06%20at%202.06.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723" cy="255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700C" w14:textId="0B27F94D" w:rsidR="000B2185" w:rsidRDefault="000B2185" w:rsidP="000B2185">
      <w:pPr>
        <w:pStyle w:val="Subtitle"/>
      </w:pPr>
      <w:bookmarkStart w:id="23" w:name="_Toc500324345"/>
      <w:r>
        <w:t xml:space="preserve">Figure </w:t>
      </w:r>
      <w:r w:rsidR="00C27E17">
        <w:t xml:space="preserve">12. Records of </w:t>
      </w:r>
      <w:r w:rsidR="00C27E17">
        <w:rPr>
          <w:i/>
        </w:rPr>
        <w:t>f</w:t>
      </w:r>
      <w:r w:rsidR="00C27E17">
        <w:t xml:space="preserve"> and </w:t>
      </w:r>
      <w:proofErr w:type="spellStart"/>
      <w:r w:rsidR="00C27E17">
        <w:rPr>
          <w:i/>
        </w:rPr>
        <w:t>V</w:t>
      </w:r>
      <w:r w:rsidR="00C27E17">
        <w:rPr>
          <w:i/>
        </w:rPr>
        <w:softHyphen/>
      </w:r>
      <w:r w:rsidR="00C27E17">
        <w:rPr>
          <w:i/>
        </w:rPr>
        <w:softHyphen/>
      </w:r>
      <w:r w:rsidR="00C27E17">
        <w:rPr>
          <w:i/>
          <w:vertAlign w:val="subscript"/>
        </w:rPr>
        <w:t>n</w:t>
      </w:r>
      <w:proofErr w:type="spellEnd"/>
      <w:r w:rsidR="00C27E17">
        <w:rPr>
          <w:i/>
        </w:rPr>
        <w:t xml:space="preserve"> </w:t>
      </w:r>
      <w:r w:rsidR="00C27E17">
        <w:t>during Newton-</w:t>
      </w:r>
      <w:proofErr w:type="spellStart"/>
      <w:r w:rsidR="00C27E17">
        <w:t>Raphson</w:t>
      </w:r>
      <w:bookmarkEnd w:id="23"/>
      <w:proofErr w:type="spellEnd"/>
    </w:p>
    <w:p w14:paraId="3D516F41" w14:textId="77777777" w:rsidR="00D10891" w:rsidRDefault="00D10891" w:rsidP="00C27E17"/>
    <w:p w14:paraId="17AE0CA6" w14:textId="1257B97A" w:rsidR="00C27E17" w:rsidRDefault="001E3C92" w:rsidP="00C27E17">
      <w:r>
        <w:t>The final voltage across Diode A is 107.6 mV and Diode B is 90.6mV</w:t>
      </w:r>
    </w:p>
    <w:p w14:paraId="147DE89C" w14:textId="77777777" w:rsidR="00D10891" w:rsidRDefault="00D10891" w:rsidP="00C27E17"/>
    <w:p w14:paraId="4A7328C7" w14:textId="77777777" w:rsidR="001E3C92" w:rsidRDefault="001E3C92" w:rsidP="00C27E17"/>
    <w:p w14:paraId="5DD11CF5" w14:textId="5EFEBF54" w:rsidR="00C503B8" w:rsidRDefault="00195508" w:rsidP="00195508">
      <w:pPr>
        <w:jc w:val="center"/>
      </w:pPr>
      <w:r>
        <w:rPr>
          <w:noProof/>
        </w:rPr>
        <w:drawing>
          <wp:inline distT="0" distB="0" distL="0" distR="0" wp14:anchorId="6DFEDB4B" wp14:editId="3746E9B7">
            <wp:extent cx="4255135" cy="2398607"/>
            <wp:effectExtent l="0" t="0" r="12065" b="14605"/>
            <wp:docPr id="34" name="Chart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1ADB004A" w14:textId="40FE4DF6" w:rsidR="00195508" w:rsidRDefault="00195508" w:rsidP="00195508">
      <w:pPr>
        <w:pStyle w:val="Subtitle"/>
      </w:pPr>
      <w:bookmarkStart w:id="24" w:name="_Toc500324346"/>
      <w:r>
        <w:t>Figure 13. Error trend in the Newton-</w:t>
      </w:r>
      <w:proofErr w:type="spellStart"/>
      <w:r>
        <w:t>Raphson</w:t>
      </w:r>
      <w:proofErr w:type="spellEnd"/>
      <w:r>
        <w:t xml:space="preserve"> approximation</w:t>
      </w:r>
      <w:bookmarkEnd w:id="24"/>
    </w:p>
    <w:p w14:paraId="58D8E960" w14:textId="77777777" w:rsidR="00D10891" w:rsidRPr="00D10891" w:rsidRDefault="00D10891" w:rsidP="00D10891"/>
    <w:p w14:paraId="5EA6D320" w14:textId="5187833C" w:rsidR="00195508" w:rsidRDefault="00195508" w:rsidP="00195508">
      <w:r>
        <w:t xml:space="preserve">The best fitting trend line to this curve is a quadratic function. Therefore, we can conclude that the convergence is quadratic. </w:t>
      </w:r>
    </w:p>
    <w:p w14:paraId="56C265DE" w14:textId="3D1D2BE1" w:rsidR="00195508" w:rsidRDefault="00D10891" w:rsidP="00243F83">
      <w:pPr>
        <w:pStyle w:val="Heading1"/>
      </w:pPr>
      <w:r>
        <w:br w:type="page"/>
      </w:r>
      <w:bookmarkStart w:id="25" w:name="_Toc500324347"/>
      <w:r w:rsidR="005C0547">
        <w:lastRenderedPageBreak/>
        <w:t>Question 4</w:t>
      </w:r>
      <w:bookmarkEnd w:id="25"/>
    </w:p>
    <w:p w14:paraId="630185E7" w14:textId="77777777" w:rsidR="00C161EC" w:rsidRDefault="00C161EC" w:rsidP="00C161EC"/>
    <w:p w14:paraId="1270D107" w14:textId="102A2EAD" w:rsidR="00C161EC" w:rsidRDefault="00C161EC" w:rsidP="00C161EC">
      <w:pPr>
        <w:pStyle w:val="Heading2"/>
        <w:numPr>
          <w:ilvl w:val="0"/>
          <w:numId w:val="9"/>
        </w:numPr>
      </w:pPr>
      <w:bookmarkStart w:id="26" w:name="_Toc500324348"/>
      <w:r>
        <w:t>Integrate cos(x) over x = 0 to x = 1 using on</w:t>
      </w:r>
      <w:bookmarkStart w:id="27" w:name="_GoBack"/>
      <w:bookmarkEnd w:id="27"/>
      <w:r>
        <w:t>e-point Gauss-Legendre integration</w:t>
      </w:r>
      <w:bookmarkEnd w:id="26"/>
    </w:p>
    <w:p w14:paraId="32CA40C0" w14:textId="2A65A38A" w:rsidR="00C161EC" w:rsidRDefault="00C161EC" w:rsidP="00C161EC">
      <w:pPr>
        <w:rPr>
          <w:rFonts w:eastAsiaTheme="minorEastAsia"/>
        </w:rPr>
      </w:pPr>
      <w:r>
        <w:t xml:space="preserve">The answer of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dx=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=0.0.8414</m:t>
            </m:r>
          </m:e>
        </m:nary>
      </m:oMath>
    </w:p>
    <w:p w14:paraId="37EE3C2D" w14:textId="674137F5" w:rsidR="00AD7741" w:rsidRDefault="00AD7741" w:rsidP="00C161EC">
      <w:r>
        <w:t xml:space="preserve">We know that for one-point Gauss-Legendre, we have constants: </w:t>
      </w:r>
    </w:p>
    <w:p w14:paraId="49875128" w14:textId="77777777" w:rsidR="00AD7741" w:rsidRDefault="00AD7741" w:rsidP="00C161EC"/>
    <w:p w14:paraId="4C0C9655" w14:textId="1D8B420F" w:rsidR="00AD7741" w:rsidRDefault="00AD7741" w:rsidP="00AD7741">
      <w:pPr>
        <w:jc w:val="center"/>
        <w:rPr>
          <w:i/>
        </w:rPr>
      </w:pPr>
      <w:proofErr w:type="spellStart"/>
      <w:r>
        <w:rPr>
          <w:i/>
        </w:rPr>
        <w:t>w</w:t>
      </w:r>
      <w:r w:rsidR="003301BD">
        <w:rPr>
          <w:i/>
          <w:vertAlign w:val="subscript"/>
        </w:rPr>
        <w:t>i</w:t>
      </w:r>
      <w:proofErr w:type="spellEnd"/>
      <w:r>
        <w:rPr>
          <w:i/>
        </w:rPr>
        <w:t xml:space="preserve"> = 2</w:t>
      </w:r>
    </w:p>
    <w:p w14:paraId="19F01D0A" w14:textId="03E5AF85" w:rsidR="00AD7741" w:rsidRDefault="00AD7741" w:rsidP="00AD7741">
      <w:pPr>
        <w:jc w:val="center"/>
        <w:rPr>
          <w:i/>
        </w:rPr>
      </w:pPr>
      <w:r>
        <w:rPr>
          <w:i/>
        </w:rPr>
        <w:t>x</w:t>
      </w:r>
      <w:r w:rsidR="003301BD">
        <w:rPr>
          <w:i/>
          <w:vertAlign w:val="subscript"/>
        </w:rPr>
        <w:t>i</w:t>
      </w:r>
      <w:r>
        <w:rPr>
          <w:i/>
        </w:rPr>
        <w:t xml:space="preserve"> = 0</w:t>
      </w:r>
    </w:p>
    <w:p w14:paraId="50709335" w14:textId="77777777" w:rsidR="00AD7741" w:rsidRDefault="00AD7741" w:rsidP="00C161EC"/>
    <w:p w14:paraId="7868A2DF" w14:textId="421AA8F5" w:rsidR="00AD7741" w:rsidRDefault="00AD7741" w:rsidP="00C161EC">
      <w:r>
        <w:t xml:space="preserve">We are going to use these constants to solves the integration. </w:t>
      </w:r>
    </w:p>
    <w:p w14:paraId="3EEDC13A" w14:textId="77777777" w:rsidR="00AD7741" w:rsidRDefault="00AD7741" w:rsidP="00C161EC"/>
    <w:p w14:paraId="13D0A582" w14:textId="5987AD51" w:rsidR="00AD7741" w:rsidRPr="002B6FBE" w:rsidRDefault="005F1614" w:rsidP="00C161EC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f(x)</m:t>
              </m:r>
            </m:e>
          </m:nary>
          <m:r>
            <w:rPr>
              <w:rFonts w:ascii="Cambria Math" w:hAnsi="Cambria Math"/>
            </w:rPr>
            <m:t xml:space="preserve"> dx=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b-a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∙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b-a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b+a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5E2D778B" w14:textId="77777777" w:rsidR="002B6FBE" w:rsidRDefault="002B6FBE" w:rsidP="00C161EC">
      <w:pPr>
        <w:rPr>
          <w:rFonts w:eastAsiaTheme="minorEastAsia"/>
        </w:rPr>
      </w:pPr>
    </w:p>
    <w:p w14:paraId="52D6B64E" w14:textId="77777777" w:rsidR="00C65F4E" w:rsidRDefault="00C65F4E" w:rsidP="00C161EC">
      <w:pPr>
        <w:rPr>
          <w:rFonts w:eastAsiaTheme="minorEastAsia"/>
        </w:rPr>
      </w:pPr>
    </w:p>
    <w:p w14:paraId="114FEFC8" w14:textId="2C6D4FCB" w:rsidR="002B6FBE" w:rsidRDefault="00C65F4E" w:rsidP="00C65F4E">
      <w:pPr>
        <w:jc w:val="center"/>
      </w:pPr>
      <w:r>
        <w:rPr>
          <w:noProof/>
        </w:rPr>
        <w:drawing>
          <wp:inline distT="0" distB="0" distL="0" distR="0" wp14:anchorId="5B5E0BED" wp14:editId="2241ACB1">
            <wp:extent cx="2924289" cy="2019748"/>
            <wp:effectExtent l="0" t="0" r="0" b="12700"/>
            <wp:docPr id="11" name="Picture 11" descr="../../../../../../Desktop/Screen%20Shot%202017-12-06%20at%2010.42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7-12-06%20at%2010.42.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532" cy="2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AE79" w14:textId="624A0400" w:rsidR="00C65F4E" w:rsidRDefault="00C65F4E" w:rsidP="00CA6DE0">
      <w:pPr>
        <w:pStyle w:val="Subtitle"/>
        <w:ind w:left="567" w:right="571"/>
        <w:rPr>
          <w:sz w:val="21"/>
        </w:rPr>
      </w:pPr>
      <w:bookmarkStart w:id="28" w:name="_Toc500324349"/>
      <w:r w:rsidRPr="00C65F4E">
        <w:rPr>
          <w:sz w:val="21"/>
        </w:rPr>
        <w:t xml:space="preserve">Figure 14. Integration result and error </w:t>
      </w:r>
      <w:r w:rsidR="00CA6DE0">
        <w:rPr>
          <w:sz w:val="21"/>
        </w:rPr>
        <w:t xml:space="preserve">of cos(x) </w:t>
      </w:r>
      <w:r w:rsidRPr="00C65F4E">
        <w:rPr>
          <w:sz w:val="21"/>
        </w:rPr>
        <w:t>using N equal segments with one-point Gauss-Legendre</w:t>
      </w:r>
      <w:bookmarkEnd w:id="28"/>
      <w:r w:rsidRPr="00C65F4E">
        <w:rPr>
          <w:sz w:val="21"/>
        </w:rPr>
        <w:t xml:space="preserve"> </w:t>
      </w:r>
    </w:p>
    <w:p w14:paraId="402B9006" w14:textId="68A9ACED" w:rsidR="00C65F4E" w:rsidRDefault="00873C68" w:rsidP="00873C68">
      <w:pPr>
        <w:jc w:val="center"/>
      </w:pPr>
      <w:r>
        <w:rPr>
          <w:noProof/>
        </w:rPr>
        <w:drawing>
          <wp:inline distT="0" distB="0" distL="0" distR="0" wp14:anchorId="505BEEFE" wp14:editId="3056AAB0">
            <wp:extent cx="4572000" cy="2743200"/>
            <wp:effectExtent l="0" t="0" r="0" b="0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7125205" w14:textId="1A0165EA" w:rsidR="00873C68" w:rsidRDefault="00873C68" w:rsidP="00873C68">
      <w:pPr>
        <w:pStyle w:val="Subtitle"/>
      </w:pPr>
      <w:bookmarkStart w:id="29" w:name="_Toc500324350"/>
      <w:r>
        <w:t>Figure 15. Graph Log(E) vs. Log(N) of the one-point Gauss-Legendre</w:t>
      </w:r>
      <w:r w:rsidR="009E5078">
        <w:t xml:space="preserve"> for cos(x)</w:t>
      </w:r>
      <w:bookmarkEnd w:id="29"/>
    </w:p>
    <w:p w14:paraId="3D4D4BD5" w14:textId="02E2596A" w:rsidR="00873C68" w:rsidRPr="00873C68" w:rsidRDefault="00873C68" w:rsidP="00873C68">
      <w:r>
        <w:lastRenderedPageBreak/>
        <w:t xml:space="preserve">The logarithmic error decreases in a linearly manner, </w:t>
      </w:r>
      <w:r w:rsidR="004748B5">
        <w:t>with a</w:t>
      </w:r>
      <w:r>
        <w:t xml:space="preserve"> few misplace</w:t>
      </w:r>
      <w:r w:rsidR="004748B5">
        <w:t xml:space="preserve">d points. This means that while increasing the number of segments help with reducing the error, it is not always the case. Certain partitions are not beneficial than others. </w:t>
      </w:r>
    </w:p>
    <w:p w14:paraId="79AE3F59" w14:textId="5D0C1E19" w:rsidR="004748B5" w:rsidRDefault="004748B5" w:rsidP="004748B5">
      <w:pPr>
        <w:pStyle w:val="Heading2"/>
        <w:numPr>
          <w:ilvl w:val="0"/>
          <w:numId w:val="0"/>
        </w:numPr>
        <w:ind w:left="720" w:hanging="360"/>
      </w:pPr>
    </w:p>
    <w:p w14:paraId="408CDA20" w14:textId="4C95D132" w:rsidR="004748B5" w:rsidRDefault="004748B5" w:rsidP="004748B5">
      <w:pPr>
        <w:pStyle w:val="Heading2"/>
        <w:numPr>
          <w:ilvl w:val="0"/>
          <w:numId w:val="9"/>
        </w:numPr>
      </w:pPr>
      <w:bookmarkStart w:id="30" w:name="_Toc500324351"/>
      <w:r>
        <w:t>Integrate ln(x) over x = 0 to x = 1 using one-point Gauss-Legendre integration</w:t>
      </w:r>
      <w:bookmarkEnd w:id="30"/>
    </w:p>
    <w:p w14:paraId="2A87418F" w14:textId="77777777" w:rsidR="004748B5" w:rsidRDefault="004748B5" w:rsidP="004748B5"/>
    <w:p w14:paraId="01D45888" w14:textId="701581EA" w:rsidR="00A144E7" w:rsidRDefault="00A144E7" w:rsidP="00A144E7">
      <w:pPr>
        <w:rPr>
          <w:rFonts w:eastAsiaTheme="minorEastAsia"/>
        </w:rPr>
      </w:pPr>
      <w:r>
        <w:t xml:space="preserve">The answer of 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dx=</m:t>
            </m:r>
            <m:r>
              <w:rPr>
                <w:rFonts w:ascii="Cambria Math" w:hAnsi="Cambria Math"/>
              </w:rPr>
              <m:t>x∙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-x</m:t>
            </m:r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-1</m:t>
            </m:r>
          </m:e>
        </m:nary>
      </m:oMath>
    </w:p>
    <w:p w14:paraId="4A5504A4" w14:textId="77777777" w:rsidR="00A144E7" w:rsidRDefault="00A144E7" w:rsidP="00A144E7">
      <w:r>
        <w:t xml:space="preserve">We know that for one-point Gauss-Legendre, we have constants: </w:t>
      </w:r>
    </w:p>
    <w:p w14:paraId="3A9FDA01" w14:textId="77777777" w:rsidR="00A144E7" w:rsidRDefault="00A144E7" w:rsidP="00A144E7"/>
    <w:p w14:paraId="217B1B5A" w14:textId="77777777" w:rsidR="00A144E7" w:rsidRDefault="00A144E7" w:rsidP="00A144E7">
      <w:pPr>
        <w:jc w:val="center"/>
        <w:rPr>
          <w:i/>
        </w:rPr>
      </w:pPr>
      <w:proofErr w:type="spellStart"/>
      <w:r>
        <w:rPr>
          <w:i/>
        </w:rPr>
        <w:t>w</w:t>
      </w:r>
      <w:r>
        <w:rPr>
          <w:i/>
          <w:vertAlign w:val="subscript"/>
        </w:rPr>
        <w:t>i</w:t>
      </w:r>
      <w:proofErr w:type="spellEnd"/>
      <w:r>
        <w:rPr>
          <w:i/>
        </w:rPr>
        <w:t xml:space="preserve"> = 2</w:t>
      </w:r>
    </w:p>
    <w:p w14:paraId="0AD50E03" w14:textId="77777777" w:rsidR="00A144E7" w:rsidRDefault="00A144E7" w:rsidP="00A144E7">
      <w:pPr>
        <w:jc w:val="center"/>
        <w:rPr>
          <w:i/>
        </w:rPr>
      </w:pPr>
      <w:r>
        <w:rPr>
          <w:i/>
        </w:rPr>
        <w:t>x</w:t>
      </w:r>
      <w:r>
        <w:rPr>
          <w:i/>
          <w:vertAlign w:val="subscript"/>
        </w:rPr>
        <w:t>i</w:t>
      </w:r>
      <w:r>
        <w:rPr>
          <w:i/>
        </w:rPr>
        <w:t xml:space="preserve"> = 0</w:t>
      </w:r>
    </w:p>
    <w:p w14:paraId="2A87330D" w14:textId="77777777" w:rsidR="00A144E7" w:rsidRDefault="00A144E7" w:rsidP="00A144E7"/>
    <w:p w14:paraId="1FBE48C6" w14:textId="77777777" w:rsidR="00A144E7" w:rsidRDefault="00A144E7" w:rsidP="00A144E7">
      <w:r>
        <w:t xml:space="preserve">We are going to use these constants to solves the integration. </w:t>
      </w:r>
    </w:p>
    <w:p w14:paraId="0425DE2E" w14:textId="77777777" w:rsidR="00A144E7" w:rsidRDefault="00A144E7" w:rsidP="00A144E7"/>
    <w:p w14:paraId="3BC93B0A" w14:textId="36FA6007" w:rsidR="00A144E7" w:rsidRDefault="00CA6DE0" w:rsidP="00CA6DE0">
      <w:pPr>
        <w:jc w:val="center"/>
      </w:pPr>
      <w:r>
        <w:rPr>
          <w:noProof/>
        </w:rPr>
        <w:drawing>
          <wp:inline distT="0" distB="0" distL="0" distR="0" wp14:anchorId="4FAACB36" wp14:editId="411508F6">
            <wp:extent cx="3339408" cy="2285328"/>
            <wp:effectExtent l="0" t="0" r="0" b="1270"/>
            <wp:docPr id="28" name="Picture 28" descr="../../../../../../Desktop/Screen%20Shot%202017-12-06%20at%2011.08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12-06%20at%2011.08.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731" cy="229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2DA3" w14:textId="42E1FE6A" w:rsidR="00CA6DE0" w:rsidRDefault="006D53A6" w:rsidP="00CA6DE0">
      <w:pPr>
        <w:pStyle w:val="Subtitle"/>
        <w:ind w:left="567" w:right="571"/>
        <w:rPr>
          <w:sz w:val="21"/>
        </w:rPr>
      </w:pPr>
      <w:bookmarkStart w:id="31" w:name="_Toc500324352"/>
      <w:r>
        <w:rPr>
          <w:sz w:val="21"/>
        </w:rPr>
        <w:t>Figure 16</w:t>
      </w:r>
      <w:r w:rsidR="00CA6DE0" w:rsidRPr="00C65F4E">
        <w:rPr>
          <w:sz w:val="21"/>
        </w:rPr>
        <w:t xml:space="preserve">. Integration result and error </w:t>
      </w:r>
      <w:r w:rsidR="00CA6DE0">
        <w:rPr>
          <w:sz w:val="21"/>
        </w:rPr>
        <w:t xml:space="preserve">of ln(x) </w:t>
      </w:r>
      <w:r w:rsidR="00CA6DE0" w:rsidRPr="00C65F4E">
        <w:rPr>
          <w:sz w:val="21"/>
        </w:rPr>
        <w:t>using N equal segments with one-point Gauss-Legendre</w:t>
      </w:r>
      <w:bookmarkEnd w:id="31"/>
      <w:r w:rsidR="00CA6DE0" w:rsidRPr="00C65F4E">
        <w:rPr>
          <w:sz w:val="21"/>
        </w:rPr>
        <w:t xml:space="preserve"> </w:t>
      </w:r>
    </w:p>
    <w:p w14:paraId="21EACEFC" w14:textId="2C259A35" w:rsidR="004748B5" w:rsidRDefault="006D53A6" w:rsidP="006D53A6">
      <w:pPr>
        <w:jc w:val="center"/>
      </w:pPr>
      <w:r>
        <w:rPr>
          <w:noProof/>
        </w:rPr>
        <w:drawing>
          <wp:inline distT="0" distB="0" distL="0" distR="0" wp14:anchorId="3999AE8F" wp14:editId="15A56ACD">
            <wp:extent cx="3823335" cy="2261813"/>
            <wp:effectExtent l="0" t="0" r="12065" b="24765"/>
            <wp:docPr id="35" name="Chart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72E9FD40" w14:textId="16A6582B" w:rsidR="006D53A6" w:rsidRDefault="006D53A6" w:rsidP="006D53A6">
      <w:pPr>
        <w:pStyle w:val="Subtitle"/>
      </w:pPr>
      <w:bookmarkStart w:id="32" w:name="_Toc500324353"/>
      <w:r>
        <w:t>Figure 17</w:t>
      </w:r>
      <w:r>
        <w:t>. Graph Log(E) vs. Log(N) of the one-point Gauss-Legendre</w:t>
      </w:r>
      <w:r>
        <w:t xml:space="preserve"> for ln</w:t>
      </w:r>
      <w:r>
        <w:t>(x)</w:t>
      </w:r>
      <w:bookmarkEnd w:id="32"/>
    </w:p>
    <w:p w14:paraId="17569B4C" w14:textId="40EBD936" w:rsidR="005712CF" w:rsidRDefault="005712CF">
      <w:r>
        <w:br w:type="page"/>
      </w:r>
    </w:p>
    <w:p w14:paraId="32F8B29A" w14:textId="5CA6EBB1" w:rsidR="00CA6DE0" w:rsidRDefault="00B007C8" w:rsidP="00B007C8">
      <w:pPr>
        <w:pStyle w:val="Heading2"/>
        <w:numPr>
          <w:ilvl w:val="0"/>
          <w:numId w:val="9"/>
        </w:numPr>
      </w:pPr>
      <w:bookmarkStart w:id="33" w:name="_Toc500324354"/>
      <w:r>
        <w:lastRenderedPageBreak/>
        <w:t>Non-Uniform segmentation for one-point Gauss-Legendre integration</w:t>
      </w:r>
      <w:bookmarkEnd w:id="33"/>
    </w:p>
    <w:p w14:paraId="1AE10A57" w14:textId="77777777" w:rsidR="000B0316" w:rsidRDefault="000B0316" w:rsidP="000B0316"/>
    <w:p w14:paraId="46565EEF" w14:textId="429AA785" w:rsidR="000B0316" w:rsidRDefault="00CC11E7" w:rsidP="000B0316">
      <w:r>
        <w:t xml:space="preserve">The slope of the ln(x) is steeper as you get closer to 0, which is the area of interest of more difficult integration. </w:t>
      </w:r>
    </w:p>
    <w:p w14:paraId="360395E8" w14:textId="77777777" w:rsidR="00CC11E7" w:rsidRDefault="00CC11E7" w:rsidP="000B0316"/>
    <w:p w14:paraId="5B37552C" w14:textId="77777777" w:rsidR="00CC11E7" w:rsidRDefault="00CC11E7" w:rsidP="000B0316">
      <w:r>
        <w:t xml:space="preserve">Using the following segmentation coordinates: </w:t>
      </w:r>
    </w:p>
    <w:p w14:paraId="6D9A8500" w14:textId="77777777" w:rsidR="00CC11E7" w:rsidRDefault="00CC11E7" w:rsidP="000B0316"/>
    <w:p w14:paraId="421962AC" w14:textId="0BF20539" w:rsidR="00CC11E7" w:rsidRPr="00CC11E7" w:rsidRDefault="00CC11E7" w:rsidP="000B031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coord = [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0.0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, 0.025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, 0.086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, 0.15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, 0.28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, 0.37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, 0.5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, 0.640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, 0.75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, 0.85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, 1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] </m:t>
          </m:r>
        </m:oMath>
      </m:oMathPara>
    </w:p>
    <w:p w14:paraId="5EBF13FA" w14:textId="77777777" w:rsidR="00CC11E7" w:rsidRDefault="00CC11E7" w:rsidP="000B0316">
      <w:pPr>
        <w:rPr>
          <w:rFonts w:eastAsiaTheme="minorEastAsia"/>
        </w:rPr>
      </w:pPr>
    </w:p>
    <w:p w14:paraId="636E4778" w14:textId="3DE6419B" w:rsidR="00CC11E7" w:rsidRDefault="00CC11E7" w:rsidP="000B0316">
      <w:pPr>
        <w:rPr>
          <w:rFonts w:eastAsiaTheme="minorEastAsia"/>
        </w:rPr>
      </w:pPr>
      <w:r>
        <w:rPr>
          <w:rFonts w:eastAsiaTheme="minorEastAsia"/>
        </w:rPr>
        <w:t xml:space="preserve">The integration result is: </w:t>
      </w:r>
    </w:p>
    <w:p w14:paraId="6D7D31D6" w14:textId="77777777" w:rsidR="00CC11E7" w:rsidRDefault="00CC11E7" w:rsidP="000B0316">
      <w:pPr>
        <w:rPr>
          <w:rFonts w:eastAsiaTheme="minorEastAsia"/>
        </w:rPr>
      </w:pPr>
    </w:p>
    <w:p w14:paraId="456F9D97" w14:textId="3DD046D2" w:rsidR="00CC11E7" w:rsidRDefault="00CC11E7" w:rsidP="00CC11E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1459C6B" wp14:editId="4E8C0A8A">
            <wp:extent cx="5309235" cy="227725"/>
            <wp:effectExtent l="0" t="0" r="0" b="1270"/>
            <wp:docPr id="36" name="Picture 36" descr="../../../../../../Desktop/Screen%20Shot%202017-12-06%20at%2011.41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7-12-06%20at%2011.41.5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65" cy="24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D98C" w14:textId="29E5F668" w:rsidR="00CC11E7" w:rsidRDefault="00CC11E7" w:rsidP="00CC11E7">
      <w:pPr>
        <w:pStyle w:val="Subtitle"/>
      </w:pPr>
      <w:bookmarkStart w:id="34" w:name="_Toc500324355"/>
      <w:r>
        <w:t>Figure 18. Result of Non Uniform segmenting one-point Gauss-Legendre integration</w:t>
      </w:r>
      <w:bookmarkEnd w:id="34"/>
      <w:r>
        <w:t xml:space="preserve"> </w:t>
      </w:r>
    </w:p>
    <w:p w14:paraId="762AB112" w14:textId="77777777" w:rsidR="00CC11E7" w:rsidRDefault="00CC11E7" w:rsidP="00CC11E7"/>
    <w:p w14:paraId="6ED368F6" w14:textId="77777777" w:rsidR="00A16087" w:rsidRDefault="00A16087" w:rsidP="00CC11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5"/>
        <w:gridCol w:w="4665"/>
      </w:tblGrid>
      <w:tr w:rsidR="00CC11E7" w14:paraId="197903A8" w14:textId="77777777" w:rsidTr="00A16087">
        <w:tc>
          <w:tcPr>
            <w:tcW w:w="9350" w:type="dxa"/>
            <w:gridSpan w:val="2"/>
            <w:tcBorders>
              <w:top w:val="double" w:sz="4" w:space="0" w:color="FFFFFF"/>
              <w:left w:val="double" w:sz="4" w:space="0" w:color="FFFFFF"/>
              <w:right w:val="double" w:sz="4" w:space="0" w:color="FFFFFF"/>
            </w:tcBorders>
            <w:shd w:val="clear" w:color="auto" w:fill="BDD6EE" w:themeFill="accent1" w:themeFillTint="66"/>
          </w:tcPr>
          <w:p w14:paraId="5D6C294B" w14:textId="649D0DF4" w:rsidR="00CC11E7" w:rsidRDefault="00CC11E7" w:rsidP="00CC11E7">
            <w:pPr>
              <w:spacing w:before="240" w:after="240"/>
              <w:jc w:val="center"/>
            </w:pPr>
            <w:r>
              <w:t>Comparison of 10 segmentations one-point Gauss-Legendre integration of ln(x)</w:t>
            </w:r>
          </w:p>
        </w:tc>
      </w:tr>
      <w:tr w:rsidR="00CC11E7" w14:paraId="75B8FC82" w14:textId="77777777" w:rsidTr="00A16087">
        <w:tc>
          <w:tcPr>
            <w:tcW w:w="4675" w:type="dxa"/>
            <w:tcBorders>
              <w:top w:val="double" w:sz="4" w:space="0" w:color="auto"/>
              <w:left w:val="double" w:sz="4" w:space="0" w:color="FFFFFF"/>
              <w:bottom w:val="double" w:sz="4" w:space="0" w:color="FFFFFF"/>
              <w:right w:val="double" w:sz="4" w:space="0" w:color="auto"/>
            </w:tcBorders>
            <w:shd w:val="clear" w:color="auto" w:fill="auto"/>
          </w:tcPr>
          <w:p w14:paraId="528DFC9A" w14:textId="6508276F" w:rsidR="00CC11E7" w:rsidRDefault="00CC11E7" w:rsidP="00CC11E7">
            <w:pPr>
              <w:spacing w:before="120" w:after="120"/>
              <w:jc w:val="center"/>
            </w:pPr>
            <w:r>
              <w:t>Uniform</w:t>
            </w:r>
          </w:p>
        </w:tc>
        <w:tc>
          <w:tcPr>
            <w:tcW w:w="4675" w:type="dxa"/>
            <w:tcBorders>
              <w:top w:val="double" w:sz="4" w:space="0" w:color="auto"/>
              <w:left w:val="double" w:sz="4" w:space="0" w:color="auto"/>
              <w:bottom w:val="double" w:sz="4" w:space="0" w:color="FFFFFF" w:themeColor="background1"/>
              <w:right w:val="double" w:sz="4" w:space="0" w:color="FFFFFF" w:themeColor="background1"/>
            </w:tcBorders>
          </w:tcPr>
          <w:p w14:paraId="2C207F1B" w14:textId="4C90813D" w:rsidR="00CC11E7" w:rsidRDefault="00CC11E7" w:rsidP="00CC11E7">
            <w:pPr>
              <w:spacing w:before="120" w:after="120"/>
              <w:jc w:val="center"/>
            </w:pPr>
            <w:r>
              <w:t>Non-Uniform</w:t>
            </w:r>
          </w:p>
        </w:tc>
      </w:tr>
      <w:tr w:rsidR="00CC11E7" w14:paraId="1A9BD469" w14:textId="77777777" w:rsidTr="00A16087">
        <w:tc>
          <w:tcPr>
            <w:tcW w:w="4675" w:type="dxa"/>
            <w:tcBorders>
              <w:top w:val="double" w:sz="4" w:space="0" w:color="FFFFFF"/>
              <w:left w:val="double" w:sz="4" w:space="0" w:color="FFFFFF"/>
              <w:bottom w:val="double" w:sz="4" w:space="0" w:color="FFFFFF" w:themeColor="background1"/>
              <w:right w:val="double" w:sz="4" w:space="0" w:color="auto"/>
            </w:tcBorders>
          </w:tcPr>
          <w:p w14:paraId="4A1B6621" w14:textId="5EBADF32" w:rsidR="00CC11E7" w:rsidRDefault="00CC11E7" w:rsidP="00CC11E7">
            <w:pPr>
              <w:spacing w:before="120" w:after="120"/>
              <w:jc w:val="center"/>
            </w:pPr>
            <w:r>
              <w:t>Error = 0.03912</w:t>
            </w:r>
          </w:p>
        </w:tc>
        <w:tc>
          <w:tcPr>
            <w:tcW w:w="4675" w:type="dxa"/>
            <w:tcBorders>
              <w:top w:val="double" w:sz="4" w:space="0" w:color="FFFFFF" w:themeColor="background1"/>
              <w:left w:val="double" w:sz="4" w:space="0" w:color="auto"/>
              <w:bottom w:val="double" w:sz="4" w:space="0" w:color="FFFFFF" w:themeColor="background1"/>
              <w:right w:val="double" w:sz="4" w:space="0" w:color="FFFFFF" w:themeColor="background1"/>
            </w:tcBorders>
          </w:tcPr>
          <w:p w14:paraId="1829E751" w14:textId="6223D9AF" w:rsidR="00CC11E7" w:rsidRDefault="00CC11E7" w:rsidP="00CC11E7">
            <w:pPr>
              <w:spacing w:before="120" w:after="120"/>
              <w:jc w:val="center"/>
            </w:pPr>
            <w:r>
              <w:t>Error = 0.01538</w:t>
            </w:r>
          </w:p>
        </w:tc>
      </w:tr>
    </w:tbl>
    <w:p w14:paraId="18B8A4C8" w14:textId="49C6F1A2" w:rsidR="00CC11E7" w:rsidRDefault="00A16087" w:rsidP="00A16087">
      <w:pPr>
        <w:pStyle w:val="Subtitle"/>
      </w:pPr>
      <w:bookmarkStart w:id="35" w:name="_Toc500324356"/>
      <w:r>
        <w:t>Table 2. Comparison between uniform and non-uniform segmenting integration</w:t>
      </w:r>
      <w:bookmarkEnd w:id="35"/>
    </w:p>
    <w:p w14:paraId="5DEF8B7C" w14:textId="77777777" w:rsidR="00A16087" w:rsidRDefault="00A16087" w:rsidP="000B0316"/>
    <w:p w14:paraId="1462F395" w14:textId="38BBC4A0" w:rsidR="00521919" w:rsidRDefault="00CC11E7" w:rsidP="000B0316">
      <w:r>
        <w:t xml:space="preserve">The Non-Uniform segmenting integrating is </w:t>
      </w:r>
      <w:r w:rsidR="00665B65">
        <w:t>60.6% more ac</w:t>
      </w:r>
      <w:r w:rsidR="00521919">
        <w:t>curate than the uniform spacing.</w:t>
      </w:r>
    </w:p>
    <w:p w14:paraId="1673098A" w14:textId="77777777" w:rsidR="00521919" w:rsidRDefault="00521919">
      <w:r>
        <w:br w:type="page"/>
      </w:r>
    </w:p>
    <w:p w14:paraId="4A0B90B8" w14:textId="5641BDAF" w:rsidR="00CC11E7" w:rsidRDefault="00521919" w:rsidP="00521919">
      <w:pPr>
        <w:pStyle w:val="Heading1"/>
        <w:rPr>
          <w:i/>
        </w:rPr>
      </w:pPr>
      <w:bookmarkStart w:id="36" w:name="_Toc500324357"/>
      <w:r>
        <w:rPr>
          <w:i/>
        </w:rPr>
        <w:lastRenderedPageBreak/>
        <w:t>APPENDIX</w:t>
      </w:r>
      <w:bookmarkEnd w:id="36"/>
    </w:p>
    <w:p w14:paraId="23194C22" w14:textId="77777777" w:rsidR="00961D97" w:rsidRDefault="00961D97" w:rsidP="00961D97"/>
    <w:p w14:paraId="1C8A7252" w14:textId="6BC25B2B" w:rsidR="00961D97" w:rsidRDefault="00961D97" w:rsidP="00961D97">
      <w:r>
        <w:t>curvefitting.py</w:t>
      </w:r>
    </w:p>
    <w:p w14:paraId="06506F96" w14:textId="77777777" w:rsidR="00961D97" w:rsidRDefault="00961D97" w:rsidP="00961D97"/>
    <w:p w14:paraId="0D70A320" w14:textId="00207483" w:rsidR="00961D97" w:rsidRDefault="00961D97">
      <w:r>
        <w:rPr>
          <w:noProof/>
        </w:rPr>
        <w:drawing>
          <wp:inline distT="0" distB="0" distL="0" distR="0" wp14:anchorId="5B747BF8" wp14:editId="53D2A34B">
            <wp:extent cx="4166235" cy="3559272"/>
            <wp:effectExtent l="0" t="0" r="0" b="0"/>
            <wp:docPr id="37" name="Picture 37" descr="../../../../../../Desktop/Screen%20Shot%202017-12-06%20at%2011.52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Screen%20Shot%202017-12-06%20at%2011.52.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393" cy="356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1C1FD" wp14:editId="4C171AE1">
            <wp:extent cx="4166235" cy="2529754"/>
            <wp:effectExtent l="0" t="0" r="0" b="10795"/>
            <wp:docPr id="38" name="Picture 38" descr="../../../../../../Desktop/Screen%20Shot%202017-12-06%20at%2011.52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Screen%20Shot%202017-12-06%20at%2011.52.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110" cy="253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1A6F" w14:textId="64875E11" w:rsidR="00961D97" w:rsidRDefault="00961D97">
      <w:r>
        <w:br w:type="page"/>
      </w:r>
    </w:p>
    <w:p w14:paraId="3830AB7C" w14:textId="41D32A18" w:rsidR="00961D97" w:rsidRDefault="00961D97">
      <w:r>
        <w:lastRenderedPageBreak/>
        <w:t>circuit.py (for Question 3)</w:t>
      </w:r>
    </w:p>
    <w:p w14:paraId="3E2F90CF" w14:textId="085AACC2" w:rsidR="00961D97" w:rsidRDefault="00961D97">
      <w:r>
        <w:rPr>
          <w:noProof/>
        </w:rPr>
        <w:drawing>
          <wp:inline distT="0" distB="0" distL="0" distR="0" wp14:anchorId="4AAD90F1" wp14:editId="3DA54527">
            <wp:extent cx="5941060" cy="7501890"/>
            <wp:effectExtent l="0" t="0" r="2540" b="0"/>
            <wp:docPr id="39" name="Picture 39" descr="../../../../../../Desktop/Screen%20Shot%202017-12-06%20at%2011.54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Screen%20Shot%202017-12-06%20at%2011.54.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50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3BD0" w14:textId="4F533683" w:rsidR="00961D97" w:rsidRDefault="00961D97">
      <w:r>
        <w:br w:type="page"/>
      </w:r>
    </w:p>
    <w:p w14:paraId="465F2F75" w14:textId="10355619" w:rsidR="00961D97" w:rsidRDefault="00961D97">
      <w:r>
        <w:lastRenderedPageBreak/>
        <w:t>integration.py</w:t>
      </w:r>
    </w:p>
    <w:p w14:paraId="1025CF00" w14:textId="77777777" w:rsidR="00961D97" w:rsidRDefault="00961D97"/>
    <w:p w14:paraId="4CAC7C9C" w14:textId="732FE9B6" w:rsidR="00961D97" w:rsidRDefault="00961D97">
      <w:r>
        <w:rPr>
          <w:noProof/>
        </w:rPr>
        <w:drawing>
          <wp:inline distT="0" distB="0" distL="0" distR="0" wp14:anchorId="28AAA9FD" wp14:editId="4492B211">
            <wp:extent cx="4908518" cy="3995647"/>
            <wp:effectExtent l="0" t="0" r="0" b="0"/>
            <wp:docPr id="40" name="Picture 40" descr="../../../../../../Desktop/Screen%20Shot%202017-12-06%20at%2011.55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Screen%20Shot%202017-12-06%20at%2011.55.0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882" cy="40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F5915" w14:textId="77777777" w:rsidR="00961D97" w:rsidRDefault="00961D97"/>
    <w:p w14:paraId="644045C9" w14:textId="77777777" w:rsidR="00A7011C" w:rsidRDefault="00A7011C"/>
    <w:p w14:paraId="10C21121" w14:textId="77777777" w:rsidR="00A7011C" w:rsidRDefault="00A7011C"/>
    <w:p w14:paraId="0017E20E" w14:textId="77777777" w:rsidR="00A7011C" w:rsidRDefault="00A7011C"/>
    <w:p w14:paraId="2F47D601" w14:textId="77777777" w:rsidR="00A7011C" w:rsidRDefault="00A7011C"/>
    <w:p w14:paraId="71E9B090" w14:textId="77777777" w:rsidR="00A7011C" w:rsidRDefault="00A7011C"/>
    <w:p w14:paraId="2D2787BD" w14:textId="608F2836" w:rsidR="00A7011C" w:rsidRDefault="00A7011C">
      <w:r>
        <w:br w:type="page"/>
      </w:r>
    </w:p>
    <w:p w14:paraId="6F06958D" w14:textId="3A0567D0" w:rsidR="00A7011C" w:rsidRDefault="00A7011C">
      <w:r>
        <w:lastRenderedPageBreak/>
        <w:t>nonlinear.py</w:t>
      </w:r>
    </w:p>
    <w:p w14:paraId="6AA43EAD" w14:textId="77777777" w:rsidR="00A7011C" w:rsidRDefault="00A7011C"/>
    <w:p w14:paraId="4AC606CC" w14:textId="234573E1" w:rsidR="00961D97" w:rsidRDefault="00A7011C">
      <w:r>
        <w:rPr>
          <w:noProof/>
        </w:rPr>
        <w:drawing>
          <wp:inline distT="0" distB="0" distL="0" distR="0" wp14:anchorId="71657D01" wp14:editId="7E6AE51A">
            <wp:extent cx="5652135" cy="4275952"/>
            <wp:effectExtent l="0" t="0" r="0" b="0"/>
            <wp:docPr id="41" name="Picture 41" descr="../../../../../../Desktop/Screen%20Shot%202017-12-06%20at%2011.56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Screen%20Shot%202017-12-06%20at%2011.56.0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82" cy="429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ECA">
        <w:rPr>
          <w:noProof/>
        </w:rPr>
        <w:drawing>
          <wp:inline distT="0" distB="0" distL="0" distR="0" wp14:anchorId="5558038A" wp14:editId="0B71719C">
            <wp:extent cx="5652135" cy="3507263"/>
            <wp:effectExtent l="0" t="0" r="12065" b="0"/>
            <wp:docPr id="51" name="Picture 51" descr="../../../../../../Desktop/Screen%20Shot%202017-12-06%20at%202.58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Desktop/Screen%20Shot%202017-12-06%20at%202.58.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31" cy="352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6F7B" w14:textId="6DF625D4" w:rsidR="00961D97" w:rsidRDefault="00A7011C" w:rsidP="00961D97">
      <w:r>
        <w:lastRenderedPageBreak/>
        <w:t>Test file for Question 1</w:t>
      </w:r>
    </w:p>
    <w:p w14:paraId="3B2AA484" w14:textId="77777777" w:rsidR="00A7011C" w:rsidRDefault="00A7011C" w:rsidP="00961D97"/>
    <w:p w14:paraId="171639F8" w14:textId="29E1A163" w:rsidR="00A7011C" w:rsidRDefault="00A7011C" w:rsidP="00961D97">
      <w:r>
        <w:rPr>
          <w:noProof/>
        </w:rPr>
        <w:drawing>
          <wp:inline distT="0" distB="0" distL="0" distR="0" wp14:anchorId="71D8053E" wp14:editId="1E2FC692">
            <wp:extent cx="5936615" cy="5713730"/>
            <wp:effectExtent l="0" t="0" r="6985" b="1270"/>
            <wp:docPr id="43" name="Picture 43" descr="../../../../../../Desktop/Screen%20Shot%202017-12-06%20at%2011.57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Screen%20Shot%202017-12-06%20at%2011.57.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91E58" wp14:editId="230DE578">
            <wp:extent cx="5936615" cy="1214120"/>
            <wp:effectExtent l="0" t="0" r="6985" b="5080"/>
            <wp:docPr id="44" name="Picture 44" descr="../../../../../../Desktop/Screen%20Shot%202017-12-06%20at%2011.57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Screen%20Shot%202017-12-06%20at%2011.57.4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4"/>
                    <a:stretch/>
                  </pic:blipFill>
                  <pic:spPr bwMode="auto">
                    <a:xfrm>
                      <a:off x="0" y="0"/>
                      <a:ext cx="593661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6728FBB7" w14:textId="13F0EAA1" w:rsidR="00A7011C" w:rsidRDefault="00A7011C">
      <w:r>
        <w:br w:type="page"/>
      </w:r>
    </w:p>
    <w:p w14:paraId="1C65EE05" w14:textId="0D54ADB7" w:rsidR="00A7011C" w:rsidRDefault="00A7011C" w:rsidP="00961D97">
      <w:r>
        <w:lastRenderedPageBreak/>
        <w:t>Test file for Question 2</w:t>
      </w:r>
    </w:p>
    <w:p w14:paraId="0D68ECE4" w14:textId="77777777" w:rsidR="00A7011C" w:rsidRDefault="00A7011C" w:rsidP="00961D97"/>
    <w:p w14:paraId="0498F284" w14:textId="21A0E552" w:rsidR="00A7011C" w:rsidRDefault="00A1060E" w:rsidP="00961D97">
      <w:r>
        <w:rPr>
          <w:noProof/>
        </w:rPr>
        <w:drawing>
          <wp:inline distT="0" distB="0" distL="0" distR="0" wp14:anchorId="1198F0B7" wp14:editId="2CA3C3F2">
            <wp:extent cx="5936615" cy="1410335"/>
            <wp:effectExtent l="0" t="0" r="6985" b="12065"/>
            <wp:docPr id="49" name="Picture 49" descr="../../../../../../Desktop/Screen%20Shot%202017-12-06%20at%2012.0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Desktop/Screen%20Shot%202017-12-06%20at%2012.04.0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3224" w14:textId="77777777" w:rsidR="003953B7" w:rsidRDefault="003953B7" w:rsidP="00961D97"/>
    <w:p w14:paraId="585F4F11" w14:textId="5B691DA9" w:rsidR="003953B7" w:rsidRDefault="003953B7" w:rsidP="00961D97">
      <w:r>
        <w:t>Test file for Question 3</w:t>
      </w:r>
    </w:p>
    <w:p w14:paraId="6AA3B81B" w14:textId="77777777" w:rsidR="003953B7" w:rsidRDefault="003953B7" w:rsidP="00961D97"/>
    <w:p w14:paraId="25DACA3D" w14:textId="72004F01" w:rsidR="003953B7" w:rsidRDefault="003953B7" w:rsidP="00961D97">
      <w:r>
        <w:rPr>
          <w:noProof/>
        </w:rPr>
        <w:drawing>
          <wp:inline distT="0" distB="0" distL="0" distR="0" wp14:anchorId="27A67FD8" wp14:editId="6EBBE779">
            <wp:extent cx="5652135" cy="1498732"/>
            <wp:effectExtent l="0" t="0" r="12065" b="0"/>
            <wp:docPr id="46" name="Picture 46" descr="../../../../../../Desktop/Screen%20Shot%202017-12-06%20at%2011.59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Desktop/Screen%20Shot%202017-12-06%20at%2011.59.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837" cy="150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3BDB2" w14:textId="77777777" w:rsidR="003953B7" w:rsidRDefault="003953B7" w:rsidP="00961D97"/>
    <w:p w14:paraId="0B15A004" w14:textId="756D20DA" w:rsidR="003953B7" w:rsidRDefault="003953B7" w:rsidP="00961D97">
      <w:r>
        <w:t>Test file for Question 4</w:t>
      </w:r>
    </w:p>
    <w:p w14:paraId="76923E0F" w14:textId="77777777" w:rsidR="003953B7" w:rsidRDefault="003953B7" w:rsidP="00961D97"/>
    <w:p w14:paraId="6363B0D2" w14:textId="72288890" w:rsidR="003953B7" w:rsidRPr="00961D97" w:rsidRDefault="003953B7" w:rsidP="00961D97">
      <w:r>
        <w:rPr>
          <w:noProof/>
        </w:rPr>
        <w:drawing>
          <wp:inline distT="0" distB="0" distL="0" distR="0" wp14:anchorId="023BEA44" wp14:editId="0A0FCC50">
            <wp:extent cx="5537835" cy="3679056"/>
            <wp:effectExtent l="0" t="0" r="0" b="4445"/>
            <wp:docPr id="47" name="Picture 47" descr="../../../../../../Desktop/Screen%20Shot%202017-12-06%20at%2012.00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Desktop/Screen%20Shot%202017-12-06%20at%2012.00.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72" cy="368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53B7" w:rsidRPr="00961D97" w:rsidSect="0065521F">
      <w:footerReference w:type="even" r:id="rId48"/>
      <w:footerReference w:type="default" r:id="rId49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5723D3" w14:textId="77777777" w:rsidR="00966C2B" w:rsidRDefault="00966C2B" w:rsidP="0065521F">
      <w:r>
        <w:separator/>
      </w:r>
    </w:p>
  </w:endnote>
  <w:endnote w:type="continuationSeparator" w:id="0">
    <w:p w14:paraId="42701C6E" w14:textId="77777777" w:rsidR="00966C2B" w:rsidRDefault="00966C2B" w:rsidP="006552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8BFC29" w14:textId="77777777" w:rsidR="005F1614" w:rsidRDefault="005F1614" w:rsidP="00257EC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B416E36" w14:textId="77777777" w:rsidR="005F1614" w:rsidRDefault="005F1614" w:rsidP="0065521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55AAF4" w14:textId="77777777" w:rsidR="005F1614" w:rsidRDefault="005F1614" w:rsidP="00257EC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43F83">
      <w:rPr>
        <w:rStyle w:val="PageNumber"/>
        <w:noProof/>
      </w:rPr>
      <w:t>2</w:t>
    </w:r>
    <w:r>
      <w:rPr>
        <w:rStyle w:val="PageNumber"/>
      </w:rPr>
      <w:fldChar w:fldCharType="end"/>
    </w:r>
  </w:p>
  <w:p w14:paraId="7226DB6B" w14:textId="77777777" w:rsidR="005F1614" w:rsidRDefault="005F1614" w:rsidP="0065521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376B54" w14:textId="77777777" w:rsidR="00966C2B" w:rsidRDefault="00966C2B" w:rsidP="0065521F">
      <w:r>
        <w:separator/>
      </w:r>
    </w:p>
  </w:footnote>
  <w:footnote w:type="continuationSeparator" w:id="0">
    <w:p w14:paraId="20BA12EE" w14:textId="77777777" w:rsidR="00966C2B" w:rsidRDefault="00966C2B" w:rsidP="006552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E08FC"/>
    <w:multiLevelType w:val="hybridMultilevel"/>
    <w:tmpl w:val="B64AC1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134C7"/>
    <w:multiLevelType w:val="hybridMultilevel"/>
    <w:tmpl w:val="70D8A7BA"/>
    <w:lvl w:ilvl="0" w:tplc="1214CEA0">
      <w:start w:val="1"/>
      <w:numFmt w:val="lowerLetter"/>
      <w:pStyle w:val="Heading2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348B2"/>
    <w:multiLevelType w:val="hybridMultilevel"/>
    <w:tmpl w:val="A4AE2D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766AD3"/>
    <w:multiLevelType w:val="hybridMultilevel"/>
    <w:tmpl w:val="6A98E7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BD4893"/>
    <w:multiLevelType w:val="hybridMultilevel"/>
    <w:tmpl w:val="BF1C22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567B3E"/>
    <w:multiLevelType w:val="hybridMultilevel"/>
    <w:tmpl w:val="F8E061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1"/>
    <w:lvlOverride w:ilvl="0">
      <w:startOverride w:val="1"/>
    </w:lvlOverride>
  </w:num>
  <w:num w:numId="5">
    <w:abstractNumId w:val="5"/>
  </w:num>
  <w:num w:numId="6">
    <w:abstractNumId w:val="2"/>
  </w:num>
  <w:num w:numId="7">
    <w:abstractNumId w:val="3"/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DC7"/>
    <w:rsid w:val="00013D1A"/>
    <w:rsid w:val="00013EDB"/>
    <w:rsid w:val="00015164"/>
    <w:rsid w:val="00015E7E"/>
    <w:rsid w:val="00037DC7"/>
    <w:rsid w:val="00037E87"/>
    <w:rsid w:val="000933F9"/>
    <w:rsid w:val="000B0316"/>
    <w:rsid w:val="000B1E8D"/>
    <w:rsid w:val="000B2185"/>
    <w:rsid w:val="000E02AD"/>
    <w:rsid w:val="0010684D"/>
    <w:rsid w:val="00106DAA"/>
    <w:rsid w:val="00133637"/>
    <w:rsid w:val="0014690C"/>
    <w:rsid w:val="00162C9A"/>
    <w:rsid w:val="00175189"/>
    <w:rsid w:val="00175F7F"/>
    <w:rsid w:val="00191855"/>
    <w:rsid w:val="00195508"/>
    <w:rsid w:val="001977B8"/>
    <w:rsid w:val="001A047E"/>
    <w:rsid w:val="001B3356"/>
    <w:rsid w:val="001B5C5E"/>
    <w:rsid w:val="001B7245"/>
    <w:rsid w:val="001C2191"/>
    <w:rsid w:val="001C36BF"/>
    <w:rsid w:val="001C7EF8"/>
    <w:rsid w:val="001E3C92"/>
    <w:rsid w:val="00200333"/>
    <w:rsid w:val="0022505B"/>
    <w:rsid w:val="00236F23"/>
    <w:rsid w:val="00243F83"/>
    <w:rsid w:val="00257EC1"/>
    <w:rsid w:val="0026186B"/>
    <w:rsid w:val="00265590"/>
    <w:rsid w:val="00267074"/>
    <w:rsid w:val="00275DBF"/>
    <w:rsid w:val="00276023"/>
    <w:rsid w:val="0028377B"/>
    <w:rsid w:val="002A787D"/>
    <w:rsid w:val="002B0DF8"/>
    <w:rsid w:val="002B501F"/>
    <w:rsid w:val="002B6FBE"/>
    <w:rsid w:val="002C292D"/>
    <w:rsid w:val="003040A2"/>
    <w:rsid w:val="00304377"/>
    <w:rsid w:val="003301BD"/>
    <w:rsid w:val="00331707"/>
    <w:rsid w:val="00341FCD"/>
    <w:rsid w:val="00367E81"/>
    <w:rsid w:val="003726C3"/>
    <w:rsid w:val="003953B7"/>
    <w:rsid w:val="003A4F8A"/>
    <w:rsid w:val="003D0B2E"/>
    <w:rsid w:val="003D4F20"/>
    <w:rsid w:val="003D7F7D"/>
    <w:rsid w:val="004219AD"/>
    <w:rsid w:val="00461A11"/>
    <w:rsid w:val="004642B8"/>
    <w:rsid w:val="004648A2"/>
    <w:rsid w:val="00470B37"/>
    <w:rsid w:val="004733E5"/>
    <w:rsid w:val="004748B5"/>
    <w:rsid w:val="004760C0"/>
    <w:rsid w:val="00477C62"/>
    <w:rsid w:val="00480624"/>
    <w:rsid w:val="00485B7D"/>
    <w:rsid w:val="004B7D7A"/>
    <w:rsid w:val="004C510B"/>
    <w:rsid w:val="004D0C59"/>
    <w:rsid w:val="004D3DAB"/>
    <w:rsid w:val="004D652E"/>
    <w:rsid w:val="004E7902"/>
    <w:rsid w:val="00516686"/>
    <w:rsid w:val="00521919"/>
    <w:rsid w:val="0054664A"/>
    <w:rsid w:val="00562372"/>
    <w:rsid w:val="005627AC"/>
    <w:rsid w:val="00565997"/>
    <w:rsid w:val="00566106"/>
    <w:rsid w:val="005712CF"/>
    <w:rsid w:val="005720A9"/>
    <w:rsid w:val="00580FD3"/>
    <w:rsid w:val="00593614"/>
    <w:rsid w:val="005B3862"/>
    <w:rsid w:val="005C0547"/>
    <w:rsid w:val="005C36DD"/>
    <w:rsid w:val="005C7FAE"/>
    <w:rsid w:val="005F1614"/>
    <w:rsid w:val="00616D7B"/>
    <w:rsid w:val="006202A2"/>
    <w:rsid w:val="00625D93"/>
    <w:rsid w:val="006353CB"/>
    <w:rsid w:val="006459EF"/>
    <w:rsid w:val="0065521F"/>
    <w:rsid w:val="00665B65"/>
    <w:rsid w:val="00677325"/>
    <w:rsid w:val="00685242"/>
    <w:rsid w:val="006952D2"/>
    <w:rsid w:val="006A18BC"/>
    <w:rsid w:val="006A5C50"/>
    <w:rsid w:val="006A6386"/>
    <w:rsid w:val="006A7C43"/>
    <w:rsid w:val="006B63B6"/>
    <w:rsid w:val="006D028B"/>
    <w:rsid w:val="006D37F8"/>
    <w:rsid w:val="006D53A6"/>
    <w:rsid w:val="006E3186"/>
    <w:rsid w:val="006F1CDE"/>
    <w:rsid w:val="006F79CB"/>
    <w:rsid w:val="00700448"/>
    <w:rsid w:val="007015C0"/>
    <w:rsid w:val="007054EE"/>
    <w:rsid w:val="007068A4"/>
    <w:rsid w:val="00726138"/>
    <w:rsid w:val="0072634A"/>
    <w:rsid w:val="00737700"/>
    <w:rsid w:val="00743679"/>
    <w:rsid w:val="00756310"/>
    <w:rsid w:val="007A5236"/>
    <w:rsid w:val="007B2E80"/>
    <w:rsid w:val="007F0707"/>
    <w:rsid w:val="008330F7"/>
    <w:rsid w:val="00833D80"/>
    <w:rsid w:val="00845D7A"/>
    <w:rsid w:val="00862A91"/>
    <w:rsid w:val="00873C68"/>
    <w:rsid w:val="00877524"/>
    <w:rsid w:val="008A535D"/>
    <w:rsid w:val="008B4A6B"/>
    <w:rsid w:val="008B58DE"/>
    <w:rsid w:val="008F5C4C"/>
    <w:rsid w:val="00906183"/>
    <w:rsid w:val="009108F2"/>
    <w:rsid w:val="009217E1"/>
    <w:rsid w:val="00935463"/>
    <w:rsid w:val="0093678D"/>
    <w:rsid w:val="00946350"/>
    <w:rsid w:val="00961D97"/>
    <w:rsid w:val="00964693"/>
    <w:rsid w:val="00966C2B"/>
    <w:rsid w:val="0098220D"/>
    <w:rsid w:val="009A50F1"/>
    <w:rsid w:val="009C08A2"/>
    <w:rsid w:val="009D02E0"/>
    <w:rsid w:val="009D5961"/>
    <w:rsid w:val="009E3D10"/>
    <w:rsid w:val="009E5078"/>
    <w:rsid w:val="009F082B"/>
    <w:rsid w:val="009F0EA9"/>
    <w:rsid w:val="00A1060E"/>
    <w:rsid w:val="00A144E7"/>
    <w:rsid w:val="00A16087"/>
    <w:rsid w:val="00A21F49"/>
    <w:rsid w:val="00A263EE"/>
    <w:rsid w:val="00A47B3C"/>
    <w:rsid w:val="00A52A42"/>
    <w:rsid w:val="00A551FA"/>
    <w:rsid w:val="00A57FCE"/>
    <w:rsid w:val="00A7011C"/>
    <w:rsid w:val="00AA0ABF"/>
    <w:rsid w:val="00AD471C"/>
    <w:rsid w:val="00AD7741"/>
    <w:rsid w:val="00AF0471"/>
    <w:rsid w:val="00AF48FD"/>
    <w:rsid w:val="00B007C8"/>
    <w:rsid w:val="00B43CFC"/>
    <w:rsid w:val="00B47F57"/>
    <w:rsid w:val="00B5375B"/>
    <w:rsid w:val="00B542B3"/>
    <w:rsid w:val="00B82854"/>
    <w:rsid w:val="00B95281"/>
    <w:rsid w:val="00BA618C"/>
    <w:rsid w:val="00BA62B8"/>
    <w:rsid w:val="00BB6AA1"/>
    <w:rsid w:val="00BC738A"/>
    <w:rsid w:val="00BE1965"/>
    <w:rsid w:val="00BE5431"/>
    <w:rsid w:val="00BF607E"/>
    <w:rsid w:val="00C01226"/>
    <w:rsid w:val="00C161EC"/>
    <w:rsid w:val="00C27E17"/>
    <w:rsid w:val="00C503B8"/>
    <w:rsid w:val="00C5093D"/>
    <w:rsid w:val="00C53EC9"/>
    <w:rsid w:val="00C65F4E"/>
    <w:rsid w:val="00C90255"/>
    <w:rsid w:val="00C953E9"/>
    <w:rsid w:val="00C96FA7"/>
    <w:rsid w:val="00CA6DE0"/>
    <w:rsid w:val="00CC11E7"/>
    <w:rsid w:val="00CE2886"/>
    <w:rsid w:val="00CE67D2"/>
    <w:rsid w:val="00CE6D5F"/>
    <w:rsid w:val="00CF16CF"/>
    <w:rsid w:val="00CF7A58"/>
    <w:rsid w:val="00D10891"/>
    <w:rsid w:val="00D55C72"/>
    <w:rsid w:val="00D64B12"/>
    <w:rsid w:val="00D76C84"/>
    <w:rsid w:val="00D95F82"/>
    <w:rsid w:val="00D971FF"/>
    <w:rsid w:val="00DE2F2B"/>
    <w:rsid w:val="00E075EA"/>
    <w:rsid w:val="00E139A0"/>
    <w:rsid w:val="00E13AC0"/>
    <w:rsid w:val="00E33F2D"/>
    <w:rsid w:val="00E353D2"/>
    <w:rsid w:val="00E3668D"/>
    <w:rsid w:val="00E63F47"/>
    <w:rsid w:val="00E81162"/>
    <w:rsid w:val="00E93159"/>
    <w:rsid w:val="00E93661"/>
    <w:rsid w:val="00E95409"/>
    <w:rsid w:val="00EB1ABA"/>
    <w:rsid w:val="00ED6ECA"/>
    <w:rsid w:val="00EE3DC5"/>
    <w:rsid w:val="00F06678"/>
    <w:rsid w:val="00F11B86"/>
    <w:rsid w:val="00F3013A"/>
    <w:rsid w:val="00F50F3B"/>
    <w:rsid w:val="00F63611"/>
    <w:rsid w:val="00F64723"/>
    <w:rsid w:val="00F66632"/>
    <w:rsid w:val="00F7529B"/>
    <w:rsid w:val="00F76148"/>
    <w:rsid w:val="00F854C8"/>
    <w:rsid w:val="00F863CF"/>
    <w:rsid w:val="00F863DF"/>
    <w:rsid w:val="00F9260F"/>
    <w:rsid w:val="00FA4D06"/>
    <w:rsid w:val="00FD7156"/>
    <w:rsid w:val="00FF1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BEDF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508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3DC5"/>
    <w:pPr>
      <w:keepNext/>
      <w:keepLines/>
      <w:spacing w:before="240"/>
      <w:outlineLvl w:val="0"/>
    </w:pPr>
    <w:rPr>
      <w:rFonts w:eastAsiaTheme="majorEastAsia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3DC5"/>
    <w:pPr>
      <w:keepNext/>
      <w:keepLines/>
      <w:numPr>
        <w:numId w:val="2"/>
      </w:numPr>
      <w:spacing w:before="40"/>
      <w:outlineLvl w:val="1"/>
    </w:pPr>
    <w:rPr>
      <w:rFonts w:eastAsiaTheme="majorEastAsia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85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8285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EE3DC5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DC5"/>
    <w:pPr>
      <w:numPr>
        <w:ilvl w:val="1"/>
      </w:numPr>
      <w:spacing w:after="160"/>
      <w:jc w:val="center"/>
    </w:pPr>
    <w:rPr>
      <w:rFonts w:eastAsiaTheme="minorEastAsia"/>
      <w:color w:val="000000" w:themeColor="text1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E3DC5"/>
    <w:rPr>
      <w:rFonts w:ascii="Times New Roman" w:eastAsiaTheme="minorEastAsia" w:hAnsi="Times New Roman" w:cs="Times New Roman"/>
      <w:color w:val="000000" w:themeColor="text1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EE3DC5"/>
    <w:rPr>
      <w:rFonts w:ascii="Times New Roman" w:eastAsiaTheme="majorEastAsia" w:hAnsi="Times New Roman" w:cs="Times New Roman"/>
      <w:color w:val="000000" w:themeColor="tex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E3DC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D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552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521F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552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521F"/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65521F"/>
  </w:style>
  <w:style w:type="paragraph" w:styleId="TOCHeading">
    <w:name w:val="TOC Heading"/>
    <w:basedOn w:val="Heading1"/>
    <w:next w:val="Normal"/>
    <w:uiPriority w:val="39"/>
    <w:unhideWhenUsed/>
    <w:qFormat/>
    <w:rsid w:val="0065521F"/>
    <w:pPr>
      <w:spacing w:before="480" w:line="276" w:lineRule="auto"/>
      <w:outlineLvl w:val="9"/>
    </w:pPr>
    <w:rPr>
      <w:rFonts w:asciiTheme="majorHAnsi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5521F"/>
    <w:pPr>
      <w:spacing w:before="120"/>
    </w:pPr>
    <w:rPr>
      <w:rFonts w:asciiTheme="minorHAnsi" w:hAnsiTheme="minorHAnsi"/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65521F"/>
    <w:pPr>
      <w:ind w:left="240"/>
    </w:pPr>
    <w:rPr>
      <w:rFonts w:asciiTheme="minorHAnsi" w:hAnsiTheme="minorHAnsi"/>
      <w:i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521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5521F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5521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5521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5521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5521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5521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5521F"/>
    <w:pPr>
      <w:ind w:left="192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39"/>
    <w:rsid w:val="00CC11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A1608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3">
    <w:name w:val="Grid Table 3 Accent 3"/>
    <w:basedOn w:val="TableNormal"/>
    <w:uiPriority w:val="48"/>
    <w:rsid w:val="00A16087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07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footer" Target="footer1.xml"/><Relationship Id="rId49" Type="http://schemas.openxmlformats.org/officeDocument/2006/relationships/footer" Target="footer2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chart" Target="charts/chart3.xml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png"/><Relationship Id="rId31" Type="http://schemas.openxmlformats.org/officeDocument/2006/relationships/chart" Target="charts/chart4.xml"/><Relationship Id="rId32" Type="http://schemas.openxmlformats.org/officeDocument/2006/relationships/image" Target="media/image21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chart" Target="charts/chart5.xml"/><Relationship Id="rId34" Type="http://schemas.openxmlformats.org/officeDocument/2006/relationships/image" Target="media/image22.png"/><Relationship Id="rId35" Type="http://schemas.openxmlformats.org/officeDocument/2006/relationships/chart" Target="charts/chart6.xm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chart" Target="charts/chart1.xm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chart" Target="charts/chart2.xml"/><Relationship Id="rId19" Type="http://schemas.openxmlformats.org/officeDocument/2006/relationships/image" Target="media/image10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TiffanyWang/Documents/McGill%20Univeristy/Fall%202017/ECSE%20543/Assignments/A3/magnetic1.csv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localhost/Users/TiffanyWang/Documents/McGill%20Univeristy/Fall%202017/ECSE%20543/Assignments/A3/magnetic2.csv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3.xml"/><Relationship Id="rId2" Type="http://schemas.microsoft.com/office/2011/relationships/chartColorStyle" Target="colors3.xml"/><Relationship Id="rId3" Type="http://schemas.openxmlformats.org/officeDocument/2006/relationships/oleObject" Target="file://localhost/Users/TiffanyWang/Documents/McGill%20Univeristy/Fall%202017/ECSE%20543/Assignments/A3/magnetic3.csv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microsoft.com/office/2011/relationships/chartStyle" Target="style4.xml"/><Relationship Id="rId2" Type="http://schemas.microsoft.com/office/2011/relationships/chartColorStyle" Target="colors4.xml"/><Relationship Id="rId3" Type="http://schemas.openxmlformats.org/officeDocument/2006/relationships/oleObject" Target="Workbook1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microsoft.com/office/2011/relationships/chartStyle" Target="style5.xml"/><Relationship Id="rId2" Type="http://schemas.microsoft.com/office/2011/relationships/chartColorStyle" Target="colors5.xml"/><Relationship Id="rId3" Type="http://schemas.openxmlformats.org/officeDocument/2006/relationships/oleObject" Target="file://localhost/Users/TiffanyWang/Documents/McGill%20Univeristy/Fall%202017/ECSE%20543/Assignments/A3/cos.csv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microsoft.com/office/2011/relationships/chartStyle" Target="style6.xml"/><Relationship Id="rId2" Type="http://schemas.microsoft.com/office/2011/relationships/chartColorStyle" Target="colors6.xml"/><Relationship Id="rId3" Type="http://schemas.openxmlformats.org/officeDocument/2006/relationships/oleObject" Target="file://localhost/Users/TiffanyWang/Documents/McGill%20Univeristy/Fall%202017/ECSE%20543/Assignments/A3/log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 sz="1200" b="0" i="0" baseline="0">
                <a:effectLst/>
                <a:latin typeface="Times New Roman" charset="0"/>
                <a:ea typeface="Times New Roman" charset="0"/>
                <a:cs typeface="Times New Roman" charset="0"/>
              </a:rPr>
              <a:t>B vs H for M19 Steel (Approximated) - first six points</a:t>
            </a:r>
            <a:endParaRPr lang="en-US" sz="1200">
              <a:effectLst/>
              <a:latin typeface="Times New Roman" charset="0"/>
              <a:ea typeface="Times New Roman" charset="0"/>
              <a:cs typeface="Times New Roman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magnetic1!$B$1:$B$101</c:f>
              <c:numCache>
                <c:formatCode>General</c:formatCode>
                <c:ptCount val="101"/>
                <c:pt idx="0">
                  <c:v>0.0</c:v>
                </c:pt>
                <c:pt idx="1">
                  <c:v>0.865843010156</c:v>
                </c:pt>
                <c:pt idx="2">
                  <c:v>1.693751325</c:v>
                </c:pt>
                <c:pt idx="3">
                  <c:v>2.48862490547</c:v>
                </c:pt>
                <c:pt idx="4">
                  <c:v>3.2551424</c:v>
                </c:pt>
                <c:pt idx="5">
                  <c:v>3.997766113279999</c:v>
                </c:pt>
                <c:pt idx="6">
                  <c:v>4.720746975</c:v>
                </c:pt>
                <c:pt idx="7">
                  <c:v>5.42812950859</c:v>
                </c:pt>
                <c:pt idx="8">
                  <c:v>6.123756799999997</c:v>
                </c:pt>
                <c:pt idx="9">
                  <c:v>6.81127546641</c:v>
                </c:pt>
                <c:pt idx="10">
                  <c:v>7.494140625</c:v>
                </c:pt>
                <c:pt idx="11">
                  <c:v>8.17562086172</c:v>
                </c:pt>
                <c:pt idx="12">
                  <c:v>8.8588032</c:v>
                </c:pt>
                <c:pt idx="13">
                  <c:v>9.546598069530001</c:v>
                </c:pt>
                <c:pt idx="14">
                  <c:v>10.241744275</c:v>
                </c:pt>
                <c:pt idx="15">
                  <c:v>10.9468139648</c:v>
                </c:pt>
                <c:pt idx="16">
                  <c:v>11.6642176</c:v>
                </c:pt>
                <c:pt idx="17">
                  <c:v>12.3962089227</c:v>
                </c:pt>
                <c:pt idx="18">
                  <c:v>13.144889925</c:v>
                </c:pt>
                <c:pt idx="19">
                  <c:v>13.912215818</c:v>
                </c:pt>
                <c:pt idx="20">
                  <c:v>14.7</c:v>
                </c:pt>
                <c:pt idx="21">
                  <c:v>15.5099190258</c:v>
                </c:pt>
                <c:pt idx="22">
                  <c:v>16.343517575</c:v>
                </c:pt>
                <c:pt idx="23">
                  <c:v>17.2022134211</c:v>
                </c:pt>
                <c:pt idx="24">
                  <c:v>18.0873024</c:v>
                </c:pt>
                <c:pt idx="25">
                  <c:v>18.9999633789</c:v>
                </c:pt>
                <c:pt idx="26">
                  <c:v>19.941263225</c:v>
                </c:pt>
                <c:pt idx="27">
                  <c:v>20.9121617742</c:v>
                </c:pt>
                <c:pt idx="28">
                  <c:v>21.9135168</c:v>
                </c:pt>
                <c:pt idx="29">
                  <c:v>22.946088982</c:v>
                </c:pt>
                <c:pt idx="30">
                  <c:v>24.010546875</c:v>
                </c:pt>
                <c:pt idx="31">
                  <c:v>25.1074718773</c:v>
                </c:pt>
                <c:pt idx="32">
                  <c:v>26.2373632</c:v>
                </c:pt>
                <c:pt idx="33">
                  <c:v>27.40064283519997</c:v>
                </c:pt>
                <c:pt idx="34">
                  <c:v>28.597660525</c:v>
                </c:pt>
                <c:pt idx="35">
                  <c:v>29.8286987305</c:v>
                </c:pt>
                <c:pt idx="36">
                  <c:v>31.0939776</c:v>
                </c:pt>
                <c:pt idx="37">
                  <c:v>32.3936599383</c:v>
                </c:pt>
                <c:pt idx="38">
                  <c:v>33.727856175</c:v>
                </c:pt>
                <c:pt idx="39">
                  <c:v>35.0966293336</c:v>
                </c:pt>
                <c:pt idx="40">
                  <c:v>36.5</c:v>
                </c:pt>
                <c:pt idx="41">
                  <c:v>37.9379512914</c:v>
                </c:pt>
                <c:pt idx="42">
                  <c:v>39.410433825</c:v>
                </c:pt>
                <c:pt idx="43">
                  <c:v>40.9173706867</c:v>
                </c:pt>
                <c:pt idx="44">
                  <c:v>42.4586624</c:v>
                </c:pt>
                <c:pt idx="45">
                  <c:v>44.0341918945</c:v>
                </c:pt>
                <c:pt idx="46">
                  <c:v>45.64382947499999</c:v>
                </c:pt>
                <c:pt idx="47">
                  <c:v>47.28743778979999</c:v>
                </c:pt>
                <c:pt idx="48">
                  <c:v>48.9648768</c:v>
                </c:pt>
                <c:pt idx="49">
                  <c:v>50.6760087477</c:v>
                </c:pt>
                <c:pt idx="50">
                  <c:v>52.420703125</c:v>
                </c:pt>
                <c:pt idx="51">
                  <c:v>54.198841643</c:v>
                </c:pt>
                <c:pt idx="52">
                  <c:v>56.0103232</c:v>
                </c:pt>
                <c:pt idx="53">
                  <c:v>57.8550688508</c:v>
                </c:pt>
                <c:pt idx="54">
                  <c:v>59.733026775</c:v>
                </c:pt>
                <c:pt idx="55">
                  <c:v>61.6441772461</c:v>
                </c:pt>
                <c:pt idx="56">
                  <c:v>63.5885376</c:v>
                </c:pt>
                <c:pt idx="57">
                  <c:v>65.56616720389998</c:v>
                </c:pt>
                <c:pt idx="58">
                  <c:v>67.577172425</c:v>
                </c:pt>
                <c:pt idx="59">
                  <c:v>69.6217115992</c:v>
                </c:pt>
                <c:pt idx="60">
                  <c:v>71.7</c:v>
                </c:pt>
                <c:pt idx="61">
                  <c:v>73.81231480700001</c:v>
                </c:pt>
                <c:pt idx="62">
                  <c:v>75.959000075</c:v>
                </c:pt>
                <c:pt idx="63">
                  <c:v>78.14047170229993</c:v>
                </c:pt>
                <c:pt idx="64">
                  <c:v>80.3572224</c:v>
                </c:pt>
                <c:pt idx="65">
                  <c:v>82.6098266602</c:v>
                </c:pt>
                <c:pt idx="66">
                  <c:v>84.898945725</c:v>
                </c:pt>
                <c:pt idx="67">
                  <c:v>87.22533255549989</c:v>
                </c:pt>
                <c:pt idx="68">
                  <c:v>89.58983679999996</c:v>
                </c:pt>
                <c:pt idx="69">
                  <c:v>91.9934097633</c:v>
                </c:pt>
                <c:pt idx="70">
                  <c:v>94.437109375</c:v>
                </c:pt>
                <c:pt idx="71">
                  <c:v>96.92210515859993</c:v>
                </c:pt>
                <c:pt idx="72">
                  <c:v>99.4496832</c:v>
                </c:pt>
                <c:pt idx="73">
                  <c:v>102.021251116</c:v>
                </c:pt>
                <c:pt idx="74">
                  <c:v>104.638343025</c:v>
                </c:pt>
                <c:pt idx="75">
                  <c:v>107.302624512</c:v>
                </c:pt>
                <c:pt idx="76">
                  <c:v>110.0158976</c:v>
                </c:pt>
                <c:pt idx="77">
                  <c:v>112.78010572</c:v>
                </c:pt>
                <c:pt idx="78">
                  <c:v>115.597338675</c:v>
                </c:pt>
                <c:pt idx="79">
                  <c:v>118.469837615</c:v>
                </c:pt>
                <c:pt idx="80">
                  <c:v>121.4</c:v>
                </c:pt>
                <c:pt idx="81">
                  <c:v>124.390384573</c:v>
                </c:pt>
                <c:pt idx="82">
                  <c:v>127.443716325</c:v>
                </c:pt>
                <c:pt idx="83">
                  <c:v>130.562891468</c:v>
                </c:pt>
                <c:pt idx="84">
                  <c:v>133.7509824</c:v>
                </c:pt>
                <c:pt idx="85">
                  <c:v>137.011242676</c:v>
                </c:pt>
                <c:pt idx="86">
                  <c:v>140.347111975</c:v>
                </c:pt>
                <c:pt idx="87">
                  <c:v>143.762221071</c:v>
                </c:pt>
                <c:pt idx="88">
                  <c:v>147.2603968</c:v>
                </c:pt>
                <c:pt idx="89">
                  <c:v>150.845667029</c:v>
                </c:pt>
                <c:pt idx="90">
                  <c:v>154.522265625</c:v>
                </c:pt>
                <c:pt idx="91">
                  <c:v>158.294637424</c:v>
                </c:pt>
                <c:pt idx="92">
                  <c:v>162.1674432</c:v>
                </c:pt>
                <c:pt idx="93">
                  <c:v>166.1455646319999</c:v>
                </c:pt>
                <c:pt idx="94">
                  <c:v>170.234109275</c:v>
                </c:pt>
                <c:pt idx="95">
                  <c:v>174.438415527</c:v>
                </c:pt>
                <c:pt idx="96">
                  <c:v>178.7640576</c:v>
                </c:pt>
                <c:pt idx="97">
                  <c:v>183.216850485</c:v>
                </c:pt>
                <c:pt idx="98">
                  <c:v>187.802854925</c:v>
                </c:pt>
                <c:pt idx="99">
                  <c:v>192.52838238</c:v>
                </c:pt>
                <c:pt idx="100">
                  <c:v>197.4</c:v>
                </c:pt>
              </c:numCache>
            </c:numRef>
          </c:xVal>
          <c:yVal>
            <c:numRef>
              <c:f>magnetic1!$C$1:$C$101</c:f>
              <c:numCache>
                <c:formatCode>General</c:formatCode>
                <c:ptCount val="101"/>
                <c:pt idx="0">
                  <c:v>0.0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0.07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</c:v>
                </c:pt>
                <c:pt idx="29">
                  <c:v>0.29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</c:v>
                </c:pt>
                <c:pt idx="56">
                  <c:v>0.56</c:v>
                </c:pt>
                <c:pt idx="57">
                  <c:v>0.57</c:v>
                </c:pt>
                <c:pt idx="58">
                  <c:v>0.58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1.0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937969808"/>
        <c:axId val="-1143459296"/>
      </c:scatterChart>
      <c:valAx>
        <c:axId val="-1937969808"/>
        <c:scaling>
          <c:orientation val="minMax"/>
          <c:max val="200.0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US"/>
          </a:p>
        </c:txPr>
        <c:crossAx val="-1143459296"/>
        <c:crosses val="autoZero"/>
        <c:crossBetween val="midCat"/>
      </c:valAx>
      <c:valAx>
        <c:axId val="-1143459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US"/>
          </a:p>
        </c:txPr>
        <c:crossAx val="-19379698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 sz="1400" b="0" i="0" baseline="0">
                <a:effectLst/>
                <a:latin typeface="Times New Roman" charset="0"/>
                <a:ea typeface="Times New Roman" charset="0"/>
                <a:cs typeface="Times New Roman" charset="0"/>
              </a:rPr>
              <a:t>B vs H for M19 Steel (Approximated) - specific points</a:t>
            </a:r>
            <a:endParaRPr lang="en-US" sz="1400">
              <a:effectLst/>
              <a:latin typeface="Times New Roman" charset="0"/>
              <a:ea typeface="Times New Roman" charset="0"/>
              <a:cs typeface="Times New Roman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magnetic2!$B$1:$B$101</c:f>
              <c:numCache>
                <c:formatCode>General</c:formatCode>
                <c:ptCount val="101"/>
                <c:pt idx="0">
                  <c:v>0.0</c:v>
                </c:pt>
                <c:pt idx="1">
                  <c:v>17218.38202</c:v>
                </c:pt>
                <c:pt idx="2">
                  <c:v>32672.535</c:v>
                </c:pt>
                <c:pt idx="3">
                  <c:v>46465.15185</c:v>
                </c:pt>
                <c:pt idx="4">
                  <c:v>58695.33526</c:v>
                </c:pt>
                <c:pt idx="5">
                  <c:v>69458.65774</c:v>
                </c:pt>
                <c:pt idx="6">
                  <c:v>78847.22169</c:v>
                </c:pt>
                <c:pt idx="7">
                  <c:v>86949.7194</c:v>
                </c:pt>
                <c:pt idx="8">
                  <c:v>93851.49317999996</c:v>
                </c:pt>
                <c:pt idx="9">
                  <c:v>99634.59537</c:v>
                </c:pt>
                <c:pt idx="10">
                  <c:v>104377.8484</c:v>
                </c:pt>
                <c:pt idx="11">
                  <c:v>108156.9049</c:v>
                </c:pt>
                <c:pt idx="12">
                  <c:v>111044.3076</c:v>
                </c:pt>
                <c:pt idx="13">
                  <c:v>113109.5496</c:v>
                </c:pt>
                <c:pt idx="14">
                  <c:v>114419.1342</c:v>
                </c:pt>
                <c:pt idx="15">
                  <c:v>115036.6352</c:v>
                </c:pt>
                <c:pt idx="16">
                  <c:v>115022.7567</c:v>
                </c:pt>
                <c:pt idx="17">
                  <c:v>114435.3935</c:v>
                </c:pt>
                <c:pt idx="18">
                  <c:v>113329.6906</c:v>
                </c:pt>
                <c:pt idx="19">
                  <c:v>111758.1039</c:v>
                </c:pt>
                <c:pt idx="20">
                  <c:v>109770.4598</c:v>
                </c:pt>
                <c:pt idx="21">
                  <c:v>107414.0153</c:v>
                </c:pt>
                <c:pt idx="22">
                  <c:v>104733.5184</c:v>
                </c:pt>
                <c:pt idx="23">
                  <c:v>101771.2677</c:v>
                </c:pt>
                <c:pt idx="24">
                  <c:v>98567.17284</c:v>
                </c:pt>
                <c:pt idx="25">
                  <c:v>95158.81424000001</c:v>
                </c:pt>
                <c:pt idx="26">
                  <c:v>91581.50336</c:v>
                </c:pt>
                <c:pt idx="27">
                  <c:v>87868.34265999997</c:v>
                </c:pt>
                <c:pt idx="28">
                  <c:v>84050.28573</c:v>
                </c:pt>
                <c:pt idx="29">
                  <c:v>80156.19725</c:v>
                </c:pt>
                <c:pt idx="30">
                  <c:v>76212.91314999995</c:v>
                </c:pt>
                <c:pt idx="31">
                  <c:v>72245.30056</c:v>
                </c:pt>
                <c:pt idx="32">
                  <c:v>68276.31793999995</c:v>
                </c:pt>
                <c:pt idx="33">
                  <c:v>64327.07512</c:v>
                </c:pt>
                <c:pt idx="34">
                  <c:v>60416.89333</c:v>
                </c:pt>
                <c:pt idx="35">
                  <c:v>56563.36528</c:v>
                </c:pt>
                <c:pt idx="36">
                  <c:v>52782.41519</c:v>
                </c:pt>
                <c:pt idx="37">
                  <c:v>49088.35889</c:v>
                </c:pt>
                <c:pt idx="38">
                  <c:v>45493.96382</c:v>
                </c:pt>
                <c:pt idx="39">
                  <c:v>42010.50912</c:v>
                </c:pt>
                <c:pt idx="40">
                  <c:v>38647.84568</c:v>
                </c:pt>
                <c:pt idx="41">
                  <c:v>35414.4562</c:v>
                </c:pt>
                <c:pt idx="42">
                  <c:v>32317.5152</c:v>
                </c:pt>
                <c:pt idx="43">
                  <c:v>29362.94915</c:v>
                </c:pt>
                <c:pt idx="44">
                  <c:v>26555.49647</c:v>
                </c:pt>
                <c:pt idx="45">
                  <c:v>23898.7676</c:v>
                </c:pt>
                <c:pt idx="46">
                  <c:v>21395.30507</c:v>
                </c:pt>
                <c:pt idx="47">
                  <c:v>19046.64352</c:v>
                </c:pt>
                <c:pt idx="48">
                  <c:v>16853.36979</c:v>
                </c:pt>
                <c:pt idx="49">
                  <c:v>14815.18295</c:v>
                </c:pt>
                <c:pt idx="50">
                  <c:v>12930.95439</c:v>
                </c:pt>
                <c:pt idx="51">
                  <c:v>11198.78783</c:v>
                </c:pt>
                <c:pt idx="52">
                  <c:v>9616.0794</c:v>
                </c:pt>
                <c:pt idx="53">
                  <c:v>8179.577692999997</c:v>
                </c:pt>
                <c:pt idx="54">
                  <c:v>6885.443821</c:v>
                </c:pt>
                <c:pt idx="55">
                  <c:v>5729.311465</c:v>
                </c:pt>
                <c:pt idx="56">
                  <c:v>4706.346933</c:v>
                </c:pt>
                <c:pt idx="57">
                  <c:v>3811.309216</c:v>
                </c:pt>
                <c:pt idx="58">
                  <c:v>3038.610039</c:v>
                </c:pt>
                <c:pt idx="59">
                  <c:v>2382.373919</c:v>
                </c:pt>
                <c:pt idx="60">
                  <c:v>1836.498222</c:v>
                </c:pt>
                <c:pt idx="61">
                  <c:v>1394.713212</c:v>
                </c:pt>
                <c:pt idx="62">
                  <c:v>1050.642112</c:v>
                </c:pt>
                <c:pt idx="63">
                  <c:v>797.8611562999993</c:v>
                </c:pt>
                <c:pt idx="64">
                  <c:v>629.9596447999996</c:v>
                </c:pt>
                <c:pt idx="65">
                  <c:v>540.6</c:v>
                </c:pt>
                <c:pt idx="66">
                  <c:v>523.5778207</c:v>
                </c:pt>
                <c:pt idx="67">
                  <c:v>572.8819374</c:v>
                </c:pt>
                <c:pt idx="68">
                  <c:v>682.7544675</c:v>
                </c:pt>
                <c:pt idx="69">
                  <c:v>847.7508697</c:v>
                </c:pt>
                <c:pt idx="70">
                  <c:v>1062.8</c:v>
                </c:pt>
                <c:pt idx="71">
                  <c:v>1323.264166</c:v>
                </c:pt>
                <c:pt idx="72">
                  <c:v>1624.999181</c:v>
                </c:pt>
                <c:pt idx="73">
                  <c:v>1964.414422</c:v>
                </c:pt>
                <c:pt idx="74">
                  <c:v>2338.532882</c:v>
                </c:pt>
                <c:pt idx="75">
                  <c:v>2745.051225</c:v>
                </c:pt>
                <c:pt idx="76">
                  <c:v>3182.399844</c:v>
                </c:pt>
                <c:pt idx="77">
                  <c:v>3649.80291</c:v>
                </c:pt>
                <c:pt idx="78">
                  <c:v>4147.338436</c:v>
                </c:pt>
                <c:pt idx="79">
                  <c:v>4675.998322</c:v>
                </c:pt>
                <c:pt idx="80">
                  <c:v>5237.748419</c:v>
                </c:pt>
                <c:pt idx="81">
                  <c:v>5835.588577</c:v>
                </c:pt>
                <c:pt idx="82">
                  <c:v>6473.612706</c:v>
                </c:pt>
                <c:pt idx="83">
                  <c:v>7157.068824</c:v>
                </c:pt>
                <c:pt idx="84">
                  <c:v>7892.419119</c:v>
                </c:pt>
                <c:pt idx="85">
                  <c:v>8687.4</c:v>
                </c:pt>
                <c:pt idx="86">
                  <c:v>9551.082154</c:v>
                </c:pt>
                <c:pt idx="87">
                  <c:v>10493.9306</c:v>
                </c:pt>
                <c:pt idx="88">
                  <c:v>11527.86474</c:v>
                </c:pt>
                <c:pt idx="89">
                  <c:v>12666.31843</c:v>
                </c:pt>
                <c:pt idx="90">
                  <c:v>13924.3</c:v>
                </c:pt>
                <c:pt idx="91">
                  <c:v>15318.45236</c:v>
                </c:pt>
                <c:pt idx="92">
                  <c:v>16867.11301</c:v>
                </c:pt>
                <c:pt idx="93">
                  <c:v>18590.37411</c:v>
                </c:pt>
                <c:pt idx="94">
                  <c:v>20510.14256</c:v>
                </c:pt>
                <c:pt idx="95">
                  <c:v>22650.2</c:v>
                </c:pt>
                <c:pt idx="96">
                  <c:v>25036.26292</c:v>
                </c:pt>
                <c:pt idx="97">
                  <c:v>27696.04268</c:v>
                </c:pt>
                <c:pt idx="98">
                  <c:v>30659.30559</c:v>
                </c:pt>
                <c:pt idx="99">
                  <c:v>33957.93294</c:v>
                </c:pt>
                <c:pt idx="100">
                  <c:v>37625.98107</c:v>
                </c:pt>
              </c:numCache>
            </c:numRef>
          </c:xVal>
          <c:yVal>
            <c:numRef>
              <c:f>magnetic2!$C$1:$C$101</c:f>
              <c:numCache>
                <c:formatCode>General</c:formatCode>
                <c:ptCount val="101"/>
                <c:pt idx="0">
                  <c:v>0.0</c:v>
                </c:pt>
                <c:pt idx="1">
                  <c:v>0.02</c:v>
                </c:pt>
                <c:pt idx="2">
                  <c:v>0.04</c:v>
                </c:pt>
                <c:pt idx="3">
                  <c:v>0.06</c:v>
                </c:pt>
                <c:pt idx="4">
                  <c:v>0.08</c:v>
                </c:pt>
                <c:pt idx="5">
                  <c:v>0.1</c:v>
                </c:pt>
                <c:pt idx="6">
                  <c:v>0.12</c:v>
                </c:pt>
                <c:pt idx="7">
                  <c:v>0.14</c:v>
                </c:pt>
                <c:pt idx="8">
                  <c:v>0.16</c:v>
                </c:pt>
                <c:pt idx="9">
                  <c:v>0.18</c:v>
                </c:pt>
                <c:pt idx="10">
                  <c:v>0.2</c:v>
                </c:pt>
                <c:pt idx="11">
                  <c:v>0.22</c:v>
                </c:pt>
                <c:pt idx="12">
                  <c:v>0.24</c:v>
                </c:pt>
                <c:pt idx="13">
                  <c:v>0.26</c:v>
                </c:pt>
                <c:pt idx="14">
                  <c:v>0.28</c:v>
                </c:pt>
                <c:pt idx="15">
                  <c:v>0.3</c:v>
                </c:pt>
                <c:pt idx="16">
                  <c:v>0.32</c:v>
                </c:pt>
                <c:pt idx="17">
                  <c:v>0.34</c:v>
                </c:pt>
                <c:pt idx="18">
                  <c:v>0.36</c:v>
                </c:pt>
                <c:pt idx="19">
                  <c:v>0.38</c:v>
                </c:pt>
                <c:pt idx="20">
                  <c:v>0.4</c:v>
                </c:pt>
                <c:pt idx="21">
                  <c:v>0.42</c:v>
                </c:pt>
                <c:pt idx="22">
                  <c:v>0.44</c:v>
                </c:pt>
                <c:pt idx="23">
                  <c:v>0.46</c:v>
                </c:pt>
                <c:pt idx="24">
                  <c:v>0.48</c:v>
                </c:pt>
                <c:pt idx="25">
                  <c:v>0.5</c:v>
                </c:pt>
                <c:pt idx="26">
                  <c:v>0.52</c:v>
                </c:pt>
                <c:pt idx="27">
                  <c:v>0.54</c:v>
                </c:pt>
                <c:pt idx="28">
                  <c:v>0.56</c:v>
                </c:pt>
                <c:pt idx="29">
                  <c:v>0.58</c:v>
                </c:pt>
                <c:pt idx="30">
                  <c:v>0.6</c:v>
                </c:pt>
                <c:pt idx="31">
                  <c:v>0.62</c:v>
                </c:pt>
                <c:pt idx="32">
                  <c:v>0.64</c:v>
                </c:pt>
                <c:pt idx="33">
                  <c:v>0.66</c:v>
                </c:pt>
                <c:pt idx="34">
                  <c:v>0.68</c:v>
                </c:pt>
                <c:pt idx="35">
                  <c:v>0.7</c:v>
                </c:pt>
                <c:pt idx="36">
                  <c:v>0.72</c:v>
                </c:pt>
                <c:pt idx="37">
                  <c:v>0.74</c:v>
                </c:pt>
                <c:pt idx="38">
                  <c:v>0.76</c:v>
                </c:pt>
                <c:pt idx="39">
                  <c:v>0.78</c:v>
                </c:pt>
                <c:pt idx="40">
                  <c:v>0.8</c:v>
                </c:pt>
                <c:pt idx="41">
                  <c:v>0.82</c:v>
                </c:pt>
                <c:pt idx="42">
                  <c:v>0.84</c:v>
                </c:pt>
                <c:pt idx="43">
                  <c:v>0.86</c:v>
                </c:pt>
                <c:pt idx="44">
                  <c:v>0.88</c:v>
                </c:pt>
                <c:pt idx="45">
                  <c:v>0.9</c:v>
                </c:pt>
                <c:pt idx="46">
                  <c:v>0.92</c:v>
                </c:pt>
                <c:pt idx="47">
                  <c:v>0.94</c:v>
                </c:pt>
                <c:pt idx="48">
                  <c:v>0.96</c:v>
                </c:pt>
                <c:pt idx="49">
                  <c:v>0.98</c:v>
                </c:pt>
                <c:pt idx="50">
                  <c:v>1.0</c:v>
                </c:pt>
                <c:pt idx="51">
                  <c:v>1.02</c:v>
                </c:pt>
                <c:pt idx="52">
                  <c:v>1.04</c:v>
                </c:pt>
                <c:pt idx="53">
                  <c:v>1.06</c:v>
                </c:pt>
                <c:pt idx="54">
                  <c:v>1.08</c:v>
                </c:pt>
                <c:pt idx="55">
                  <c:v>1.1</c:v>
                </c:pt>
                <c:pt idx="56">
                  <c:v>1.12</c:v>
                </c:pt>
                <c:pt idx="57">
                  <c:v>1.14</c:v>
                </c:pt>
                <c:pt idx="58">
                  <c:v>1.16</c:v>
                </c:pt>
                <c:pt idx="59">
                  <c:v>1.18</c:v>
                </c:pt>
                <c:pt idx="60">
                  <c:v>1.2</c:v>
                </c:pt>
                <c:pt idx="61">
                  <c:v>1.22</c:v>
                </c:pt>
                <c:pt idx="62">
                  <c:v>1.24</c:v>
                </c:pt>
                <c:pt idx="63">
                  <c:v>1.26</c:v>
                </c:pt>
                <c:pt idx="64">
                  <c:v>1.28</c:v>
                </c:pt>
                <c:pt idx="65">
                  <c:v>1.3</c:v>
                </c:pt>
                <c:pt idx="66">
                  <c:v>1.32</c:v>
                </c:pt>
                <c:pt idx="67">
                  <c:v>1.34</c:v>
                </c:pt>
                <c:pt idx="68">
                  <c:v>1.36</c:v>
                </c:pt>
                <c:pt idx="69">
                  <c:v>1.38</c:v>
                </c:pt>
                <c:pt idx="70">
                  <c:v>1.4</c:v>
                </c:pt>
                <c:pt idx="71">
                  <c:v>1.42</c:v>
                </c:pt>
                <c:pt idx="72">
                  <c:v>1.44</c:v>
                </c:pt>
                <c:pt idx="73">
                  <c:v>1.46</c:v>
                </c:pt>
                <c:pt idx="74">
                  <c:v>1.48</c:v>
                </c:pt>
                <c:pt idx="75">
                  <c:v>1.5</c:v>
                </c:pt>
                <c:pt idx="76">
                  <c:v>1.52</c:v>
                </c:pt>
                <c:pt idx="77">
                  <c:v>1.54</c:v>
                </c:pt>
                <c:pt idx="78">
                  <c:v>1.56</c:v>
                </c:pt>
                <c:pt idx="79">
                  <c:v>1.58</c:v>
                </c:pt>
                <c:pt idx="80">
                  <c:v>1.6</c:v>
                </c:pt>
                <c:pt idx="81">
                  <c:v>1.62</c:v>
                </c:pt>
                <c:pt idx="82">
                  <c:v>1.64</c:v>
                </c:pt>
                <c:pt idx="83">
                  <c:v>1.66</c:v>
                </c:pt>
                <c:pt idx="84">
                  <c:v>1.68</c:v>
                </c:pt>
                <c:pt idx="85">
                  <c:v>1.7</c:v>
                </c:pt>
                <c:pt idx="86">
                  <c:v>1.72</c:v>
                </c:pt>
                <c:pt idx="87">
                  <c:v>1.74</c:v>
                </c:pt>
                <c:pt idx="88">
                  <c:v>1.76</c:v>
                </c:pt>
                <c:pt idx="89">
                  <c:v>1.78</c:v>
                </c:pt>
                <c:pt idx="90">
                  <c:v>1.8</c:v>
                </c:pt>
                <c:pt idx="91">
                  <c:v>1.82</c:v>
                </c:pt>
                <c:pt idx="92">
                  <c:v>1.84</c:v>
                </c:pt>
                <c:pt idx="93">
                  <c:v>1.86</c:v>
                </c:pt>
                <c:pt idx="94">
                  <c:v>1.88</c:v>
                </c:pt>
                <c:pt idx="95">
                  <c:v>1.9</c:v>
                </c:pt>
                <c:pt idx="96">
                  <c:v>1.92</c:v>
                </c:pt>
                <c:pt idx="97">
                  <c:v>1.94</c:v>
                </c:pt>
                <c:pt idx="98">
                  <c:v>1.96</c:v>
                </c:pt>
                <c:pt idx="99">
                  <c:v>1.98</c:v>
                </c:pt>
                <c:pt idx="100">
                  <c:v>2.0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195000800"/>
        <c:axId val="-1253440320"/>
      </c:scatterChart>
      <c:valAx>
        <c:axId val="-1195000800"/>
        <c:scaling>
          <c:orientation val="minMax"/>
          <c:max val="120000.0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US"/>
          </a:p>
        </c:txPr>
        <c:crossAx val="-1253440320"/>
        <c:crosses val="autoZero"/>
        <c:crossBetween val="midCat"/>
      </c:valAx>
      <c:valAx>
        <c:axId val="-1253440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US"/>
          </a:p>
        </c:txPr>
        <c:crossAx val="-11950008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 sz="1200" b="0" i="0" baseline="0">
                <a:effectLst/>
                <a:latin typeface="Times New Roman" charset="0"/>
                <a:ea typeface="Times New Roman" charset="0"/>
                <a:cs typeface="Times New Roman" charset="0"/>
              </a:rPr>
              <a:t>B vs H for M19 Steel (Approximated) - Cubic Hermite</a:t>
            </a:r>
            <a:endParaRPr lang="en-US" sz="1200">
              <a:effectLst/>
              <a:latin typeface="Times New Roman" charset="0"/>
              <a:ea typeface="Times New Roman" charset="0"/>
              <a:cs typeface="Times New Roman" charset="0"/>
            </a:endParaRPr>
          </a:p>
        </c:rich>
      </c:tx>
      <c:layout>
        <c:manualLayout>
          <c:xMode val="edge"/>
          <c:yMode val="edge"/>
          <c:x val="0.137472222222222"/>
          <c:y val="0.041666666666666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magnetic3!$B$1:$B$101</c:f>
              <c:numCache>
                <c:formatCode>General</c:formatCode>
                <c:ptCount val="101"/>
                <c:pt idx="0">
                  <c:v>0.0</c:v>
                </c:pt>
                <c:pt idx="1">
                  <c:v>8.31692307692</c:v>
                </c:pt>
                <c:pt idx="2">
                  <c:v>16.6338461538</c:v>
                </c:pt>
                <c:pt idx="3">
                  <c:v>24.9507692308</c:v>
                </c:pt>
                <c:pt idx="4">
                  <c:v>33.2676923077</c:v>
                </c:pt>
                <c:pt idx="5">
                  <c:v>41.5846153846</c:v>
                </c:pt>
                <c:pt idx="6">
                  <c:v>49.9015384615</c:v>
                </c:pt>
                <c:pt idx="7">
                  <c:v>58.2184615385</c:v>
                </c:pt>
                <c:pt idx="8">
                  <c:v>66.53538461540001</c:v>
                </c:pt>
                <c:pt idx="9">
                  <c:v>74.85230769229993</c:v>
                </c:pt>
                <c:pt idx="10">
                  <c:v>83.1692307692</c:v>
                </c:pt>
                <c:pt idx="11">
                  <c:v>91.4861538462</c:v>
                </c:pt>
                <c:pt idx="12">
                  <c:v>99.80307692309994</c:v>
                </c:pt>
                <c:pt idx="13">
                  <c:v>108.12</c:v>
                </c:pt>
                <c:pt idx="14">
                  <c:v>116.436923077</c:v>
                </c:pt>
                <c:pt idx="15">
                  <c:v>124.753846154</c:v>
                </c:pt>
                <c:pt idx="16">
                  <c:v>133.070769231</c:v>
                </c:pt>
                <c:pt idx="17">
                  <c:v>141.387692308</c:v>
                </c:pt>
                <c:pt idx="18">
                  <c:v>149.704615385</c:v>
                </c:pt>
                <c:pt idx="19">
                  <c:v>158.021538462</c:v>
                </c:pt>
                <c:pt idx="20">
                  <c:v>166.338461538</c:v>
                </c:pt>
                <c:pt idx="21">
                  <c:v>174.655384615</c:v>
                </c:pt>
                <c:pt idx="22">
                  <c:v>182.972307692</c:v>
                </c:pt>
                <c:pt idx="23">
                  <c:v>191.289230769</c:v>
                </c:pt>
                <c:pt idx="24">
                  <c:v>199.606153846</c:v>
                </c:pt>
                <c:pt idx="25">
                  <c:v>207.923076923</c:v>
                </c:pt>
                <c:pt idx="26">
                  <c:v>216.24</c:v>
                </c:pt>
                <c:pt idx="27">
                  <c:v>224.556923077</c:v>
                </c:pt>
                <c:pt idx="28">
                  <c:v>232.873846154</c:v>
                </c:pt>
                <c:pt idx="29">
                  <c:v>241.190769231</c:v>
                </c:pt>
                <c:pt idx="30">
                  <c:v>249.507692308</c:v>
                </c:pt>
                <c:pt idx="31">
                  <c:v>257.824615385</c:v>
                </c:pt>
                <c:pt idx="32">
                  <c:v>266.1415384619997</c:v>
                </c:pt>
                <c:pt idx="33">
                  <c:v>274.458461538</c:v>
                </c:pt>
                <c:pt idx="34">
                  <c:v>282.775384615</c:v>
                </c:pt>
                <c:pt idx="35">
                  <c:v>291.092307692</c:v>
                </c:pt>
                <c:pt idx="36">
                  <c:v>299.409230769</c:v>
                </c:pt>
                <c:pt idx="37">
                  <c:v>307.7261538459996</c:v>
                </c:pt>
                <c:pt idx="38">
                  <c:v>316.043076923</c:v>
                </c:pt>
                <c:pt idx="39">
                  <c:v>324.36</c:v>
                </c:pt>
                <c:pt idx="40">
                  <c:v>332.676923077</c:v>
                </c:pt>
                <c:pt idx="41">
                  <c:v>340.993846154</c:v>
                </c:pt>
                <c:pt idx="42">
                  <c:v>349.310769231</c:v>
                </c:pt>
                <c:pt idx="43">
                  <c:v>357.627692308</c:v>
                </c:pt>
                <c:pt idx="44">
                  <c:v>365.944615385</c:v>
                </c:pt>
                <c:pt idx="45">
                  <c:v>374.2615384619995</c:v>
                </c:pt>
                <c:pt idx="46">
                  <c:v>382.578461538</c:v>
                </c:pt>
                <c:pt idx="47">
                  <c:v>390.895384615</c:v>
                </c:pt>
                <c:pt idx="48">
                  <c:v>399.212307692</c:v>
                </c:pt>
                <c:pt idx="49">
                  <c:v>407.529230769</c:v>
                </c:pt>
                <c:pt idx="50">
                  <c:v>415.8461538459997</c:v>
                </c:pt>
                <c:pt idx="51">
                  <c:v>424.163076923</c:v>
                </c:pt>
                <c:pt idx="52">
                  <c:v>432.48</c:v>
                </c:pt>
                <c:pt idx="53">
                  <c:v>440.7969230769997</c:v>
                </c:pt>
                <c:pt idx="54">
                  <c:v>449.113846154</c:v>
                </c:pt>
                <c:pt idx="55">
                  <c:v>457.4307692309997</c:v>
                </c:pt>
                <c:pt idx="56">
                  <c:v>465.747692308</c:v>
                </c:pt>
                <c:pt idx="57">
                  <c:v>474.064615385</c:v>
                </c:pt>
                <c:pt idx="58">
                  <c:v>482.3815384619996</c:v>
                </c:pt>
                <c:pt idx="59">
                  <c:v>490.698461538</c:v>
                </c:pt>
                <c:pt idx="60">
                  <c:v>499.015384615</c:v>
                </c:pt>
                <c:pt idx="61">
                  <c:v>507.332307692</c:v>
                </c:pt>
                <c:pt idx="62">
                  <c:v>515.649230769</c:v>
                </c:pt>
                <c:pt idx="63">
                  <c:v>523.9661538459994</c:v>
                </c:pt>
                <c:pt idx="64">
                  <c:v>532.283076923</c:v>
                </c:pt>
                <c:pt idx="65">
                  <c:v>540.6</c:v>
                </c:pt>
                <c:pt idx="66">
                  <c:v>645.04</c:v>
                </c:pt>
                <c:pt idx="67">
                  <c:v>749.48</c:v>
                </c:pt>
                <c:pt idx="68">
                  <c:v>853.92</c:v>
                </c:pt>
                <c:pt idx="69">
                  <c:v>958.3599999999997</c:v>
                </c:pt>
                <c:pt idx="70">
                  <c:v>1062.8</c:v>
                </c:pt>
                <c:pt idx="71">
                  <c:v>1571.10666667</c:v>
                </c:pt>
                <c:pt idx="72">
                  <c:v>2079.41333333</c:v>
                </c:pt>
                <c:pt idx="73">
                  <c:v>2587.72</c:v>
                </c:pt>
                <c:pt idx="74">
                  <c:v>3096.02666667</c:v>
                </c:pt>
                <c:pt idx="75">
                  <c:v>3604.33333333</c:v>
                </c:pt>
                <c:pt idx="76">
                  <c:v>4112.64</c:v>
                </c:pt>
                <c:pt idx="77">
                  <c:v>4620.94666667</c:v>
                </c:pt>
                <c:pt idx="78">
                  <c:v>5129.253333329999</c:v>
                </c:pt>
                <c:pt idx="79">
                  <c:v>5637.56</c:v>
                </c:pt>
                <c:pt idx="80">
                  <c:v>6145.86666667</c:v>
                </c:pt>
                <c:pt idx="81">
                  <c:v>6654.173333329999</c:v>
                </c:pt>
                <c:pt idx="82">
                  <c:v>7162.48</c:v>
                </c:pt>
                <c:pt idx="83">
                  <c:v>7670.78666667</c:v>
                </c:pt>
                <c:pt idx="84">
                  <c:v>8179.09333333</c:v>
                </c:pt>
                <c:pt idx="85">
                  <c:v>8687.4</c:v>
                </c:pt>
                <c:pt idx="86">
                  <c:v>9734.78</c:v>
                </c:pt>
                <c:pt idx="87">
                  <c:v>10782.16</c:v>
                </c:pt>
                <c:pt idx="88">
                  <c:v>11829.54</c:v>
                </c:pt>
                <c:pt idx="89">
                  <c:v>12876.92</c:v>
                </c:pt>
                <c:pt idx="90">
                  <c:v>13924.3</c:v>
                </c:pt>
                <c:pt idx="91">
                  <c:v>15669.48</c:v>
                </c:pt>
                <c:pt idx="92">
                  <c:v>17414.66</c:v>
                </c:pt>
                <c:pt idx="93">
                  <c:v>19159.84</c:v>
                </c:pt>
                <c:pt idx="94">
                  <c:v>20905.02</c:v>
                </c:pt>
                <c:pt idx="95">
                  <c:v>22650.2</c:v>
                </c:pt>
                <c:pt idx="96">
                  <c:v>24395.38</c:v>
                </c:pt>
                <c:pt idx="97">
                  <c:v>26140.56</c:v>
                </c:pt>
                <c:pt idx="98">
                  <c:v>27885.74</c:v>
                </c:pt>
                <c:pt idx="99">
                  <c:v>29630.92</c:v>
                </c:pt>
                <c:pt idx="100">
                  <c:v>31376.1</c:v>
                </c:pt>
              </c:numCache>
            </c:numRef>
          </c:xVal>
          <c:yVal>
            <c:numRef>
              <c:f>magnetic3!$C$1:$C$101</c:f>
              <c:numCache>
                <c:formatCode>General</c:formatCode>
                <c:ptCount val="101"/>
                <c:pt idx="0">
                  <c:v>0.0</c:v>
                </c:pt>
                <c:pt idx="1">
                  <c:v>0.02</c:v>
                </c:pt>
                <c:pt idx="2">
                  <c:v>0.04</c:v>
                </c:pt>
                <c:pt idx="3">
                  <c:v>0.06</c:v>
                </c:pt>
                <c:pt idx="4">
                  <c:v>0.08</c:v>
                </c:pt>
                <c:pt idx="5">
                  <c:v>0.1</c:v>
                </c:pt>
                <c:pt idx="6">
                  <c:v>0.12</c:v>
                </c:pt>
                <c:pt idx="7">
                  <c:v>0.14</c:v>
                </c:pt>
                <c:pt idx="8">
                  <c:v>0.16</c:v>
                </c:pt>
                <c:pt idx="9">
                  <c:v>0.18</c:v>
                </c:pt>
                <c:pt idx="10">
                  <c:v>0.2</c:v>
                </c:pt>
                <c:pt idx="11">
                  <c:v>0.22</c:v>
                </c:pt>
                <c:pt idx="12">
                  <c:v>0.24</c:v>
                </c:pt>
                <c:pt idx="13">
                  <c:v>0.26</c:v>
                </c:pt>
                <c:pt idx="14">
                  <c:v>0.28</c:v>
                </c:pt>
                <c:pt idx="15">
                  <c:v>0.3</c:v>
                </c:pt>
                <c:pt idx="16">
                  <c:v>0.32</c:v>
                </c:pt>
                <c:pt idx="17">
                  <c:v>0.34</c:v>
                </c:pt>
                <c:pt idx="18">
                  <c:v>0.36</c:v>
                </c:pt>
                <c:pt idx="19">
                  <c:v>0.38</c:v>
                </c:pt>
                <c:pt idx="20">
                  <c:v>0.4</c:v>
                </c:pt>
                <c:pt idx="21">
                  <c:v>0.42</c:v>
                </c:pt>
                <c:pt idx="22">
                  <c:v>0.44</c:v>
                </c:pt>
                <c:pt idx="23">
                  <c:v>0.46</c:v>
                </c:pt>
                <c:pt idx="24">
                  <c:v>0.48</c:v>
                </c:pt>
                <c:pt idx="25">
                  <c:v>0.5</c:v>
                </c:pt>
                <c:pt idx="26">
                  <c:v>0.52</c:v>
                </c:pt>
                <c:pt idx="27">
                  <c:v>0.54</c:v>
                </c:pt>
                <c:pt idx="28">
                  <c:v>0.56</c:v>
                </c:pt>
                <c:pt idx="29">
                  <c:v>0.58</c:v>
                </c:pt>
                <c:pt idx="30">
                  <c:v>0.6</c:v>
                </c:pt>
                <c:pt idx="31">
                  <c:v>0.62</c:v>
                </c:pt>
                <c:pt idx="32">
                  <c:v>0.64</c:v>
                </c:pt>
                <c:pt idx="33">
                  <c:v>0.66</c:v>
                </c:pt>
                <c:pt idx="34">
                  <c:v>0.68</c:v>
                </c:pt>
                <c:pt idx="35">
                  <c:v>0.7</c:v>
                </c:pt>
                <c:pt idx="36">
                  <c:v>0.72</c:v>
                </c:pt>
                <c:pt idx="37">
                  <c:v>0.74</c:v>
                </c:pt>
                <c:pt idx="38">
                  <c:v>0.76</c:v>
                </c:pt>
                <c:pt idx="39">
                  <c:v>0.78</c:v>
                </c:pt>
                <c:pt idx="40">
                  <c:v>0.8</c:v>
                </c:pt>
                <c:pt idx="41">
                  <c:v>0.82</c:v>
                </c:pt>
                <c:pt idx="42">
                  <c:v>0.84</c:v>
                </c:pt>
                <c:pt idx="43">
                  <c:v>0.86</c:v>
                </c:pt>
                <c:pt idx="44">
                  <c:v>0.88</c:v>
                </c:pt>
                <c:pt idx="45">
                  <c:v>0.9</c:v>
                </c:pt>
                <c:pt idx="46">
                  <c:v>0.92</c:v>
                </c:pt>
                <c:pt idx="47">
                  <c:v>0.94</c:v>
                </c:pt>
                <c:pt idx="48">
                  <c:v>0.96</c:v>
                </c:pt>
                <c:pt idx="49">
                  <c:v>0.98</c:v>
                </c:pt>
                <c:pt idx="50">
                  <c:v>1.0</c:v>
                </c:pt>
                <c:pt idx="51">
                  <c:v>1.02</c:v>
                </c:pt>
                <c:pt idx="52">
                  <c:v>1.04</c:v>
                </c:pt>
                <c:pt idx="53">
                  <c:v>1.06</c:v>
                </c:pt>
                <c:pt idx="54">
                  <c:v>1.08</c:v>
                </c:pt>
                <c:pt idx="55">
                  <c:v>1.1</c:v>
                </c:pt>
                <c:pt idx="56">
                  <c:v>1.12</c:v>
                </c:pt>
                <c:pt idx="57">
                  <c:v>1.14</c:v>
                </c:pt>
                <c:pt idx="58">
                  <c:v>1.16</c:v>
                </c:pt>
                <c:pt idx="59">
                  <c:v>1.18</c:v>
                </c:pt>
                <c:pt idx="60">
                  <c:v>1.2</c:v>
                </c:pt>
                <c:pt idx="61">
                  <c:v>1.22</c:v>
                </c:pt>
                <c:pt idx="62">
                  <c:v>1.24</c:v>
                </c:pt>
                <c:pt idx="63">
                  <c:v>1.26</c:v>
                </c:pt>
                <c:pt idx="64">
                  <c:v>1.28</c:v>
                </c:pt>
                <c:pt idx="65">
                  <c:v>1.3</c:v>
                </c:pt>
                <c:pt idx="66">
                  <c:v>1.32</c:v>
                </c:pt>
                <c:pt idx="67">
                  <c:v>1.34</c:v>
                </c:pt>
                <c:pt idx="68">
                  <c:v>1.36</c:v>
                </c:pt>
                <c:pt idx="69">
                  <c:v>1.38</c:v>
                </c:pt>
                <c:pt idx="70">
                  <c:v>1.4</c:v>
                </c:pt>
                <c:pt idx="71">
                  <c:v>1.42</c:v>
                </c:pt>
                <c:pt idx="72">
                  <c:v>1.44</c:v>
                </c:pt>
                <c:pt idx="73">
                  <c:v>1.46</c:v>
                </c:pt>
                <c:pt idx="74">
                  <c:v>1.48</c:v>
                </c:pt>
                <c:pt idx="75">
                  <c:v>1.5</c:v>
                </c:pt>
                <c:pt idx="76">
                  <c:v>1.52</c:v>
                </c:pt>
                <c:pt idx="77">
                  <c:v>1.54</c:v>
                </c:pt>
                <c:pt idx="78">
                  <c:v>1.56</c:v>
                </c:pt>
                <c:pt idx="79">
                  <c:v>1.58</c:v>
                </c:pt>
                <c:pt idx="80">
                  <c:v>1.6</c:v>
                </c:pt>
                <c:pt idx="81">
                  <c:v>1.62</c:v>
                </c:pt>
                <c:pt idx="82">
                  <c:v>1.64</c:v>
                </c:pt>
                <c:pt idx="83">
                  <c:v>1.66</c:v>
                </c:pt>
                <c:pt idx="84">
                  <c:v>1.68</c:v>
                </c:pt>
                <c:pt idx="85">
                  <c:v>1.7</c:v>
                </c:pt>
                <c:pt idx="86">
                  <c:v>1.72</c:v>
                </c:pt>
                <c:pt idx="87">
                  <c:v>1.74</c:v>
                </c:pt>
                <c:pt idx="88">
                  <c:v>1.76</c:v>
                </c:pt>
                <c:pt idx="89">
                  <c:v>1.78</c:v>
                </c:pt>
                <c:pt idx="90">
                  <c:v>1.8</c:v>
                </c:pt>
                <c:pt idx="91">
                  <c:v>1.82</c:v>
                </c:pt>
                <c:pt idx="92">
                  <c:v>1.84</c:v>
                </c:pt>
                <c:pt idx="93">
                  <c:v>1.86</c:v>
                </c:pt>
                <c:pt idx="94">
                  <c:v>1.88</c:v>
                </c:pt>
                <c:pt idx="95">
                  <c:v>1.9</c:v>
                </c:pt>
                <c:pt idx="96">
                  <c:v>1.92</c:v>
                </c:pt>
                <c:pt idx="97">
                  <c:v>1.94</c:v>
                </c:pt>
                <c:pt idx="98">
                  <c:v>1.96</c:v>
                </c:pt>
                <c:pt idx="99">
                  <c:v>1.98</c:v>
                </c:pt>
                <c:pt idx="100">
                  <c:v>2.0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963966416"/>
        <c:axId val="-1195210912"/>
      </c:scatterChart>
      <c:valAx>
        <c:axId val="-1963966416"/>
        <c:scaling>
          <c:orientation val="minMax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US"/>
          </a:p>
        </c:txPr>
        <c:crossAx val="-1195210912"/>
        <c:crosses val="autoZero"/>
        <c:crossBetween val="midCat"/>
      </c:valAx>
      <c:valAx>
        <c:axId val="-1195210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US"/>
          </a:p>
        </c:txPr>
        <c:crossAx val="-19639664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latin typeface="Times New Roman" charset="0"/>
                <a:ea typeface="Times New Roman" charset="0"/>
                <a:cs typeface="Times New Roman" charset="0"/>
              </a:rPr>
              <a:t>f1</a:t>
            </a:r>
            <a:r>
              <a:rPr lang="en-US" baseline="0">
                <a:latin typeface="Times New Roman" charset="0"/>
                <a:ea typeface="Times New Roman" charset="0"/>
                <a:cs typeface="Times New Roman" charset="0"/>
              </a:rPr>
              <a:t> error vs iteration graph</a:t>
            </a:r>
            <a:endParaRPr lang="en-US">
              <a:latin typeface="Times New Roman" charset="0"/>
              <a:ea typeface="Times New Roman" charset="0"/>
              <a:cs typeface="Times New Roman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1"/>
            <c:trendlineLbl>
              <c:layout>
                <c:manualLayout>
                  <c:x val="-0.0176902887139108"/>
                  <c:y val="-0.0213790463692038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Times New Roman" charset="0"/>
                      <a:ea typeface="Times New Roman" charset="0"/>
                      <a:cs typeface="Times New Roman" charset="0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Sheet1!$A$1:$A$7</c:f>
              <c:numCache>
                <c:formatCode>General</c:formatCode>
                <c:ptCount val="7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</c:numCache>
            </c:numRef>
          </c:xVal>
          <c:yVal>
            <c:numRef>
              <c:f>Sheet1!$B$1:$B$7</c:f>
              <c:numCache>
                <c:formatCode>General</c:formatCode>
                <c:ptCount val="7"/>
                <c:pt idx="0">
                  <c:v>0.22</c:v>
                </c:pt>
                <c:pt idx="1">
                  <c:v>0.008669</c:v>
                </c:pt>
                <c:pt idx="2">
                  <c:v>0.000776</c:v>
                </c:pt>
                <c:pt idx="3">
                  <c:v>0.000819</c:v>
                </c:pt>
                <c:pt idx="4" formatCode="0.00E+00">
                  <c:v>2.8E-5</c:v>
                </c:pt>
                <c:pt idx="5">
                  <c:v>0.0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194651872"/>
        <c:axId val="-1194491072"/>
      </c:scatterChart>
      <c:valAx>
        <c:axId val="-1194651872"/>
        <c:scaling>
          <c:orientation val="minMax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US"/>
          </a:p>
        </c:txPr>
        <c:crossAx val="-1194491072"/>
        <c:crosses val="autoZero"/>
        <c:crossBetween val="midCat"/>
      </c:valAx>
      <c:valAx>
        <c:axId val="-1194491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US"/>
          </a:p>
        </c:txPr>
        <c:crossAx val="-11946518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>
                <a:latin typeface="Times New Roman" charset="0"/>
                <a:ea typeface="Times New Roman" charset="0"/>
                <a:cs typeface="Times New Roman" charset="0"/>
              </a:rPr>
              <a:t>Log(E) vs. Log(N) for cos(x)</a:t>
            </a:r>
            <a:r>
              <a:rPr lang="en-US" baseline="0">
                <a:latin typeface="Times New Roman" charset="0"/>
                <a:ea typeface="Times New Roman" charset="0"/>
                <a:cs typeface="Times New Roman" charset="0"/>
              </a:rPr>
              <a:t> </a:t>
            </a:r>
            <a:r>
              <a:rPr lang="en-US">
                <a:latin typeface="Times New Roman" charset="0"/>
                <a:ea typeface="Times New Roman" charset="0"/>
                <a:cs typeface="Times New Roman" charset="0"/>
              </a:rPr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xVal>
            <c:numRef>
              <c:f>cos!$A$1:$A$20</c:f>
              <c:numCache>
                <c:formatCode>General</c:formatCode>
                <c:ptCount val="20"/>
                <c:pt idx="0">
                  <c:v>0.0</c:v>
                </c:pt>
                <c:pt idx="1">
                  <c:v>0.301029995664</c:v>
                </c:pt>
                <c:pt idx="2">
                  <c:v>0.47712125472</c:v>
                </c:pt>
                <c:pt idx="3">
                  <c:v>0.602059991328</c:v>
                </c:pt>
                <c:pt idx="4">
                  <c:v>0.698970004336</c:v>
                </c:pt>
                <c:pt idx="5">
                  <c:v>0.778151250384</c:v>
                </c:pt>
                <c:pt idx="6">
                  <c:v>0.845098040014</c:v>
                </c:pt>
                <c:pt idx="7">
                  <c:v>0.903089986992</c:v>
                </c:pt>
                <c:pt idx="8">
                  <c:v>0.954242509439</c:v>
                </c:pt>
                <c:pt idx="9">
                  <c:v>1.0</c:v>
                </c:pt>
                <c:pt idx="10">
                  <c:v>1.04139268516</c:v>
                </c:pt>
                <c:pt idx="11">
                  <c:v>1.07918124605</c:v>
                </c:pt>
                <c:pt idx="12">
                  <c:v>1.11394335231</c:v>
                </c:pt>
                <c:pt idx="13">
                  <c:v>1.14612803568</c:v>
                </c:pt>
                <c:pt idx="14">
                  <c:v>1.17609125906</c:v>
                </c:pt>
                <c:pt idx="15">
                  <c:v>1.20411998266</c:v>
                </c:pt>
                <c:pt idx="16">
                  <c:v>1.23044892138</c:v>
                </c:pt>
                <c:pt idx="17">
                  <c:v>1.2552725051</c:v>
                </c:pt>
                <c:pt idx="18">
                  <c:v>1.27875360095</c:v>
                </c:pt>
                <c:pt idx="19">
                  <c:v>1.30102999566</c:v>
                </c:pt>
              </c:numCache>
            </c:numRef>
          </c:xVal>
          <c:yVal>
            <c:numRef>
              <c:f>cos!$B$1:$B$20</c:f>
              <c:numCache>
                <c:formatCode>General</c:formatCode>
                <c:ptCount val="20"/>
                <c:pt idx="0">
                  <c:v>-1.44235354444</c:v>
                </c:pt>
                <c:pt idx="1">
                  <c:v>-2.054055995469999</c:v>
                </c:pt>
                <c:pt idx="2">
                  <c:v>-2.408005324849999</c:v>
                </c:pt>
                <c:pt idx="3">
                  <c:v>-2.65849981295</c:v>
                </c:pt>
                <c:pt idx="4">
                  <c:v>-2.852605189209999</c:v>
                </c:pt>
                <c:pt idx="5">
                  <c:v>-1.10215839997</c:v>
                </c:pt>
                <c:pt idx="6">
                  <c:v>-1.16035827248</c:v>
                </c:pt>
                <c:pt idx="7">
                  <c:v>-3.26115411316</c:v>
                </c:pt>
                <c:pt idx="8">
                  <c:v>-3.36350071065</c:v>
                </c:pt>
                <c:pt idx="9">
                  <c:v>-1.30009449144</c:v>
                </c:pt>
                <c:pt idx="10">
                  <c:v>-3.53785277109</c:v>
                </c:pt>
                <c:pt idx="11">
                  <c:v>-3.61344661643</c:v>
                </c:pt>
                <c:pt idx="12">
                  <c:v>-1.40616551279</c:v>
                </c:pt>
                <c:pt idx="13">
                  <c:v>-1.43650504373</c:v>
                </c:pt>
                <c:pt idx="14">
                  <c:v>-1.46487807087</c:v>
                </c:pt>
                <c:pt idx="15">
                  <c:v>-3.86336257914</c:v>
                </c:pt>
                <c:pt idx="16">
                  <c:v>-3.91602610706</c:v>
                </c:pt>
                <c:pt idx="17">
                  <c:v>-3.965678009619999</c:v>
                </c:pt>
                <c:pt idx="18">
                  <c:v>-1.56290120583</c:v>
                </c:pt>
                <c:pt idx="19">
                  <c:v>-4.05720041936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1494960"/>
        <c:axId val="1622028384"/>
      </c:scatterChart>
      <c:valAx>
        <c:axId val="1621494960"/>
        <c:scaling>
          <c:orientation val="minMax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US"/>
          </a:p>
        </c:txPr>
        <c:crossAx val="1622028384"/>
        <c:crosses val="autoZero"/>
        <c:crossBetween val="midCat"/>
      </c:valAx>
      <c:valAx>
        <c:axId val="1622028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US"/>
          </a:p>
        </c:txPr>
        <c:crossAx val="1621494960"/>
        <c:crosses val="autoZero"/>
        <c:crossBetween val="midCat"/>
      </c:valAx>
      <c:spPr>
        <a:noFill/>
        <a:ln>
          <a:solidFill>
            <a:schemeClr val="accent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 sz="1800" b="0" i="0" baseline="0">
                <a:effectLst/>
                <a:latin typeface="Times New Roman" charset="0"/>
                <a:ea typeface="Times New Roman" charset="0"/>
                <a:cs typeface="Times New Roman" charset="0"/>
              </a:rPr>
              <a:t>Log(E) vs. Log(N) for ln(x)  </a:t>
            </a:r>
            <a:endParaRPr lang="en-US">
              <a:effectLst/>
              <a:latin typeface="Times New Roman" charset="0"/>
              <a:ea typeface="Times New Roman" charset="0"/>
              <a:cs typeface="Times New Roman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0">
                <a:solidFill>
                  <a:schemeClr val="accent1"/>
                </a:solidFill>
              </a:ln>
              <a:effectLst/>
            </c:spPr>
          </c:marker>
          <c:xVal>
            <c:numRef>
              <c:f>log!$A$1:$A$20</c:f>
              <c:numCache>
                <c:formatCode>General</c:formatCode>
                <c:ptCount val="20"/>
                <c:pt idx="0">
                  <c:v>2.30258509299</c:v>
                </c:pt>
                <c:pt idx="1">
                  <c:v>2.99573227355</c:v>
                </c:pt>
                <c:pt idx="2">
                  <c:v>3.40119738166</c:v>
                </c:pt>
                <c:pt idx="3">
                  <c:v>3.68887945411</c:v>
                </c:pt>
                <c:pt idx="4">
                  <c:v>3.91202300543</c:v>
                </c:pt>
                <c:pt idx="5">
                  <c:v>4.094344562219999</c:v>
                </c:pt>
                <c:pt idx="6">
                  <c:v>4.24849524205</c:v>
                </c:pt>
                <c:pt idx="7">
                  <c:v>4.38202663467</c:v>
                </c:pt>
                <c:pt idx="8">
                  <c:v>4.49980967033</c:v>
                </c:pt>
                <c:pt idx="9">
                  <c:v>4.60517018599</c:v>
                </c:pt>
                <c:pt idx="10">
                  <c:v>4.70048036579</c:v>
                </c:pt>
                <c:pt idx="11">
                  <c:v>4.78749174278</c:v>
                </c:pt>
                <c:pt idx="12">
                  <c:v>4.867534450459998</c:v>
                </c:pt>
                <c:pt idx="13">
                  <c:v>4.94164242261</c:v>
                </c:pt>
                <c:pt idx="14">
                  <c:v>5.0106352941</c:v>
                </c:pt>
                <c:pt idx="15">
                  <c:v>5.07517381523</c:v>
                </c:pt>
                <c:pt idx="16">
                  <c:v>5.13579843705</c:v>
                </c:pt>
                <c:pt idx="17">
                  <c:v>5.192956850889998</c:v>
                </c:pt>
                <c:pt idx="18">
                  <c:v>5.247024072159999</c:v>
                </c:pt>
                <c:pt idx="19">
                  <c:v>5.298317366549999</c:v>
                </c:pt>
              </c:numCache>
            </c:numRef>
          </c:xVal>
          <c:yVal>
            <c:numRef>
              <c:f>log!$B$1:$B$20</c:f>
              <c:numCache>
                <c:formatCode>General</c:formatCode>
                <c:ptCount val="20"/>
                <c:pt idx="0">
                  <c:v>-3.24112268456</c:v>
                </c:pt>
                <c:pt idx="1">
                  <c:v>-4.061420862959999</c:v>
                </c:pt>
                <c:pt idx="2">
                  <c:v>-4.4180985583</c:v>
                </c:pt>
                <c:pt idx="3">
                  <c:v>-4.75154958597</c:v>
                </c:pt>
                <c:pt idx="4">
                  <c:v>-4.9740904375</c:v>
                </c:pt>
                <c:pt idx="5">
                  <c:v>-5.15601038412</c:v>
                </c:pt>
                <c:pt idx="6">
                  <c:v>-5.289511036239999</c:v>
                </c:pt>
                <c:pt idx="7">
                  <c:v>-5.42534619973</c:v>
                </c:pt>
                <c:pt idx="8">
                  <c:v>-5.544926280209999</c:v>
                </c:pt>
                <c:pt idx="9">
                  <c:v>-5.666033249249999</c:v>
                </c:pt>
                <c:pt idx="10">
                  <c:v>-5.74821906387</c:v>
                </c:pt>
                <c:pt idx="11">
                  <c:v>-5.83621624243</c:v>
                </c:pt>
                <c:pt idx="12">
                  <c:v>-5.917094166889999</c:v>
                </c:pt>
                <c:pt idx="13">
                  <c:v>-5.991918826609999</c:v>
                </c:pt>
                <c:pt idx="14">
                  <c:v>-6.07109721177</c:v>
                </c:pt>
                <c:pt idx="15">
                  <c:v>-6.1266163904</c:v>
                </c:pt>
                <c:pt idx="16">
                  <c:v>-6.18772176064</c:v>
                </c:pt>
                <c:pt idx="17">
                  <c:v>-6.24530778127</c:v>
                </c:pt>
                <c:pt idx="18">
                  <c:v>-6.30731713354</c:v>
                </c:pt>
                <c:pt idx="19">
                  <c:v>-6.358578770489999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194997616"/>
        <c:axId val="-1253850928"/>
      </c:scatterChart>
      <c:valAx>
        <c:axId val="-1194997616"/>
        <c:scaling>
          <c:orientation val="minMax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endParaRPr lang="en-US"/>
          </a:p>
        </c:txPr>
        <c:crossAx val="-1253850928"/>
        <c:crosses val="autoZero"/>
        <c:crossBetween val="midCat"/>
      </c:valAx>
      <c:valAx>
        <c:axId val="-125385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1949976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.XSL" StyleName="MLA"/>
</file>

<file path=customXml/itemProps1.xml><?xml version="1.0" encoding="utf-8"?>
<ds:datastoreItem xmlns:ds="http://schemas.openxmlformats.org/officeDocument/2006/customXml" ds:itemID="{5E72E2FB-D350-6443-83EA-E5E2E54D1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19</Pages>
  <Words>1671</Words>
  <Characters>9530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Wang</dc:creator>
  <cp:keywords/>
  <dc:description/>
  <cp:lastModifiedBy>Tiffany Wang</cp:lastModifiedBy>
  <cp:revision>50</cp:revision>
  <dcterms:created xsi:type="dcterms:W3CDTF">2017-12-06T04:48:00Z</dcterms:created>
  <dcterms:modified xsi:type="dcterms:W3CDTF">2017-12-06T20:17:00Z</dcterms:modified>
</cp:coreProperties>
</file>