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842B" w14:textId="77777777" w:rsidR="003E241C" w:rsidRPr="00E8571F" w:rsidRDefault="003E241C" w:rsidP="003E241C">
      <w:pPr>
        <w:rPr>
          <w:rFonts w:ascii="Calibri" w:hAnsi="Calibri" w:cs="Calibri"/>
          <w:b/>
          <w:bCs/>
        </w:rPr>
      </w:pPr>
      <w:r w:rsidRPr="00E8571F">
        <w:rPr>
          <w:rFonts w:ascii="Calibri" w:hAnsi="Calibri" w:cs="Calibri"/>
          <w:b/>
          <w:bCs/>
        </w:rPr>
        <w:t>Interview Transcript: CMS and Digital Rear-View Mirror Evaluation</w:t>
      </w:r>
    </w:p>
    <w:p w14:paraId="0F16211E" w14:textId="77777777" w:rsidR="003E241C" w:rsidRPr="00E8571F" w:rsidRDefault="003E241C" w:rsidP="003E241C">
      <w:pPr>
        <w:rPr>
          <w:rFonts w:ascii="Calibri" w:hAnsi="Calibri" w:cs="Calibri"/>
        </w:rPr>
      </w:pPr>
      <w:r w:rsidRPr="00E8571F">
        <w:rPr>
          <w:rFonts w:ascii="Calibri" w:hAnsi="Calibri" w:cs="Calibri"/>
          <w:b/>
          <w:bCs/>
        </w:rPr>
        <w:t>Date:</w:t>
      </w:r>
      <w:r w:rsidRPr="00E8571F">
        <w:rPr>
          <w:rFonts w:ascii="Calibri" w:hAnsi="Calibri" w:cs="Calibri"/>
        </w:rPr>
        <w:t xml:space="preserve"> May 4, 2026 </w:t>
      </w:r>
      <w:r w:rsidRPr="00E8571F">
        <w:rPr>
          <w:rFonts w:ascii="Calibri" w:hAnsi="Calibri" w:cs="Calibri"/>
          <w:b/>
          <w:bCs/>
        </w:rPr>
        <w:t>Topic:</w:t>
      </w:r>
      <w:r w:rsidRPr="00E8571F">
        <w:rPr>
          <w:rFonts w:ascii="Calibri" w:hAnsi="Calibri" w:cs="Calibri"/>
        </w:rPr>
        <w:t xml:space="preserve"> Methodology, Stress Factors, and Depth Perception in CMS Displays</w:t>
      </w:r>
    </w:p>
    <w:p w14:paraId="5F0137EA" w14:textId="77777777" w:rsidR="003E241C" w:rsidRPr="00E8571F" w:rsidRDefault="00000000" w:rsidP="003E241C">
      <w:pPr>
        <w:rPr>
          <w:rFonts w:ascii="Calibri" w:hAnsi="Calibri" w:cs="Calibri"/>
        </w:rPr>
      </w:pPr>
      <w:r>
        <w:rPr>
          <w:rFonts w:ascii="Calibri" w:hAnsi="Calibri" w:cs="Calibri"/>
        </w:rPr>
        <w:pict w14:anchorId="38354FAD">
          <v:rect id="_x0000_i1025" style="width:0;height:1.5pt" o:hralign="center" o:hrstd="t" o:hr="t" fillcolor="#a0a0a0" stroked="f"/>
        </w:pict>
      </w:r>
    </w:p>
    <w:p w14:paraId="4CCAF8CE" w14:textId="77777777" w:rsidR="003E241C" w:rsidRPr="00E8571F" w:rsidRDefault="003E241C" w:rsidP="003E241C">
      <w:pPr>
        <w:rPr>
          <w:rFonts w:ascii="Calibri" w:hAnsi="Calibri" w:cs="Calibri"/>
          <w:b/>
          <w:bCs/>
        </w:rPr>
      </w:pPr>
      <w:r w:rsidRPr="00E8571F">
        <w:rPr>
          <w:rFonts w:ascii="Calibri" w:hAnsi="Calibri" w:cs="Calibri"/>
          <w:b/>
          <w:bCs/>
        </w:rPr>
        <w:t>1. Lane-Changing Decision Criteria</w:t>
      </w:r>
    </w:p>
    <w:p w14:paraId="21B7C6C9" w14:textId="77777777" w:rsidR="003E241C" w:rsidRPr="00E8571F" w:rsidRDefault="003E241C" w:rsidP="003E241C">
      <w:pPr>
        <w:rPr>
          <w:rFonts w:ascii="Calibri" w:hAnsi="Calibri" w:cs="Calibri"/>
        </w:rPr>
      </w:pPr>
      <w:r w:rsidRPr="00E8571F">
        <w:rPr>
          <w:rFonts w:ascii="Calibri" w:hAnsi="Calibri" w:cs="Calibri"/>
          <w:b/>
          <w:bCs/>
        </w:rPr>
        <w:t>Speaker 1:</w:t>
      </w:r>
      <w:r w:rsidRPr="00E8571F">
        <w:rPr>
          <w:rFonts w:ascii="Calibri" w:hAnsi="Calibri" w:cs="Calibri"/>
        </w:rPr>
        <w:t xml:space="preserve"> When judging the last safe moment to change lanes, how did you usually make your decision?</w:t>
      </w:r>
    </w:p>
    <w:p w14:paraId="2251DF98" w14:textId="77777777" w:rsidR="003E241C" w:rsidRPr="00E8571F" w:rsidRDefault="003E241C" w:rsidP="003E241C">
      <w:pPr>
        <w:rPr>
          <w:rFonts w:ascii="Calibri" w:hAnsi="Calibri" w:cs="Calibri"/>
        </w:rPr>
      </w:pPr>
      <w:r w:rsidRPr="00E8571F">
        <w:rPr>
          <w:rFonts w:ascii="Calibri" w:hAnsi="Calibri" w:cs="Calibri"/>
          <w:b/>
          <w:bCs/>
        </w:rPr>
        <w:t>Speaker 2:</w:t>
      </w:r>
      <w:r w:rsidRPr="00E8571F">
        <w:rPr>
          <w:rFonts w:ascii="Calibri" w:hAnsi="Calibri" w:cs="Calibri"/>
        </w:rPr>
        <w:t xml:space="preserve"> Initially, I relied on visual estimation to judge the distance between the other vehicle and the van. As the tests progressed, I developed a more systematic method: I used the road markings as a measurement tool. I would count the lines ahead and behind to calculate exactly how far away the car was.</w:t>
      </w:r>
    </w:p>
    <w:p w14:paraId="39FB8424" w14:textId="77777777" w:rsidR="003E241C" w:rsidRPr="00E8571F" w:rsidRDefault="00000000" w:rsidP="003E241C">
      <w:pPr>
        <w:rPr>
          <w:rFonts w:ascii="Calibri" w:hAnsi="Calibri" w:cs="Calibri"/>
        </w:rPr>
      </w:pPr>
      <w:r>
        <w:rPr>
          <w:rFonts w:ascii="Calibri" w:hAnsi="Calibri" w:cs="Calibri"/>
        </w:rPr>
        <w:pict w14:anchorId="703E6F7E">
          <v:rect id="_x0000_i1026" style="width:0;height:1.5pt" o:hralign="center" o:hrstd="t" o:hr="t" fillcolor="#a0a0a0" stroked="f"/>
        </w:pict>
      </w:r>
    </w:p>
    <w:p w14:paraId="01091C38" w14:textId="77777777" w:rsidR="003E241C" w:rsidRPr="00E8571F" w:rsidRDefault="003E241C" w:rsidP="003E241C">
      <w:pPr>
        <w:rPr>
          <w:rFonts w:ascii="Calibri" w:hAnsi="Calibri" w:cs="Calibri"/>
          <w:b/>
          <w:bCs/>
        </w:rPr>
      </w:pPr>
      <w:r w:rsidRPr="00E8571F">
        <w:rPr>
          <w:rFonts w:ascii="Calibri" w:hAnsi="Calibri" w:cs="Calibri"/>
          <w:b/>
          <w:bCs/>
        </w:rPr>
        <w:t>2. Impact of Display Flickering on Judgment</w:t>
      </w:r>
    </w:p>
    <w:p w14:paraId="558C3A3A" w14:textId="77777777" w:rsidR="003E241C" w:rsidRPr="00E8571F" w:rsidRDefault="003E241C" w:rsidP="003E241C">
      <w:pPr>
        <w:rPr>
          <w:rFonts w:ascii="Calibri" w:hAnsi="Calibri" w:cs="Calibri"/>
        </w:rPr>
      </w:pPr>
      <w:r w:rsidRPr="00E8571F">
        <w:rPr>
          <w:rFonts w:ascii="Calibri" w:hAnsi="Calibri" w:cs="Calibri"/>
          <w:b/>
          <w:bCs/>
        </w:rPr>
        <w:t>Speaker 1:</w:t>
      </w:r>
      <w:r w:rsidRPr="00E8571F">
        <w:rPr>
          <w:rFonts w:ascii="Calibri" w:hAnsi="Calibri" w:cs="Calibri"/>
        </w:rPr>
        <w:t xml:space="preserve"> Did the flickering in the display affect your judgment of the vehicle behind? If so, how?</w:t>
      </w:r>
    </w:p>
    <w:p w14:paraId="7FA2B183" w14:textId="77777777" w:rsidR="003E241C" w:rsidRPr="00E8571F" w:rsidRDefault="003E241C" w:rsidP="003E241C">
      <w:pPr>
        <w:rPr>
          <w:rFonts w:ascii="Calibri" w:hAnsi="Calibri" w:cs="Calibri"/>
        </w:rPr>
      </w:pPr>
      <w:r w:rsidRPr="00E8571F">
        <w:rPr>
          <w:rFonts w:ascii="Calibri" w:hAnsi="Calibri" w:cs="Calibri"/>
          <w:b/>
          <w:bCs/>
        </w:rPr>
        <w:t>Speaker 2:</w:t>
      </w:r>
      <w:r w:rsidRPr="00E8571F">
        <w:rPr>
          <w:rFonts w:ascii="Calibri" w:hAnsi="Calibri" w:cs="Calibri"/>
        </w:rPr>
        <w:t xml:space="preserve"> It was very stressful when the flickering was intense. It pressured me to make decisions faster, which lowered my tolerance levels. The distortion made it difficult to focus on my primary method of counting road lines, forcing me to abandon that system and resort back to basic visual estimation.</w:t>
      </w:r>
    </w:p>
    <w:p w14:paraId="1F80F038" w14:textId="77777777" w:rsidR="003E241C" w:rsidRPr="00E8571F" w:rsidRDefault="00000000" w:rsidP="003E241C">
      <w:pPr>
        <w:rPr>
          <w:rFonts w:ascii="Calibri" w:hAnsi="Calibri" w:cs="Calibri"/>
        </w:rPr>
      </w:pPr>
      <w:r>
        <w:rPr>
          <w:rFonts w:ascii="Calibri" w:hAnsi="Calibri" w:cs="Calibri"/>
        </w:rPr>
        <w:pict w14:anchorId="26483833">
          <v:rect id="_x0000_i1027" style="width:0;height:1.5pt" o:hralign="center" o:hrstd="t" o:hr="t" fillcolor="#a0a0a0" stroked="f"/>
        </w:pict>
      </w:r>
    </w:p>
    <w:p w14:paraId="308C511D" w14:textId="77777777" w:rsidR="003E241C" w:rsidRPr="00E8571F" w:rsidRDefault="003E241C" w:rsidP="003E241C">
      <w:pPr>
        <w:rPr>
          <w:rFonts w:ascii="Calibri" w:hAnsi="Calibri" w:cs="Calibri"/>
          <w:b/>
          <w:bCs/>
        </w:rPr>
      </w:pPr>
      <w:r w:rsidRPr="00E8571F">
        <w:rPr>
          <w:rFonts w:ascii="Calibri" w:hAnsi="Calibri" w:cs="Calibri"/>
          <w:b/>
          <w:bCs/>
        </w:rPr>
        <w:t>3. Observations on CMS Display Quality</w:t>
      </w:r>
    </w:p>
    <w:p w14:paraId="121084ED" w14:textId="77777777" w:rsidR="003E241C" w:rsidRPr="00E8571F" w:rsidRDefault="003E241C" w:rsidP="003E241C">
      <w:pPr>
        <w:rPr>
          <w:rFonts w:ascii="Calibri" w:hAnsi="Calibri" w:cs="Calibri"/>
        </w:rPr>
      </w:pPr>
      <w:r w:rsidRPr="00E8571F">
        <w:rPr>
          <w:rFonts w:ascii="Calibri" w:hAnsi="Calibri" w:cs="Calibri"/>
          <w:b/>
          <w:bCs/>
        </w:rPr>
        <w:t>Speaker 1:</w:t>
      </w:r>
      <w:r w:rsidRPr="00E8571F">
        <w:rPr>
          <w:rFonts w:ascii="Calibri" w:hAnsi="Calibri" w:cs="Calibri"/>
        </w:rPr>
        <w:t xml:space="preserve"> Did you notice any differences in the quality of the CMS display between trials?</w:t>
      </w:r>
    </w:p>
    <w:p w14:paraId="1EC84534" w14:textId="77777777" w:rsidR="003E241C" w:rsidRPr="00E8571F" w:rsidRDefault="003E241C" w:rsidP="003E241C">
      <w:pPr>
        <w:rPr>
          <w:rFonts w:ascii="Calibri" w:hAnsi="Calibri" w:cs="Calibri"/>
        </w:rPr>
      </w:pPr>
      <w:r w:rsidRPr="00E8571F">
        <w:rPr>
          <w:rFonts w:ascii="Calibri" w:hAnsi="Calibri" w:cs="Calibri"/>
          <w:b/>
          <w:bCs/>
        </w:rPr>
        <w:t>Speaker 2:</w:t>
      </w:r>
      <w:r w:rsidRPr="00E8571F">
        <w:rPr>
          <w:rFonts w:ascii="Calibri" w:hAnsi="Calibri" w:cs="Calibri"/>
        </w:rPr>
        <w:t xml:space="preserve"> Not specifically regarding the image quality, though some trials seemed slightly more blurry than others. I mostly noticed differences in the scenarios and views—for instance, some trials included cars in front of the van while others did not.</w:t>
      </w:r>
    </w:p>
    <w:p w14:paraId="04138BD9" w14:textId="77777777" w:rsidR="003E241C" w:rsidRPr="00E8571F" w:rsidRDefault="00000000" w:rsidP="003E241C">
      <w:pPr>
        <w:rPr>
          <w:rFonts w:ascii="Calibri" w:hAnsi="Calibri" w:cs="Calibri"/>
        </w:rPr>
      </w:pPr>
      <w:r>
        <w:rPr>
          <w:rFonts w:ascii="Calibri" w:hAnsi="Calibri" w:cs="Calibri"/>
        </w:rPr>
        <w:pict w14:anchorId="3BA0C715">
          <v:rect id="_x0000_i1028" style="width:0;height:1.5pt" o:hralign="center" o:hrstd="t" o:hr="t" fillcolor="#a0a0a0" stroked="f"/>
        </w:pict>
      </w:r>
    </w:p>
    <w:p w14:paraId="7CE8C0E5" w14:textId="77777777" w:rsidR="003E241C" w:rsidRPr="00E8571F" w:rsidRDefault="003E241C" w:rsidP="003E241C">
      <w:pPr>
        <w:rPr>
          <w:rFonts w:ascii="Calibri" w:hAnsi="Calibri" w:cs="Calibri"/>
          <w:b/>
          <w:bCs/>
        </w:rPr>
      </w:pPr>
      <w:r w:rsidRPr="00E8571F">
        <w:rPr>
          <w:rFonts w:ascii="Calibri" w:hAnsi="Calibri" w:cs="Calibri"/>
          <w:b/>
          <w:bCs/>
        </w:rPr>
        <w:t>4. Tolerance Levels during Driving Tasks</w:t>
      </w:r>
    </w:p>
    <w:p w14:paraId="083D12D2" w14:textId="77777777" w:rsidR="003E241C" w:rsidRPr="00E8571F" w:rsidRDefault="003E241C" w:rsidP="003E241C">
      <w:pPr>
        <w:rPr>
          <w:rFonts w:ascii="Calibri" w:hAnsi="Calibri" w:cs="Calibri"/>
        </w:rPr>
      </w:pPr>
      <w:r w:rsidRPr="00E8571F">
        <w:rPr>
          <w:rFonts w:ascii="Calibri" w:hAnsi="Calibri" w:cs="Calibri"/>
          <w:b/>
          <w:bCs/>
        </w:rPr>
        <w:t>Speaker 1:</w:t>
      </w:r>
      <w:r w:rsidRPr="00E8571F">
        <w:rPr>
          <w:rFonts w:ascii="Calibri" w:hAnsi="Calibri" w:cs="Calibri"/>
        </w:rPr>
        <w:t xml:space="preserve"> How disturbing did you find the flickering, and how would you describe your level of tolerance for it during the driving task?</w:t>
      </w:r>
    </w:p>
    <w:p w14:paraId="2A07BF0F" w14:textId="77777777" w:rsidR="003E241C" w:rsidRPr="00E8571F" w:rsidRDefault="003E241C" w:rsidP="003E241C">
      <w:pPr>
        <w:rPr>
          <w:rFonts w:ascii="Calibri" w:hAnsi="Calibri" w:cs="Calibri"/>
        </w:rPr>
      </w:pPr>
      <w:r w:rsidRPr="00E8571F">
        <w:rPr>
          <w:rFonts w:ascii="Calibri" w:hAnsi="Calibri" w:cs="Calibri"/>
          <w:b/>
          <w:bCs/>
        </w:rPr>
        <w:t>Speaker 2:</w:t>
      </w:r>
      <w:r w:rsidRPr="00E8571F">
        <w:rPr>
          <w:rFonts w:ascii="Calibri" w:hAnsi="Calibri" w:cs="Calibri"/>
        </w:rPr>
        <w:t xml:space="preserve"> I found it quite disturbing. It definitely had a negative impact on my level of tolerance throughout the experiment.</w:t>
      </w:r>
    </w:p>
    <w:p w14:paraId="063961D8" w14:textId="77777777" w:rsidR="003E241C" w:rsidRPr="00E8571F" w:rsidRDefault="00000000" w:rsidP="003E241C">
      <w:pPr>
        <w:rPr>
          <w:rFonts w:ascii="Calibri" w:hAnsi="Calibri" w:cs="Calibri"/>
        </w:rPr>
      </w:pPr>
      <w:r>
        <w:rPr>
          <w:rFonts w:ascii="Calibri" w:hAnsi="Calibri" w:cs="Calibri"/>
        </w:rPr>
        <w:lastRenderedPageBreak/>
        <w:pict w14:anchorId="22024034">
          <v:rect id="_x0000_i1029" style="width:0;height:1.5pt" o:hralign="center" o:hrstd="t" o:hr="t" fillcolor="#a0a0a0" stroked="f"/>
        </w:pict>
      </w:r>
    </w:p>
    <w:p w14:paraId="626B4234" w14:textId="77777777" w:rsidR="003E241C" w:rsidRPr="00E8571F" w:rsidRDefault="003E241C" w:rsidP="003E241C">
      <w:pPr>
        <w:rPr>
          <w:rFonts w:ascii="Calibri" w:hAnsi="Calibri" w:cs="Calibri"/>
          <w:b/>
          <w:bCs/>
        </w:rPr>
      </w:pPr>
      <w:r w:rsidRPr="00E8571F">
        <w:rPr>
          <w:rFonts w:ascii="Calibri" w:hAnsi="Calibri" w:cs="Calibri"/>
          <w:b/>
          <w:bCs/>
        </w:rPr>
        <w:t>5. Reflections on Simulation Realism</w:t>
      </w:r>
    </w:p>
    <w:p w14:paraId="47D7C192" w14:textId="77777777" w:rsidR="003E241C" w:rsidRPr="00E8571F" w:rsidRDefault="003E241C" w:rsidP="003E241C">
      <w:pPr>
        <w:rPr>
          <w:rFonts w:ascii="Calibri" w:hAnsi="Calibri" w:cs="Calibri"/>
        </w:rPr>
      </w:pPr>
      <w:r w:rsidRPr="00E8571F">
        <w:rPr>
          <w:rFonts w:ascii="Calibri" w:hAnsi="Calibri" w:cs="Calibri"/>
          <w:b/>
          <w:bCs/>
        </w:rPr>
        <w:t>Speaker 1:</w:t>
      </w:r>
      <w:r w:rsidRPr="00E8571F">
        <w:rPr>
          <w:rFonts w:ascii="Calibri" w:hAnsi="Calibri" w:cs="Calibri"/>
        </w:rPr>
        <w:t xml:space="preserve"> Do you have any suggestions to make the simulation feel more realistic?</w:t>
      </w:r>
    </w:p>
    <w:p w14:paraId="3B29E178" w14:textId="77777777" w:rsidR="003E241C" w:rsidRPr="00E8571F" w:rsidRDefault="003E241C" w:rsidP="003E241C">
      <w:pPr>
        <w:rPr>
          <w:rFonts w:ascii="Calibri" w:hAnsi="Calibri" w:cs="Calibri"/>
        </w:rPr>
      </w:pPr>
      <w:r w:rsidRPr="00E8571F">
        <w:rPr>
          <w:rFonts w:ascii="Calibri" w:hAnsi="Calibri" w:cs="Calibri"/>
          <w:b/>
          <w:bCs/>
        </w:rPr>
        <w:t>Speaker 2:</w:t>
      </w:r>
      <w:r w:rsidRPr="00E8571F">
        <w:rPr>
          <w:rFonts w:ascii="Calibri" w:hAnsi="Calibri" w:cs="Calibri"/>
        </w:rPr>
        <w:t xml:space="preserve"> It would help if the van actually moved after I made a choice. In the current setup, the van starts in the same position every time, so I didn't know if my previous choice was actually a "good" judgment or a mistake. If the van moved in response to my input, I could learn from the outcome. Without that feedback, every trial felt like starting from scratch rather than building on previous experience.</w:t>
      </w:r>
    </w:p>
    <w:p w14:paraId="50BB93DB" w14:textId="77777777" w:rsidR="003E241C" w:rsidRPr="00E8571F" w:rsidRDefault="00000000" w:rsidP="003E241C">
      <w:pPr>
        <w:rPr>
          <w:rFonts w:ascii="Calibri" w:hAnsi="Calibri" w:cs="Calibri"/>
        </w:rPr>
      </w:pPr>
      <w:r>
        <w:rPr>
          <w:rFonts w:ascii="Calibri" w:hAnsi="Calibri" w:cs="Calibri"/>
        </w:rPr>
        <w:pict w14:anchorId="4B65E0FC">
          <v:rect id="_x0000_i1030" style="width:0;height:1.5pt" o:hralign="center" o:hrstd="t" o:hr="t" fillcolor="#a0a0a0" stroked="f"/>
        </w:pict>
      </w:r>
    </w:p>
    <w:p w14:paraId="47241B8A" w14:textId="77777777" w:rsidR="003E241C" w:rsidRPr="00E8571F" w:rsidRDefault="003E241C" w:rsidP="003E241C">
      <w:pPr>
        <w:rPr>
          <w:rFonts w:ascii="Calibri" w:hAnsi="Calibri" w:cs="Calibri"/>
          <w:b/>
          <w:bCs/>
        </w:rPr>
      </w:pPr>
      <w:r w:rsidRPr="00E8571F">
        <w:rPr>
          <w:rFonts w:ascii="Calibri" w:hAnsi="Calibri" w:cs="Calibri"/>
          <w:b/>
          <w:bCs/>
        </w:rPr>
        <w:t>6. Comparison: Digital vs. Physical Rear-View Mirrors</w:t>
      </w:r>
    </w:p>
    <w:p w14:paraId="4F4154F3" w14:textId="77777777" w:rsidR="003E241C" w:rsidRPr="00E8571F" w:rsidRDefault="003E241C" w:rsidP="003E241C">
      <w:pPr>
        <w:rPr>
          <w:rFonts w:ascii="Calibri" w:hAnsi="Calibri" w:cs="Calibri"/>
        </w:rPr>
      </w:pPr>
      <w:r w:rsidRPr="00E8571F">
        <w:rPr>
          <w:rFonts w:ascii="Calibri" w:hAnsi="Calibri" w:cs="Calibri"/>
          <w:b/>
          <w:bCs/>
        </w:rPr>
        <w:t>Speaker 1:</w:t>
      </w:r>
      <w:r w:rsidRPr="00E8571F">
        <w:rPr>
          <w:rFonts w:ascii="Calibri" w:hAnsi="Calibri" w:cs="Calibri"/>
        </w:rPr>
        <w:t xml:space="preserve"> What are your thoughts on the digital side rear-view mirrors after today’s experiment?</w:t>
      </w:r>
    </w:p>
    <w:p w14:paraId="688EA400" w14:textId="1F3C5403" w:rsidR="003E241C" w:rsidRPr="00E8571F" w:rsidRDefault="003E241C" w:rsidP="00E74FBE">
      <w:pPr>
        <w:rPr>
          <w:rFonts w:ascii="Calibri" w:hAnsi="Calibri" w:cs="Calibri"/>
        </w:rPr>
      </w:pPr>
      <w:r w:rsidRPr="00E8571F">
        <w:rPr>
          <w:rFonts w:ascii="Calibri" w:hAnsi="Calibri" w:cs="Calibri"/>
          <w:b/>
          <w:bCs/>
        </w:rPr>
        <w:t>Speaker 2:</w:t>
      </w:r>
      <w:r w:rsidRPr="00E8571F">
        <w:rPr>
          <w:rFonts w:ascii="Calibri" w:hAnsi="Calibri" w:cs="Calibri"/>
        </w:rPr>
        <w:t xml:space="preserve"> They are much harder to orient yourself with. With a traditional physical mirror, you can feel the "depth" and better understand your position in relation to other cars. This might be due to habit, as I am used to looking at mirrors. While I became more comfortable with the digital display the more I used it, there is a distinct physical difference for the eyes between watching a screen and looking at a mirror.</w:t>
      </w:r>
    </w:p>
    <w:p w14:paraId="30108EAE" w14:textId="77777777" w:rsidR="00DD41E4" w:rsidRPr="00E8571F" w:rsidRDefault="00DD41E4">
      <w:pPr>
        <w:rPr>
          <w:rFonts w:ascii="Calibri" w:hAnsi="Calibri" w:cs="Calibri"/>
        </w:rPr>
      </w:pPr>
    </w:p>
    <w:sectPr w:rsidR="00DD41E4" w:rsidRPr="00E857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F462B"/>
    <w:multiLevelType w:val="multilevel"/>
    <w:tmpl w:val="6860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18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1E4"/>
    <w:rsid w:val="003E241C"/>
    <w:rsid w:val="006A1D34"/>
    <w:rsid w:val="006C0703"/>
    <w:rsid w:val="00DD41E4"/>
    <w:rsid w:val="00E74FBE"/>
    <w:rsid w:val="00E85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5058"/>
  <w15:chartTrackingRefBased/>
  <w15:docId w15:val="{72962522-AFFD-4E81-9CC5-2487AD834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DD41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DD41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DD41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DD41E4"/>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DD41E4"/>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DD41E4"/>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DD41E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D41E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D41E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1E4"/>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DD41E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DD41E4"/>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D41E4"/>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DD41E4"/>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DD41E4"/>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DD41E4"/>
    <w:rPr>
      <w:rFonts w:cstheme="majorBidi"/>
      <w:b/>
      <w:bCs/>
      <w:color w:val="595959" w:themeColor="text1" w:themeTint="A6"/>
    </w:rPr>
  </w:style>
  <w:style w:type="character" w:customStyle="1" w:styleId="Heading8Char">
    <w:name w:val="Heading 8 Char"/>
    <w:basedOn w:val="DefaultParagraphFont"/>
    <w:link w:val="Heading8"/>
    <w:uiPriority w:val="9"/>
    <w:semiHidden/>
    <w:rsid w:val="00DD41E4"/>
    <w:rPr>
      <w:rFonts w:cstheme="majorBidi"/>
      <w:color w:val="595959" w:themeColor="text1" w:themeTint="A6"/>
    </w:rPr>
  </w:style>
  <w:style w:type="character" w:customStyle="1" w:styleId="Heading9Char">
    <w:name w:val="Heading 9 Char"/>
    <w:basedOn w:val="DefaultParagraphFont"/>
    <w:link w:val="Heading9"/>
    <w:uiPriority w:val="9"/>
    <w:semiHidden/>
    <w:rsid w:val="00DD41E4"/>
    <w:rPr>
      <w:rFonts w:eastAsiaTheme="majorEastAsia" w:cstheme="majorBidi"/>
      <w:color w:val="595959" w:themeColor="text1" w:themeTint="A6"/>
    </w:rPr>
  </w:style>
  <w:style w:type="paragraph" w:styleId="Title">
    <w:name w:val="Title"/>
    <w:basedOn w:val="Normal"/>
    <w:next w:val="Normal"/>
    <w:link w:val="TitleChar"/>
    <w:uiPriority w:val="10"/>
    <w:qFormat/>
    <w:rsid w:val="00DD41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1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1E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D41E4"/>
    <w:pPr>
      <w:spacing w:before="160"/>
      <w:jc w:val="center"/>
    </w:pPr>
    <w:rPr>
      <w:i/>
      <w:iCs/>
      <w:color w:val="404040" w:themeColor="text1" w:themeTint="BF"/>
    </w:rPr>
  </w:style>
  <w:style w:type="character" w:customStyle="1" w:styleId="QuoteChar">
    <w:name w:val="Quote Char"/>
    <w:basedOn w:val="DefaultParagraphFont"/>
    <w:link w:val="Quote"/>
    <w:uiPriority w:val="29"/>
    <w:rsid w:val="00DD41E4"/>
    <w:rPr>
      <w:i/>
      <w:iCs/>
      <w:color w:val="404040" w:themeColor="text1" w:themeTint="BF"/>
    </w:rPr>
  </w:style>
  <w:style w:type="paragraph" w:styleId="ListParagraph">
    <w:name w:val="List Paragraph"/>
    <w:basedOn w:val="Normal"/>
    <w:uiPriority w:val="34"/>
    <w:qFormat/>
    <w:rsid w:val="00DD41E4"/>
    <w:pPr>
      <w:ind w:left="720"/>
      <w:contextualSpacing/>
    </w:pPr>
  </w:style>
  <w:style w:type="character" w:styleId="IntenseEmphasis">
    <w:name w:val="Intense Emphasis"/>
    <w:basedOn w:val="DefaultParagraphFont"/>
    <w:uiPriority w:val="21"/>
    <w:qFormat/>
    <w:rsid w:val="00DD41E4"/>
    <w:rPr>
      <w:i/>
      <w:iCs/>
      <w:color w:val="2F5496" w:themeColor="accent1" w:themeShade="BF"/>
    </w:rPr>
  </w:style>
  <w:style w:type="paragraph" w:styleId="IntenseQuote">
    <w:name w:val="Intense Quote"/>
    <w:basedOn w:val="Normal"/>
    <w:next w:val="Normal"/>
    <w:link w:val="IntenseQuoteChar"/>
    <w:uiPriority w:val="30"/>
    <w:qFormat/>
    <w:rsid w:val="00DD4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1E4"/>
    <w:rPr>
      <w:i/>
      <w:iCs/>
      <w:color w:val="2F5496" w:themeColor="accent1" w:themeShade="BF"/>
    </w:rPr>
  </w:style>
  <w:style w:type="character" w:styleId="IntenseReference">
    <w:name w:val="Intense Reference"/>
    <w:basedOn w:val="DefaultParagraphFont"/>
    <w:uiPriority w:val="32"/>
    <w:qFormat/>
    <w:rsid w:val="00DD41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D16EB276C69E74D891A24742F2B907D" ma:contentTypeVersion="16" ma:contentTypeDescription="新建文档。" ma:contentTypeScope="" ma:versionID="0f04d5d5f42860e47035ca505922dd42">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3a35963eaa00a92d8e05e9d8cb6887ba"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享对象详细信息"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81A3F4-2DF5-4CCA-958D-4514DEE6DF3D}"/>
</file>

<file path=customXml/itemProps2.xml><?xml version="1.0" encoding="utf-8"?>
<ds:datastoreItem xmlns:ds="http://schemas.openxmlformats.org/officeDocument/2006/customXml" ds:itemID="{358A54AC-D758-4C9B-9D0E-5859D9388305}"/>
</file>

<file path=customXml/itemProps3.xml><?xml version="1.0" encoding="utf-8"?>
<ds:datastoreItem xmlns:ds="http://schemas.openxmlformats.org/officeDocument/2006/customXml" ds:itemID="{92A10447-9BF9-4990-A03B-27B39E368985}"/>
</file>

<file path=docProps/app.xml><?xml version="1.0" encoding="utf-8"?>
<Properties xmlns="http://schemas.openxmlformats.org/officeDocument/2006/extended-properties" xmlns:vt="http://schemas.openxmlformats.org/officeDocument/2006/docPropsVTypes">
  <Template>Normal</Template>
  <TotalTime>5</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石翔羽</cp:lastModifiedBy>
  <cp:revision>8</cp:revision>
  <dcterms:created xsi:type="dcterms:W3CDTF">2026-05-11T09:34:00Z</dcterms:created>
  <dcterms:modified xsi:type="dcterms:W3CDTF">2026-05-11T09:49:00Z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ies>
</file>