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396F" w14:textId="77777777" w:rsidR="00B36ADC" w:rsidRPr="00B36ADC" w:rsidRDefault="00B36ADC" w:rsidP="00B36ADC">
      <w:pPr>
        <w:rPr>
          <w:rFonts w:ascii="Calibri" w:hAnsi="Calibri" w:cs="Calibri"/>
          <w:b/>
          <w:bCs/>
        </w:rPr>
      </w:pPr>
      <w:r w:rsidRPr="00B36ADC">
        <w:rPr>
          <w:rFonts w:ascii="Calibri" w:hAnsi="Calibri" w:cs="Calibri"/>
          <w:b/>
          <w:bCs/>
        </w:rPr>
        <w:t>Interview Transcript: CMS and Digital Rear-View Mirror Evaluation</w:t>
      </w:r>
    </w:p>
    <w:p w14:paraId="4314423F" w14:textId="77777777" w:rsidR="00B36ADC" w:rsidRPr="00B36ADC" w:rsidRDefault="00B36ADC" w:rsidP="00B36ADC">
      <w:pPr>
        <w:rPr>
          <w:rFonts w:ascii="Calibri" w:hAnsi="Calibri" w:cs="Calibri"/>
        </w:rPr>
      </w:pPr>
      <w:r w:rsidRPr="00B36ADC">
        <w:rPr>
          <w:rFonts w:ascii="Calibri" w:hAnsi="Calibri" w:cs="Calibri"/>
          <w:b/>
          <w:bCs/>
        </w:rPr>
        <w:t>Date:</w:t>
      </w:r>
      <w:r w:rsidRPr="00B36ADC">
        <w:rPr>
          <w:rFonts w:ascii="Calibri" w:hAnsi="Calibri" w:cs="Calibri"/>
        </w:rPr>
        <w:t xml:space="preserve"> May 5, 2026 </w:t>
      </w:r>
      <w:r w:rsidRPr="00B36ADC">
        <w:rPr>
          <w:rFonts w:ascii="Calibri" w:hAnsi="Calibri" w:cs="Calibri"/>
          <w:b/>
          <w:bCs/>
        </w:rPr>
        <w:t>Topic:</w:t>
      </w:r>
      <w:r w:rsidRPr="00B36ADC">
        <w:rPr>
          <w:rFonts w:ascii="Calibri" w:hAnsi="Calibri" w:cs="Calibri"/>
        </w:rPr>
        <w:t xml:space="preserve"> Physiological Effects of Flickering, Risk Mitigation, and Simulation Realism</w:t>
      </w:r>
    </w:p>
    <w:p w14:paraId="7B3E4C71" w14:textId="77777777" w:rsidR="00B36ADC" w:rsidRPr="00B36ADC" w:rsidRDefault="00B36ADC" w:rsidP="00B36ADC">
      <w:pPr>
        <w:rPr>
          <w:rFonts w:ascii="Calibri" w:hAnsi="Calibri" w:cs="Calibri"/>
        </w:rPr>
      </w:pPr>
      <w:r w:rsidRPr="00B36ADC">
        <w:rPr>
          <w:rFonts w:ascii="Calibri" w:hAnsi="Calibri" w:cs="Calibri"/>
        </w:rPr>
        <w:pict w14:anchorId="57CD3D9D">
          <v:rect id="_x0000_i1061" style="width:0;height:1.5pt" o:hralign="center" o:hrstd="t" o:hr="t" fillcolor="#a0a0a0" stroked="f"/>
        </w:pict>
      </w:r>
    </w:p>
    <w:p w14:paraId="200777ED" w14:textId="77777777" w:rsidR="00B36ADC" w:rsidRPr="00B36ADC" w:rsidRDefault="00B36ADC" w:rsidP="00B36ADC">
      <w:pPr>
        <w:rPr>
          <w:rFonts w:ascii="Calibri" w:hAnsi="Calibri" w:cs="Calibri"/>
          <w:b/>
          <w:bCs/>
        </w:rPr>
      </w:pPr>
      <w:r w:rsidRPr="00B36ADC">
        <w:rPr>
          <w:rFonts w:ascii="Calibri" w:hAnsi="Calibri" w:cs="Calibri"/>
          <w:b/>
          <w:bCs/>
        </w:rPr>
        <w:t>1. Lane-Changing Decision Criteria</w:t>
      </w:r>
    </w:p>
    <w:p w14:paraId="59906FBA" w14:textId="77777777" w:rsidR="00B36ADC" w:rsidRPr="00B36ADC" w:rsidRDefault="00B36ADC" w:rsidP="00B36ADC">
      <w:pPr>
        <w:rPr>
          <w:rFonts w:ascii="Calibri" w:hAnsi="Calibri" w:cs="Calibri"/>
        </w:rPr>
      </w:pPr>
      <w:r w:rsidRPr="00B36ADC">
        <w:rPr>
          <w:rFonts w:ascii="Calibri" w:hAnsi="Calibri" w:cs="Calibri"/>
          <w:b/>
          <w:bCs/>
        </w:rPr>
        <w:t>Speaker 1:</w:t>
      </w:r>
      <w:r w:rsidRPr="00B36ADC">
        <w:rPr>
          <w:rFonts w:ascii="Calibri" w:hAnsi="Calibri" w:cs="Calibri"/>
        </w:rPr>
        <w:t xml:space="preserve"> When judging the last safe moment to change lanes, how did you usually make your decision?</w:t>
      </w:r>
    </w:p>
    <w:p w14:paraId="151B07FE" w14:textId="77777777" w:rsidR="00B36ADC" w:rsidRPr="00B36ADC" w:rsidRDefault="00B36ADC" w:rsidP="00B36ADC">
      <w:pPr>
        <w:rPr>
          <w:rFonts w:ascii="Calibri" w:hAnsi="Calibri" w:cs="Calibri"/>
        </w:rPr>
      </w:pPr>
      <w:r w:rsidRPr="00B36ADC">
        <w:rPr>
          <w:rFonts w:ascii="Calibri" w:hAnsi="Calibri" w:cs="Calibri"/>
          <w:b/>
          <w:bCs/>
        </w:rPr>
        <w:t>Speaker 2:</w:t>
      </w:r>
      <w:r w:rsidRPr="00B36ADC">
        <w:rPr>
          <w:rFonts w:ascii="Calibri" w:hAnsi="Calibri" w:cs="Calibri"/>
        </w:rPr>
        <w:t xml:space="preserve"> Normally, I don’t try to take the "last chance" or use the smallest gaps to change lanes. For this specific test, I found myself tending to preserve more distance—choosing to stay further away from the car behind—especially when the display was flickering.</w:t>
      </w:r>
    </w:p>
    <w:p w14:paraId="490E5172" w14:textId="77777777" w:rsidR="00B36ADC" w:rsidRPr="00B36ADC" w:rsidRDefault="00B36ADC" w:rsidP="00B36ADC">
      <w:pPr>
        <w:rPr>
          <w:rFonts w:ascii="Calibri" w:hAnsi="Calibri" w:cs="Calibri"/>
        </w:rPr>
      </w:pPr>
      <w:r w:rsidRPr="00B36ADC">
        <w:rPr>
          <w:rFonts w:ascii="Calibri" w:hAnsi="Calibri" w:cs="Calibri"/>
        </w:rPr>
        <w:pict w14:anchorId="77C193C3">
          <v:rect id="_x0000_i1062" style="width:0;height:1.5pt" o:hralign="center" o:hrstd="t" o:hr="t" fillcolor="#a0a0a0" stroked="f"/>
        </w:pict>
      </w:r>
    </w:p>
    <w:p w14:paraId="455768C4" w14:textId="77777777" w:rsidR="00B36ADC" w:rsidRPr="00B36ADC" w:rsidRDefault="00B36ADC" w:rsidP="00B36ADC">
      <w:pPr>
        <w:rPr>
          <w:rFonts w:ascii="Calibri" w:hAnsi="Calibri" w:cs="Calibri"/>
          <w:b/>
          <w:bCs/>
        </w:rPr>
      </w:pPr>
      <w:r w:rsidRPr="00B36ADC">
        <w:rPr>
          <w:rFonts w:ascii="Calibri" w:hAnsi="Calibri" w:cs="Calibri"/>
          <w:b/>
          <w:bCs/>
        </w:rPr>
        <w:t>2. Impact of Display Flickering on Judgment</w:t>
      </w:r>
    </w:p>
    <w:p w14:paraId="455B05B0" w14:textId="77777777" w:rsidR="00B36ADC" w:rsidRPr="00B36ADC" w:rsidRDefault="00B36ADC" w:rsidP="00B36ADC">
      <w:pPr>
        <w:rPr>
          <w:rFonts w:ascii="Calibri" w:hAnsi="Calibri" w:cs="Calibri"/>
        </w:rPr>
      </w:pPr>
      <w:r w:rsidRPr="00B36ADC">
        <w:rPr>
          <w:rFonts w:ascii="Calibri" w:hAnsi="Calibri" w:cs="Calibri"/>
          <w:b/>
          <w:bCs/>
        </w:rPr>
        <w:t>Speaker 1:</w:t>
      </w:r>
      <w:r w:rsidRPr="00B36ADC">
        <w:rPr>
          <w:rFonts w:ascii="Calibri" w:hAnsi="Calibri" w:cs="Calibri"/>
        </w:rPr>
        <w:t xml:space="preserve"> Did the flickering in the display affect your judgment of the vehicle behind? If so, how?</w:t>
      </w:r>
    </w:p>
    <w:p w14:paraId="4FF60CA6" w14:textId="77777777" w:rsidR="00B36ADC" w:rsidRPr="00B36ADC" w:rsidRDefault="00B36ADC" w:rsidP="00B36ADC">
      <w:pPr>
        <w:rPr>
          <w:rFonts w:ascii="Calibri" w:hAnsi="Calibri" w:cs="Calibri"/>
        </w:rPr>
      </w:pPr>
      <w:r w:rsidRPr="00B36ADC">
        <w:rPr>
          <w:rFonts w:ascii="Calibri" w:hAnsi="Calibri" w:cs="Calibri"/>
          <w:b/>
          <w:bCs/>
        </w:rPr>
        <w:t>Speaker 2:</w:t>
      </w:r>
      <w:r w:rsidRPr="00B36ADC">
        <w:rPr>
          <w:rFonts w:ascii="Calibri" w:hAnsi="Calibri" w:cs="Calibri"/>
        </w:rPr>
        <w:t xml:space="preserve"> Yes, it made it very difficult to look at the image. Because the picture was unstable, I instinctively maintained more distance from other vehicles as a safety precaution. Additionally, after a while, the flickering gave me a slight headache.</w:t>
      </w:r>
    </w:p>
    <w:p w14:paraId="2D5022BC" w14:textId="77777777" w:rsidR="00B36ADC" w:rsidRPr="00B36ADC" w:rsidRDefault="00B36ADC" w:rsidP="00B36ADC">
      <w:pPr>
        <w:rPr>
          <w:rFonts w:ascii="Calibri" w:hAnsi="Calibri" w:cs="Calibri"/>
        </w:rPr>
      </w:pPr>
      <w:r w:rsidRPr="00B36ADC">
        <w:rPr>
          <w:rFonts w:ascii="Calibri" w:hAnsi="Calibri" w:cs="Calibri"/>
        </w:rPr>
        <w:pict w14:anchorId="584E96FA">
          <v:rect id="_x0000_i1063" style="width:0;height:1.5pt" o:hralign="center" o:hrstd="t" o:hr="t" fillcolor="#a0a0a0" stroked="f"/>
        </w:pict>
      </w:r>
    </w:p>
    <w:p w14:paraId="76514562" w14:textId="77777777" w:rsidR="00B36ADC" w:rsidRPr="00B36ADC" w:rsidRDefault="00B36ADC" w:rsidP="00B36ADC">
      <w:pPr>
        <w:rPr>
          <w:rFonts w:ascii="Calibri" w:hAnsi="Calibri" w:cs="Calibri"/>
          <w:b/>
          <w:bCs/>
        </w:rPr>
      </w:pPr>
      <w:r w:rsidRPr="00B36ADC">
        <w:rPr>
          <w:rFonts w:ascii="Calibri" w:hAnsi="Calibri" w:cs="Calibri"/>
          <w:b/>
          <w:bCs/>
        </w:rPr>
        <w:t>3. Observations on CMS Display Quality</w:t>
      </w:r>
    </w:p>
    <w:p w14:paraId="26DFBE8F" w14:textId="77777777" w:rsidR="00B36ADC" w:rsidRPr="00B36ADC" w:rsidRDefault="00B36ADC" w:rsidP="00B36ADC">
      <w:pPr>
        <w:rPr>
          <w:rFonts w:ascii="Calibri" w:hAnsi="Calibri" w:cs="Calibri"/>
        </w:rPr>
      </w:pPr>
      <w:r w:rsidRPr="00B36ADC">
        <w:rPr>
          <w:rFonts w:ascii="Calibri" w:hAnsi="Calibri" w:cs="Calibri"/>
          <w:b/>
          <w:bCs/>
        </w:rPr>
        <w:t>Speaker 1:</w:t>
      </w:r>
      <w:r w:rsidRPr="00B36ADC">
        <w:rPr>
          <w:rFonts w:ascii="Calibri" w:hAnsi="Calibri" w:cs="Calibri"/>
        </w:rPr>
        <w:t xml:space="preserve"> Did you notice any differences in the quality of the CMS display between trials?</w:t>
      </w:r>
    </w:p>
    <w:p w14:paraId="709E3476" w14:textId="77777777" w:rsidR="00B36ADC" w:rsidRPr="00B36ADC" w:rsidRDefault="00B36ADC" w:rsidP="00B36ADC">
      <w:pPr>
        <w:rPr>
          <w:rFonts w:ascii="Calibri" w:hAnsi="Calibri" w:cs="Calibri"/>
        </w:rPr>
      </w:pPr>
      <w:r w:rsidRPr="00B36ADC">
        <w:rPr>
          <w:rFonts w:ascii="Calibri" w:hAnsi="Calibri" w:cs="Calibri"/>
          <w:b/>
          <w:bCs/>
        </w:rPr>
        <w:t>Speaker 2:</w:t>
      </w:r>
      <w:r w:rsidRPr="00B36ADC">
        <w:rPr>
          <w:rFonts w:ascii="Calibri" w:hAnsi="Calibri" w:cs="Calibri"/>
        </w:rPr>
        <w:t xml:space="preserve"> Yes, there were distinct types of interference. Some trials had slight but high-frequency flickering. Others had a slow flickering effect, and some trials featured a mixture of blank screens and flipping images.</w:t>
      </w:r>
    </w:p>
    <w:p w14:paraId="004F7BC5" w14:textId="77777777" w:rsidR="00B36ADC" w:rsidRPr="00B36ADC" w:rsidRDefault="00B36ADC" w:rsidP="00B36ADC">
      <w:pPr>
        <w:rPr>
          <w:rFonts w:ascii="Calibri" w:hAnsi="Calibri" w:cs="Calibri"/>
        </w:rPr>
      </w:pPr>
      <w:r w:rsidRPr="00B36ADC">
        <w:rPr>
          <w:rFonts w:ascii="Calibri" w:hAnsi="Calibri" w:cs="Calibri"/>
        </w:rPr>
        <w:pict w14:anchorId="5A02C777">
          <v:rect id="_x0000_i1064" style="width:0;height:1.5pt" o:hralign="center" o:hrstd="t" o:hr="t" fillcolor="#a0a0a0" stroked="f"/>
        </w:pict>
      </w:r>
    </w:p>
    <w:p w14:paraId="044BF36F" w14:textId="77777777" w:rsidR="00B36ADC" w:rsidRPr="00B36ADC" w:rsidRDefault="00B36ADC" w:rsidP="00B36ADC">
      <w:pPr>
        <w:rPr>
          <w:rFonts w:ascii="Calibri" w:hAnsi="Calibri" w:cs="Calibri"/>
          <w:b/>
          <w:bCs/>
        </w:rPr>
      </w:pPr>
      <w:r w:rsidRPr="00B36ADC">
        <w:rPr>
          <w:rFonts w:ascii="Calibri" w:hAnsi="Calibri" w:cs="Calibri"/>
          <w:b/>
          <w:bCs/>
        </w:rPr>
        <w:t>4. Tolerance Levels and Disturbance</w:t>
      </w:r>
    </w:p>
    <w:p w14:paraId="70C6AC02" w14:textId="77777777" w:rsidR="00B36ADC" w:rsidRPr="00B36ADC" w:rsidRDefault="00B36ADC" w:rsidP="00B36ADC">
      <w:pPr>
        <w:rPr>
          <w:rFonts w:ascii="Calibri" w:hAnsi="Calibri" w:cs="Calibri"/>
        </w:rPr>
      </w:pPr>
      <w:r w:rsidRPr="00B36ADC">
        <w:rPr>
          <w:rFonts w:ascii="Calibri" w:hAnsi="Calibri" w:cs="Calibri"/>
          <w:b/>
          <w:bCs/>
        </w:rPr>
        <w:t>Speaker 1:</w:t>
      </w:r>
      <w:r w:rsidRPr="00B36ADC">
        <w:rPr>
          <w:rFonts w:ascii="Calibri" w:hAnsi="Calibri" w:cs="Calibri"/>
        </w:rPr>
        <w:t xml:space="preserve"> How disturbing did you find the flickering, and how would you describe your level of tolerance for it?</w:t>
      </w:r>
    </w:p>
    <w:p w14:paraId="10C1CA44" w14:textId="77777777" w:rsidR="00B36ADC" w:rsidRPr="00B36ADC" w:rsidRDefault="00B36ADC" w:rsidP="00B36ADC">
      <w:pPr>
        <w:rPr>
          <w:rFonts w:ascii="Calibri" w:hAnsi="Calibri" w:cs="Calibri"/>
        </w:rPr>
      </w:pPr>
      <w:r w:rsidRPr="00B36ADC">
        <w:rPr>
          <w:rFonts w:ascii="Calibri" w:hAnsi="Calibri" w:cs="Calibri"/>
          <w:b/>
          <w:bCs/>
        </w:rPr>
        <w:t>Speaker 2:</w:t>
      </w:r>
      <w:r w:rsidRPr="00B36ADC">
        <w:rPr>
          <w:rFonts w:ascii="Calibri" w:hAnsi="Calibri" w:cs="Calibri"/>
        </w:rPr>
        <w:t xml:space="preserve"> I found the high-frequency flickering very annoying and difficult to tolerate. The "slow flickering" or the mixture of blank frames was somewhat more acceptable. When the flickering became too intense, I tended to just change lanes quickly so I could stop looking at the display.</w:t>
      </w:r>
    </w:p>
    <w:p w14:paraId="757957DC" w14:textId="77777777" w:rsidR="00B36ADC" w:rsidRPr="00B36ADC" w:rsidRDefault="00B36ADC" w:rsidP="00B36ADC">
      <w:pPr>
        <w:rPr>
          <w:rFonts w:ascii="Calibri" w:hAnsi="Calibri" w:cs="Calibri"/>
        </w:rPr>
      </w:pPr>
      <w:r w:rsidRPr="00B36ADC">
        <w:rPr>
          <w:rFonts w:ascii="Calibri" w:hAnsi="Calibri" w:cs="Calibri"/>
        </w:rPr>
        <w:lastRenderedPageBreak/>
        <w:pict w14:anchorId="37AB077C">
          <v:rect id="_x0000_i1065" style="width:0;height:1.5pt" o:hralign="center" o:hrstd="t" o:hr="t" fillcolor="#a0a0a0" stroked="f"/>
        </w:pict>
      </w:r>
    </w:p>
    <w:p w14:paraId="4B2C85DD" w14:textId="77777777" w:rsidR="00B36ADC" w:rsidRPr="00B36ADC" w:rsidRDefault="00B36ADC" w:rsidP="00B36ADC">
      <w:pPr>
        <w:rPr>
          <w:rFonts w:ascii="Calibri" w:hAnsi="Calibri" w:cs="Calibri"/>
          <w:b/>
          <w:bCs/>
        </w:rPr>
      </w:pPr>
      <w:r w:rsidRPr="00B36ADC">
        <w:rPr>
          <w:rFonts w:ascii="Calibri" w:hAnsi="Calibri" w:cs="Calibri"/>
          <w:b/>
          <w:bCs/>
        </w:rPr>
        <w:t>5. Reflections on Simulation Realism</w:t>
      </w:r>
    </w:p>
    <w:p w14:paraId="06183B57" w14:textId="77777777" w:rsidR="00B36ADC" w:rsidRPr="00B36ADC" w:rsidRDefault="00B36ADC" w:rsidP="00B36ADC">
      <w:pPr>
        <w:rPr>
          <w:rFonts w:ascii="Calibri" w:hAnsi="Calibri" w:cs="Calibri"/>
        </w:rPr>
      </w:pPr>
      <w:r w:rsidRPr="00B36ADC">
        <w:rPr>
          <w:rFonts w:ascii="Calibri" w:hAnsi="Calibri" w:cs="Calibri"/>
          <w:b/>
          <w:bCs/>
        </w:rPr>
        <w:t>Speaker 1:</w:t>
      </w:r>
      <w:r w:rsidRPr="00B36ADC">
        <w:rPr>
          <w:rFonts w:ascii="Calibri" w:hAnsi="Calibri" w:cs="Calibri"/>
        </w:rPr>
        <w:t xml:space="preserve"> Do you have any suggestions to make the simulation feel more real?</w:t>
      </w:r>
    </w:p>
    <w:p w14:paraId="6AA93A17" w14:textId="77777777" w:rsidR="00B36ADC" w:rsidRPr="00B36ADC" w:rsidRDefault="00B36ADC" w:rsidP="00B36ADC">
      <w:pPr>
        <w:rPr>
          <w:rFonts w:ascii="Calibri" w:hAnsi="Calibri" w:cs="Calibri"/>
        </w:rPr>
      </w:pPr>
      <w:r w:rsidRPr="00B36ADC">
        <w:rPr>
          <w:rFonts w:ascii="Calibri" w:hAnsi="Calibri" w:cs="Calibri"/>
          <w:b/>
          <w:bCs/>
        </w:rPr>
        <w:t>Speaker 2:</w:t>
      </w:r>
      <w:r w:rsidRPr="00B36ADC">
        <w:rPr>
          <w:rFonts w:ascii="Calibri" w:hAnsi="Calibri" w:cs="Calibri"/>
        </w:rPr>
        <w:t xml:space="preserve"> The experiment is generally good and covers a variety of environments. However, I think the sensation of speed could be improved to feel more authentic. I also noticed that the front view occasionally repeated the same situations, which might be something to look at, though the mixture of different environments was a good touch.</w:t>
      </w:r>
    </w:p>
    <w:p w14:paraId="79267B1D" w14:textId="77777777" w:rsidR="00B36ADC" w:rsidRPr="00B36ADC" w:rsidRDefault="00B36ADC" w:rsidP="00B36ADC">
      <w:pPr>
        <w:rPr>
          <w:rFonts w:ascii="Calibri" w:hAnsi="Calibri" w:cs="Calibri"/>
        </w:rPr>
      </w:pPr>
      <w:r w:rsidRPr="00B36ADC">
        <w:rPr>
          <w:rFonts w:ascii="Calibri" w:hAnsi="Calibri" w:cs="Calibri"/>
        </w:rPr>
        <w:pict w14:anchorId="374ADF10">
          <v:rect id="_x0000_i1066" style="width:0;height:1.5pt" o:hralign="center" o:hrstd="t" o:hr="t" fillcolor="#a0a0a0" stroked="f"/>
        </w:pict>
      </w:r>
    </w:p>
    <w:p w14:paraId="544E03EA" w14:textId="77777777" w:rsidR="00B36ADC" w:rsidRPr="00B36ADC" w:rsidRDefault="00B36ADC" w:rsidP="00B36ADC">
      <w:pPr>
        <w:rPr>
          <w:rFonts w:ascii="Calibri" w:hAnsi="Calibri" w:cs="Calibri"/>
          <w:b/>
          <w:bCs/>
        </w:rPr>
      </w:pPr>
      <w:r w:rsidRPr="00B36ADC">
        <w:rPr>
          <w:rFonts w:ascii="Calibri" w:hAnsi="Calibri" w:cs="Calibri"/>
          <w:b/>
          <w:bCs/>
        </w:rPr>
        <w:t>6. Final Thoughts on Digital Rear-View Mirrors</w:t>
      </w:r>
    </w:p>
    <w:p w14:paraId="4FF915ED" w14:textId="77777777" w:rsidR="00B36ADC" w:rsidRPr="00B36ADC" w:rsidRDefault="00B36ADC" w:rsidP="00B36ADC">
      <w:pPr>
        <w:rPr>
          <w:rFonts w:ascii="Calibri" w:hAnsi="Calibri" w:cs="Calibri"/>
        </w:rPr>
      </w:pPr>
      <w:r w:rsidRPr="00B36ADC">
        <w:rPr>
          <w:rFonts w:ascii="Calibri" w:hAnsi="Calibri" w:cs="Calibri"/>
          <w:b/>
          <w:bCs/>
        </w:rPr>
        <w:t>Speaker 1:</w:t>
      </w:r>
      <w:r w:rsidRPr="00B36ADC">
        <w:rPr>
          <w:rFonts w:ascii="Calibri" w:hAnsi="Calibri" w:cs="Calibri"/>
        </w:rPr>
        <w:t xml:space="preserve"> What are your thoughts on digital rear-view mirrors after today's experiment?</w:t>
      </w:r>
    </w:p>
    <w:p w14:paraId="21CB10D9" w14:textId="77777777" w:rsidR="00B36ADC" w:rsidRPr="00B36ADC" w:rsidRDefault="00B36ADC" w:rsidP="00B36ADC">
      <w:pPr>
        <w:rPr>
          <w:rFonts w:ascii="Calibri" w:hAnsi="Calibri" w:cs="Calibri"/>
        </w:rPr>
      </w:pPr>
      <w:r w:rsidRPr="00B36ADC">
        <w:rPr>
          <w:rFonts w:ascii="Calibri" w:hAnsi="Calibri" w:cs="Calibri"/>
          <w:b/>
          <w:bCs/>
        </w:rPr>
        <w:t>Speaker 2:</w:t>
      </w:r>
      <w:r w:rsidRPr="00B36ADC">
        <w:rPr>
          <w:rFonts w:ascii="Calibri" w:hAnsi="Calibri" w:cs="Calibri"/>
        </w:rPr>
        <w:t xml:space="preserve"> I think it would be good to try this technology in the real world rather than just a simulation. We are already starting to see these additional digital mirrors entering the market, so the technology is definitely coming. However, manufacturers need to ensure the systems are fully ready and stable before widespread use.</w:t>
      </w:r>
    </w:p>
    <w:p w14:paraId="226C1026" w14:textId="77777777" w:rsidR="007C5413" w:rsidRPr="00B36ADC" w:rsidRDefault="007C5413">
      <w:pPr>
        <w:rPr>
          <w:rFonts w:ascii="Calibri" w:hAnsi="Calibri" w:cs="Calibri"/>
        </w:rPr>
      </w:pPr>
    </w:p>
    <w:sectPr w:rsidR="007C5413" w:rsidRPr="00B36A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7C5413"/>
    <w:rsid w:val="00B36ADC"/>
    <w:rsid w:val="00E22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1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7C541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C541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C5413"/>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C5413"/>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7C5413"/>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7C5413"/>
    <w:rPr>
      <w:rFonts w:cstheme="majorBidi"/>
      <w:b/>
      <w:bCs/>
      <w:color w:val="595959" w:themeColor="text1" w:themeTint="A6"/>
    </w:rPr>
  </w:style>
  <w:style w:type="character" w:customStyle="1" w:styleId="Heading8Char">
    <w:name w:val="Heading 8 Char"/>
    <w:basedOn w:val="DefaultParagraphFont"/>
    <w:link w:val="Heading8"/>
    <w:uiPriority w:val="9"/>
    <w:semiHidden/>
    <w:rsid w:val="007C5413"/>
    <w:rPr>
      <w:rFonts w:cstheme="majorBidi"/>
      <w:color w:val="595959" w:themeColor="text1" w:themeTint="A6"/>
    </w:rPr>
  </w:style>
  <w:style w:type="character" w:customStyle="1" w:styleId="Heading9Char">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1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customStyle="1" w:styleId="QuoteChar">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16EB276C69E74D891A24742F2B907D" ma:contentTypeVersion="16" ma:contentTypeDescription="新建文档。" ma:contentTypeScope="" ma:versionID="0f04d5d5f42860e47035ca505922dd42">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3a35963eaa00a92d8e05e9d8cb6887ba"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2D139C-7A68-437C-A488-6ADA2682E812}"/>
</file>

<file path=customXml/itemProps2.xml><?xml version="1.0" encoding="utf-8"?>
<ds:datastoreItem xmlns:ds="http://schemas.openxmlformats.org/officeDocument/2006/customXml" ds:itemID="{7B9ACADC-B864-40E8-BA30-5FD399C9ED70}"/>
</file>

<file path=customXml/itemProps3.xml><?xml version="1.0" encoding="utf-8"?>
<ds:datastoreItem xmlns:ds="http://schemas.openxmlformats.org/officeDocument/2006/customXml" ds:itemID="{21C8C300-B642-46F6-BC14-550B4E3C0551}"/>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2</cp:revision>
  <dcterms:created xsi:type="dcterms:W3CDTF">2026-05-11T09:51:00Z</dcterms:created>
  <dcterms:modified xsi:type="dcterms:W3CDTF">2026-05-11T09:51:00Z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ies>
</file>