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3AF50" w14:textId="4D2AA803" w:rsidR="003B66E2" w:rsidRDefault="003B66E2" w:rsidP="00510527">
      <w:pPr>
        <w:rPr>
          <w:noProof/>
        </w:rPr>
      </w:pPr>
      <w:r>
        <w:rPr>
          <w:noProof/>
        </w:rPr>
        <w:t xml:space="preserve">Meeting notes on 1/5/22: </w:t>
      </w:r>
    </w:p>
    <w:p w14:paraId="2C8DCB9B" w14:textId="6F2B9157" w:rsidR="00510527" w:rsidRDefault="00510527" w:rsidP="00510527">
      <w:pPr>
        <w:rPr>
          <w:noProof/>
        </w:rPr>
      </w:pPr>
      <w:r w:rsidRPr="008130A6">
        <w:rPr>
          <w:noProof/>
        </w:rPr>
        <w:drawing>
          <wp:inline distT="0" distB="0" distL="0" distR="0" wp14:anchorId="7033F7AA" wp14:editId="5390726F">
            <wp:extent cx="2834372" cy="1412341"/>
            <wp:effectExtent l="0" t="0" r="4445" b="0"/>
            <wp:docPr id="8" name="Picture 8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4775" cy="14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1D16" w14:textId="5C571BD1" w:rsidR="00510527" w:rsidRPr="00C17645" w:rsidRDefault="00510527" w:rsidP="00510527">
      <w:pPr>
        <w:pStyle w:val="ListParagraph"/>
        <w:numPr>
          <w:ilvl w:val="0"/>
          <w:numId w:val="1"/>
        </w:numPr>
        <w:rPr>
          <w:noProof/>
          <w:highlight w:val="yellow"/>
        </w:rPr>
      </w:pPr>
      <w:r w:rsidRPr="003307ED">
        <w:rPr>
          <w:noProof/>
          <w:highlight w:val="yellow"/>
        </w:rPr>
        <w:t xml:space="preserve">Study the outliers </w:t>
      </w:r>
      <w:r>
        <w:rPr>
          <w:noProof/>
          <w:highlight w:val="yellow"/>
        </w:rPr>
        <w:t>as a group</w:t>
      </w:r>
    </w:p>
    <w:p w14:paraId="14E48FF8" w14:textId="10872B1E" w:rsidR="00510527" w:rsidRDefault="00510527" w:rsidP="00510527">
      <w:pPr>
        <w:pStyle w:val="Heading1"/>
        <w:rPr>
          <w:noProof/>
        </w:rPr>
      </w:pPr>
      <w:r>
        <w:rPr>
          <w:noProof/>
        </w:rPr>
        <w:t>Scatterplots of obs w/ CT scores</w:t>
      </w:r>
    </w:p>
    <w:p w14:paraId="15B326CF" w14:textId="1F73DC7C" w:rsidR="00510527" w:rsidRDefault="00510527" w:rsidP="00510527">
      <w:pPr>
        <w:rPr>
          <w:noProof/>
          <w:highlight w:val="yellow"/>
        </w:rPr>
      </w:pPr>
      <w:r w:rsidRPr="007F3D6F">
        <w:rPr>
          <w:noProof/>
        </w:rPr>
        <w:drawing>
          <wp:inline distT="0" distB="0" distL="0" distR="0" wp14:anchorId="3ADE4E26" wp14:editId="7D68DE1E">
            <wp:extent cx="5943600" cy="2968622"/>
            <wp:effectExtent l="0" t="0" r="0" b="3810"/>
            <wp:docPr id="1" name="Picture 1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B86D" w14:textId="2CDC2CE5" w:rsidR="00510527" w:rsidRDefault="00510527" w:rsidP="00510527">
      <w:pPr>
        <w:rPr>
          <w:noProof/>
          <w:highlight w:val="yellow"/>
        </w:rPr>
      </w:pPr>
      <w:r>
        <w:rPr>
          <w:noProof/>
          <w:highlight w:val="yellow"/>
        </w:rPr>
        <w:t xml:space="preserve">Make separate changes: </w:t>
      </w:r>
    </w:p>
    <w:p w14:paraId="62111333" w14:textId="77777777" w:rsidR="00510527" w:rsidRPr="00CA012B" w:rsidRDefault="00510527" w:rsidP="00510527">
      <w:pPr>
        <w:rPr>
          <w:noProof/>
          <w:highlight w:val="yellow"/>
        </w:rPr>
      </w:pPr>
      <w:r>
        <w:rPr>
          <w:noProof/>
          <w:highlight w:val="yellow"/>
        </w:rPr>
        <w:t>Change #1</w:t>
      </w:r>
    </w:p>
    <w:p w14:paraId="441A710E" w14:textId="77777777" w:rsidR="00510527" w:rsidRPr="006657F7" w:rsidRDefault="00510527" w:rsidP="00510527">
      <w:pPr>
        <w:pStyle w:val="ListParagraph"/>
        <w:numPr>
          <w:ilvl w:val="0"/>
          <w:numId w:val="1"/>
        </w:numPr>
        <w:rPr>
          <w:noProof/>
          <w:highlight w:val="yellow"/>
        </w:rPr>
      </w:pPr>
      <w:r w:rsidRPr="006657F7">
        <w:rPr>
          <w:noProof/>
          <w:highlight w:val="yellow"/>
        </w:rPr>
        <w:t>Freq of score 0,1,2 for each region (combine L and R)</w:t>
      </w:r>
    </w:p>
    <w:p w14:paraId="457004A5" w14:textId="77777777" w:rsidR="00510527" w:rsidRDefault="00510527" w:rsidP="00510527">
      <w:pPr>
        <w:pStyle w:val="ListParagraph"/>
        <w:numPr>
          <w:ilvl w:val="0"/>
          <w:numId w:val="1"/>
        </w:numPr>
        <w:rPr>
          <w:noProof/>
          <w:highlight w:val="yellow"/>
        </w:rPr>
      </w:pPr>
      <w:r w:rsidRPr="006657F7">
        <w:rPr>
          <w:noProof/>
          <w:highlight w:val="yellow"/>
        </w:rPr>
        <w:t xml:space="preserve">Correlate with other variables </w:t>
      </w:r>
    </w:p>
    <w:p w14:paraId="756F109E" w14:textId="77777777" w:rsidR="00510527" w:rsidRDefault="00510527" w:rsidP="00510527">
      <w:pPr>
        <w:rPr>
          <w:noProof/>
          <w:highlight w:val="yellow"/>
        </w:rPr>
      </w:pPr>
      <w:r>
        <w:rPr>
          <w:noProof/>
          <w:highlight w:val="yellow"/>
        </w:rPr>
        <w:t>Change #2</w:t>
      </w:r>
    </w:p>
    <w:p w14:paraId="40DD8611" w14:textId="77777777" w:rsidR="00510527" w:rsidRPr="006657F7" w:rsidRDefault="00510527" w:rsidP="00510527">
      <w:pPr>
        <w:pStyle w:val="ListParagraph"/>
        <w:numPr>
          <w:ilvl w:val="0"/>
          <w:numId w:val="1"/>
        </w:numPr>
        <w:rPr>
          <w:noProof/>
          <w:highlight w:val="yellow"/>
        </w:rPr>
      </w:pPr>
      <w:r>
        <w:rPr>
          <w:noProof/>
          <w:highlight w:val="yellow"/>
        </w:rPr>
        <w:t>Combine: Rsdi (total) + mdes</w:t>
      </w:r>
    </w:p>
    <w:p w14:paraId="2E719A6F" w14:textId="2A9FB5D9" w:rsidR="00510527" w:rsidRPr="00B60E32" w:rsidRDefault="00510527" w:rsidP="00510527">
      <w:pPr>
        <w:pStyle w:val="ListParagraph"/>
        <w:numPr>
          <w:ilvl w:val="0"/>
          <w:numId w:val="1"/>
        </w:numPr>
        <w:rPr>
          <w:noProof/>
          <w:highlight w:val="yellow"/>
        </w:rPr>
      </w:pPr>
      <w:r>
        <w:rPr>
          <w:noProof/>
          <w:highlight w:val="yellow"/>
        </w:rPr>
        <w:t xml:space="preserve">Combine: Rsdi (total)+ aggression </w:t>
      </w:r>
    </w:p>
    <w:p w14:paraId="126A232E" w14:textId="68C063AC" w:rsidR="00B60E32" w:rsidRPr="00C17645" w:rsidRDefault="00510527" w:rsidP="00B60E32">
      <w:pPr>
        <w:pStyle w:val="ListParagraph"/>
        <w:numPr>
          <w:ilvl w:val="0"/>
          <w:numId w:val="1"/>
        </w:numPr>
        <w:rPr>
          <w:noProof/>
          <w:highlight w:val="yellow"/>
        </w:rPr>
      </w:pPr>
      <w:r w:rsidRPr="00CA012B">
        <w:rPr>
          <w:noProof/>
          <w:highlight w:val="yellow"/>
        </w:rPr>
        <w:t xml:space="preserve">Add regression lines across the plots </w:t>
      </w:r>
    </w:p>
    <w:p w14:paraId="00B0AFCD" w14:textId="77777777" w:rsidR="00BB6A0A" w:rsidRDefault="00BB6A0A" w:rsidP="00B60E32">
      <w:pPr>
        <w:rPr>
          <w:b/>
          <w:bCs/>
          <w:noProof/>
        </w:rPr>
      </w:pPr>
    </w:p>
    <w:p w14:paraId="78698616" w14:textId="77777777" w:rsidR="00BB6A0A" w:rsidRDefault="00BB6A0A" w:rsidP="00B60E32">
      <w:pPr>
        <w:rPr>
          <w:b/>
          <w:bCs/>
          <w:noProof/>
        </w:rPr>
      </w:pPr>
    </w:p>
    <w:p w14:paraId="467C441E" w14:textId="77777777" w:rsidR="00BB6A0A" w:rsidRDefault="00BB6A0A" w:rsidP="00B60E32">
      <w:pPr>
        <w:rPr>
          <w:b/>
          <w:bCs/>
          <w:noProof/>
        </w:rPr>
      </w:pPr>
    </w:p>
    <w:p w14:paraId="159A9DB4" w14:textId="3D871FB1" w:rsidR="00B60E32" w:rsidRDefault="003B66E2" w:rsidP="00B60E32">
      <w:pPr>
        <w:rPr>
          <w:b/>
          <w:bCs/>
          <w:noProof/>
        </w:rPr>
      </w:pPr>
      <w:r w:rsidRPr="003B66E2">
        <w:rPr>
          <w:b/>
          <w:bCs/>
          <w:noProof/>
        </w:rPr>
        <w:lastRenderedPageBreak/>
        <w:t xml:space="preserve">Plots done after </w:t>
      </w:r>
      <w:r w:rsidR="00BB6A0A">
        <w:rPr>
          <w:b/>
          <w:bCs/>
          <w:noProof/>
        </w:rPr>
        <w:t xml:space="preserve">the </w:t>
      </w:r>
      <w:r w:rsidRPr="003B66E2">
        <w:rPr>
          <w:b/>
          <w:bCs/>
          <w:noProof/>
        </w:rPr>
        <w:t>meeting</w:t>
      </w:r>
      <w:r w:rsidR="00BB6A0A">
        <w:rPr>
          <w:b/>
          <w:bCs/>
          <w:noProof/>
        </w:rPr>
        <w:t xml:space="preserve"> on 1/5/22</w:t>
      </w:r>
      <w:r w:rsidRPr="003B66E2">
        <w:rPr>
          <w:b/>
          <w:bCs/>
          <w:noProof/>
        </w:rPr>
        <w:t xml:space="preserve"> – to share on 1/19/22:</w:t>
      </w:r>
    </w:p>
    <w:p w14:paraId="03D78D31" w14:textId="652D4030" w:rsidR="004F59C6" w:rsidRPr="004F59C6" w:rsidRDefault="004F59C6" w:rsidP="00B60E32">
      <w:pPr>
        <w:rPr>
          <w:noProof/>
        </w:rPr>
      </w:pPr>
      <w:r>
        <w:rPr>
          <w:b/>
          <w:bCs/>
          <w:noProof/>
        </w:rPr>
        <w:t xml:space="preserve">Scatterplots: </w:t>
      </w:r>
      <w:r w:rsidRPr="004F59C6">
        <w:rPr>
          <w:noProof/>
        </w:rPr>
        <w:t xml:space="preserve">Added regression line as requested. Also added corresponding R values for convenience. </w:t>
      </w:r>
    </w:p>
    <w:p w14:paraId="26731990" w14:textId="553D6E4C" w:rsidR="00BB6A0A" w:rsidRDefault="00BB6A0A" w:rsidP="00B60E32">
      <w:pPr>
        <w:rPr>
          <w:b/>
          <w:bCs/>
          <w:noProof/>
        </w:rPr>
      </w:pPr>
      <w:r w:rsidRPr="00BB6A0A">
        <w:rPr>
          <w:b/>
          <w:bCs/>
          <w:noProof/>
        </w:rPr>
        <w:drawing>
          <wp:inline distT="0" distB="0" distL="0" distR="0" wp14:anchorId="30BD39E5" wp14:editId="3466EE78">
            <wp:extent cx="5943600" cy="303339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5312" w14:textId="093DDFB8" w:rsidR="00BB6A0A" w:rsidRDefault="00BB6A0A" w:rsidP="00B60E32">
      <w:pPr>
        <w:rPr>
          <w:b/>
          <w:bCs/>
          <w:noProof/>
        </w:rPr>
      </w:pPr>
    </w:p>
    <w:p w14:paraId="44911E64" w14:textId="77777777" w:rsidR="005036A5" w:rsidRDefault="005036A5" w:rsidP="00B60E32">
      <w:pPr>
        <w:rPr>
          <w:b/>
          <w:bCs/>
          <w:noProof/>
        </w:rPr>
      </w:pPr>
      <w:r>
        <w:rPr>
          <w:b/>
          <w:bCs/>
          <w:noProof/>
        </w:rPr>
        <w:t>Adjustment on CT Score Evaluation Method</w:t>
      </w:r>
    </w:p>
    <w:p w14:paraId="68DA7C99" w14:textId="63D85329" w:rsidR="002B3D35" w:rsidRDefault="005036A5" w:rsidP="00B60E32">
      <w:pPr>
        <w:rPr>
          <w:noProof/>
        </w:rPr>
      </w:pPr>
      <w:r>
        <w:rPr>
          <w:noProof/>
        </w:rPr>
        <w:t>Instead of using one total CT score (summed from all sinuses) for each individual</w:t>
      </w:r>
      <w:r w:rsidR="002B3D35">
        <w:rPr>
          <w:noProof/>
        </w:rPr>
        <w:t xml:space="preserve"> like I did previously</w:t>
      </w:r>
      <w:r>
        <w:rPr>
          <w:noProof/>
        </w:rPr>
        <w:t xml:space="preserve">, </w:t>
      </w:r>
      <w:r w:rsidR="002B3D35">
        <w:rPr>
          <w:noProof/>
        </w:rPr>
        <w:t xml:space="preserve">below I plotted various survey scores against the frequncy of each CT score. </w:t>
      </w:r>
    </w:p>
    <w:p w14:paraId="02207710" w14:textId="2D10FCC9" w:rsidR="00CC4DBE" w:rsidRDefault="002B3D35" w:rsidP="00B60E32">
      <w:pPr>
        <w:rPr>
          <w:noProof/>
        </w:rPr>
      </w:pPr>
      <w:r>
        <w:rPr>
          <w:noProof/>
        </w:rPr>
        <w:t xml:space="preserve">Last time </w:t>
      </w:r>
      <w:r w:rsidR="005036A5">
        <w:rPr>
          <w:noProof/>
        </w:rPr>
        <w:t xml:space="preserve">we decided to try looking at CT scores by the frequency of each grading. </w:t>
      </w:r>
      <w:r>
        <w:rPr>
          <w:noProof/>
        </w:rPr>
        <w:t xml:space="preserve">The reasoning was that </w:t>
      </w:r>
      <w:r w:rsidR="005036A5">
        <w:rPr>
          <w:noProof/>
        </w:rPr>
        <w:t>0 and 2 indicate clear</w:t>
      </w:r>
      <w:r>
        <w:rPr>
          <w:noProof/>
        </w:rPr>
        <w:t>-</w:t>
      </w:r>
      <w:r w:rsidR="005036A5">
        <w:rPr>
          <w:noProof/>
        </w:rPr>
        <w:t>cut conditions</w:t>
      </w:r>
      <w:r>
        <w:rPr>
          <w:noProof/>
        </w:rPr>
        <w:t>, e.g.</w:t>
      </w:r>
      <w:r w:rsidR="005036A5">
        <w:rPr>
          <w:noProof/>
        </w:rPr>
        <w:t xml:space="preserve"> totally healthy or completely diseased, but 1 </w:t>
      </w:r>
      <w:r>
        <w:rPr>
          <w:noProof/>
        </w:rPr>
        <w:t>represents</w:t>
      </w:r>
      <w:r w:rsidR="005036A5">
        <w:rPr>
          <w:noProof/>
        </w:rPr>
        <w:t xml:space="preserve"> </w:t>
      </w:r>
      <w:r w:rsidR="00CC4DBE">
        <w:rPr>
          <w:noProof/>
        </w:rPr>
        <w:t xml:space="preserve">all the conditions in between. </w:t>
      </w:r>
      <w:r w:rsidR="00870DD7">
        <w:rPr>
          <w:noProof/>
        </w:rPr>
        <w:t>As a result, using the sum of</w:t>
      </w:r>
      <w:r w:rsidR="00CC4DBE">
        <w:rPr>
          <w:noProof/>
        </w:rPr>
        <w:t xml:space="preserve"> CT scores can be misleading - individuals with multiple 1’s might have the same total CT score as individuals with a few 2’s</w:t>
      </w:r>
      <w:r w:rsidR="00320E5C">
        <w:rPr>
          <w:noProof/>
        </w:rPr>
        <w:t xml:space="preserve">, but the latter might experience much worse quality of life. </w:t>
      </w:r>
    </w:p>
    <w:p w14:paraId="1D1FE3CB" w14:textId="743B65E0" w:rsidR="00B60E32" w:rsidRDefault="00B60E32" w:rsidP="00B60E32">
      <w:pPr>
        <w:rPr>
          <w:noProof/>
          <w:highlight w:val="yellow"/>
        </w:rPr>
      </w:pPr>
      <w:r w:rsidRPr="00B60E32">
        <w:rPr>
          <w:noProof/>
        </w:rPr>
        <w:lastRenderedPageBreak/>
        <w:drawing>
          <wp:inline distT="0" distB="0" distL="0" distR="0" wp14:anchorId="4A774884" wp14:editId="0FA75CE6">
            <wp:extent cx="5943600" cy="3108960"/>
            <wp:effectExtent l="0" t="0" r="0" b="0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36B5" w14:textId="14D2F5D3" w:rsidR="00B60E32" w:rsidRDefault="00B60E32" w:rsidP="00B60E32">
      <w:pPr>
        <w:rPr>
          <w:noProof/>
        </w:rPr>
      </w:pPr>
      <w:r w:rsidRPr="00B60E32">
        <w:rPr>
          <w:noProof/>
        </w:rPr>
        <w:t>[same graph but switched x and y]</w:t>
      </w:r>
      <w:r w:rsidRPr="00B60E32">
        <w:rPr>
          <w:noProof/>
        </w:rPr>
        <w:drawing>
          <wp:inline distT="0" distB="0" distL="0" distR="0" wp14:anchorId="1D3776D6" wp14:editId="5797471F">
            <wp:extent cx="5943600" cy="3159659"/>
            <wp:effectExtent l="0" t="0" r="0" b="317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 rotWithShape="1">
                    <a:blip r:embed="rId11"/>
                    <a:srcRect b="5492"/>
                    <a:stretch/>
                  </pic:blipFill>
                  <pic:spPr bwMode="auto">
                    <a:xfrm>
                      <a:off x="0" y="0"/>
                      <a:ext cx="5943600" cy="315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60E32">
        <w:rPr>
          <w:noProof/>
        </w:rPr>
        <w:t xml:space="preserve"> </w:t>
      </w:r>
      <w:r w:rsidRPr="00B60E32">
        <w:rPr>
          <w:noProof/>
        </w:rPr>
        <w:lastRenderedPageBreak/>
        <w:drawing>
          <wp:inline distT="0" distB="0" distL="0" distR="0" wp14:anchorId="2E4A0136" wp14:editId="5B0F39BF">
            <wp:extent cx="5943600" cy="3155133"/>
            <wp:effectExtent l="0" t="0" r="0" b="762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 rotWithShape="1">
                    <a:blip r:embed="rId12"/>
                    <a:srcRect b="5627"/>
                    <a:stretch/>
                  </pic:blipFill>
                  <pic:spPr bwMode="auto">
                    <a:xfrm>
                      <a:off x="0" y="0"/>
                      <a:ext cx="5943600" cy="315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66E2" w:rsidRPr="003B66E2">
        <w:rPr>
          <w:noProof/>
        </w:rPr>
        <w:drawing>
          <wp:inline distT="0" distB="0" distL="0" distR="0" wp14:anchorId="677DBE83" wp14:editId="2C107C93">
            <wp:extent cx="5943600" cy="3343275"/>
            <wp:effectExtent l="0" t="0" r="0" b="9525"/>
            <wp:docPr id="5" name="Picture 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4B68" w14:textId="145A2A64" w:rsidR="00C17645" w:rsidRDefault="00C17645" w:rsidP="00B60E32">
      <w:pPr>
        <w:rPr>
          <w:noProof/>
        </w:rPr>
      </w:pPr>
      <w:r w:rsidRPr="00C17645">
        <w:rPr>
          <w:noProof/>
        </w:rPr>
        <w:lastRenderedPageBreak/>
        <w:drawing>
          <wp:inline distT="0" distB="0" distL="0" distR="0" wp14:anchorId="61843933" wp14:editId="01B9059F">
            <wp:extent cx="5943600" cy="3343275"/>
            <wp:effectExtent l="0" t="0" r="0" b="9525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645">
        <w:rPr>
          <w:noProof/>
        </w:rPr>
        <w:drawing>
          <wp:inline distT="0" distB="0" distL="0" distR="0" wp14:anchorId="44BE58AF" wp14:editId="181474A8">
            <wp:extent cx="5943600" cy="3343275"/>
            <wp:effectExtent l="0" t="0" r="0" b="9525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F84" w:rsidRPr="000B7F84">
        <w:rPr>
          <w:noProof/>
        </w:rPr>
        <w:lastRenderedPageBreak/>
        <w:drawing>
          <wp:inline distT="0" distB="0" distL="0" distR="0" wp14:anchorId="739A152A" wp14:editId="526CF24B">
            <wp:extent cx="5943600" cy="3343275"/>
            <wp:effectExtent l="0" t="0" r="0" b="9525"/>
            <wp:docPr id="9" name="Picture 9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F84" w:rsidRPr="000B7F84">
        <w:rPr>
          <w:noProof/>
        </w:rPr>
        <w:drawing>
          <wp:inline distT="0" distB="0" distL="0" distR="0" wp14:anchorId="3B48C914" wp14:editId="44E619F1">
            <wp:extent cx="5943600" cy="3343275"/>
            <wp:effectExtent l="0" t="0" r="0" b="9525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F84" w:rsidRPr="000B7F84">
        <w:rPr>
          <w:noProof/>
        </w:rPr>
        <w:lastRenderedPageBreak/>
        <w:drawing>
          <wp:inline distT="0" distB="0" distL="0" distR="0" wp14:anchorId="62190C8D" wp14:editId="6F0DB06C">
            <wp:extent cx="5943600" cy="3343275"/>
            <wp:effectExtent l="0" t="0" r="0" b="952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F34F" w14:textId="77777777" w:rsidR="003B66E2" w:rsidRPr="00B60E32" w:rsidRDefault="003B66E2" w:rsidP="00B60E32">
      <w:pPr>
        <w:rPr>
          <w:noProof/>
          <w:highlight w:val="yellow"/>
        </w:rPr>
      </w:pPr>
    </w:p>
    <w:p w14:paraId="310B553A" w14:textId="77777777" w:rsidR="00510527" w:rsidRPr="00510527" w:rsidRDefault="00510527" w:rsidP="00510527">
      <w:pPr>
        <w:rPr>
          <w:noProof/>
          <w:highlight w:val="yellow"/>
        </w:rPr>
      </w:pPr>
    </w:p>
    <w:p w14:paraId="03637C8A" w14:textId="77777777" w:rsidR="00CB1D59" w:rsidRDefault="00333F9E"/>
    <w:sectPr w:rsidR="00CB1D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37DCC" w14:textId="77777777" w:rsidR="00333F9E" w:rsidRDefault="00333F9E" w:rsidP="00B60E32">
      <w:pPr>
        <w:spacing w:after="0" w:line="240" w:lineRule="auto"/>
      </w:pPr>
      <w:r>
        <w:separator/>
      </w:r>
    </w:p>
  </w:endnote>
  <w:endnote w:type="continuationSeparator" w:id="0">
    <w:p w14:paraId="7ADA21F1" w14:textId="77777777" w:rsidR="00333F9E" w:rsidRDefault="00333F9E" w:rsidP="00B60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D2069" w14:textId="77777777" w:rsidR="00333F9E" w:rsidRDefault="00333F9E" w:rsidP="00B60E32">
      <w:pPr>
        <w:spacing w:after="0" w:line="240" w:lineRule="auto"/>
      </w:pPr>
      <w:r>
        <w:separator/>
      </w:r>
    </w:p>
  </w:footnote>
  <w:footnote w:type="continuationSeparator" w:id="0">
    <w:p w14:paraId="36204949" w14:textId="77777777" w:rsidR="00333F9E" w:rsidRDefault="00333F9E" w:rsidP="00B60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F1457"/>
    <w:multiLevelType w:val="hybridMultilevel"/>
    <w:tmpl w:val="516AC4B6"/>
    <w:lvl w:ilvl="0" w:tplc="833E60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FDC"/>
    <w:rsid w:val="000B7F84"/>
    <w:rsid w:val="002B3D35"/>
    <w:rsid w:val="00320E5C"/>
    <w:rsid w:val="00333F9E"/>
    <w:rsid w:val="003B66E2"/>
    <w:rsid w:val="004E04D7"/>
    <w:rsid w:val="004F59C6"/>
    <w:rsid w:val="005036A5"/>
    <w:rsid w:val="00510527"/>
    <w:rsid w:val="0072154E"/>
    <w:rsid w:val="007D1FDC"/>
    <w:rsid w:val="00870DD7"/>
    <w:rsid w:val="008765DB"/>
    <w:rsid w:val="00964EEE"/>
    <w:rsid w:val="00987DEB"/>
    <w:rsid w:val="00B60E32"/>
    <w:rsid w:val="00BB6A0A"/>
    <w:rsid w:val="00C17645"/>
    <w:rsid w:val="00CC4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2FF5E1"/>
  <w15:chartTrackingRefBased/>
  <w15:docId w15:val="{1AD035F7-7D6E-4821-B0A1-2468CD7D7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527"/>
  </w:style>
  <w:style w:type="paragraph" w:styleId="Heading1">
    <w:name w:val="heading 1"/>
    <w:basedOn w:val="Normal"/>
    <w:next w:val="Normal"/>
    <w:link w:val="Heading1Char"/>
    <w:uiPriority w:val="9"/>
    <w:qFormat/>
    <w:rsid w:val="00510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52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05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60E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E32"/>
  </w:style>
  <w:style w:type="paragraph" w:styleId="Footer">
    <w:name w:val="footer"/>
    <w:basedOn w:val="Normal"/>
    <w:link w:val="FooterChar"/>
    <w:uiPriority w:val="99"/>
    <w:unhideWhenUsed/>
    <w:rsid w:val="00B60E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E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Ho</dc:creator>
  <cp:keywords/>
  <dc:description/>
  <cp:lastModifiedBy>Tiffany Ho</cp:lastModifiedBy>
  <cp:revision>8</cp:revision>
  <dcterms:created xsi:type="dcterms:W3CDTF">2022-01-05T22:58:00Z</dcterms:created>
  <dcterms:modified xsi:type="dcterms:W3CDTF">2022-01-18T21:48:00Z</dcterms:modified>
</cp:coreProperties>
</file>