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08DF" w14:textId="77777777" w:rsidR="002146A9" w:rsidRDefault="002146A9" w:rsidP="002146A9">
      <w:r>
        <w:t>Cat1: RSDI</w:t>
      </w:r>
    </w:p>
    <w:p w14:paraId="4796025E" w14:textId="45EE7CB4" w:rsidR="002146A9" w:rsidRDefault="002146A9" w:rsidP="002146A9">
      <w:r>
        <w:t>Cat2: Modified differential emotions scales</w:t>
      </w:r>
      <w:r w:rsidR="00D84924">
        <w:t xml:space="preserve"> (Emotions)</w:t>
      </w:r>
    </w:p>
    <w:p w14:paraId="60E5A231" w14:textId="6955201B" w:rsidR="002146A9" w:rsidRDefault="002146A9" w:rsidP="002146A9">
      <w:r>
        <w:t xml:space="preserve">Cat3: the buss-Perry aggression questionnaire </w:t>
      </w:r>
      <w:r w:rsidR="00D84924">
        <w:t>(Aggression)</w:t>
      </w:r>
    </w:p>
    <w:p w14:paraId="5961DF1C" w14:textId="0C286342" w:rsidR="002146A9" w:rsidRDefault="002146A9" w:rsidP="002146A9"/>
    <w:p w14:paraId="1C8D0B5C" w14:textId="77777777" w:rsidR="00FD6800" w:rsidRDefault="00FD6800" w:rsidP="00FD6800">
      <w:pPr>
        <w:pStyle w:val="ListParagraph"/>
        <w:numPr>
          <w:ilvl w:val="0"/>
          <w:numId w:val="4"/>
        </w:numPr>
      </w:pPr>
      <w:r>
        <w:t>Breakdown the RSDI survey (cat 1) into 3 subcat: physical, functional, emotional</w:t>
      </w:r>
    </w:p>
    <w:p w14:paraId="04748B89" w14:textId="1110FFC1" w:rsidR="00FD6800" w:rsidRDefault="00FD6800" w:rsidP="00FD6800">
      <w:pPr>
        <w:pStyle w:val="ListParagraph"/>
        <w:numPr>
          <w:ilvl w:val="0"/>
          <w:numId w:val="4"/>
        </w:numPr>
      </w:pPr>
      <w:r>
        <w:t>Make the same plot again – remove R and L endo</w:t>
      </w:r>
    </w:p>
    <w:p w14:paraId="009A4B8A" w14:textId="0721C615" w:rsidR="009C6F8B" w:rsidRDefault="00FD6800" w:rsidP="00FD6800">
      <w:pPr>
        <w:pStyle w:val="ListParagraph"/>
        <w:numPr>
          <w:ilvl w:val="0"/>
          <w:numId w:val="4"/>
        </w:numPr>
      </w:pPr>
      <w:r>
        <w:t>Same p</w:t>
      </w:r>
      <w:r w:rsidR="009C6F8B">
        <w:t>lot for the subset of people with CT scores</w:t>
      </w:r>
    </w:p>
    <w:p w14:paraId="40B8A328" w14:textId="7FBD2CA3" w:rsidR="009C6F8B" w:rsidRDefault="009C6F8B" w:rsidP="00FD6800">
      <w:pPr>
        <w:pStyle w:val="ListParagraph"/>
        <w:numPr>
          <w:ilvl w:val="0"/>
          <w:numId w:val="4"/>
        </w:numPr>
      </w:pPr>
      <w:r>
        <w:t>See if Cat 2 and Cat 3 helps explain objective scores (CT and endo scores) better than RSDI score</w:t>
      </w:r>
    </w:p>
    <w:p w14:paraId="354BD2AE" w14:textId="2D14E5ED" w:rsidR="00B46B0A" w:rsidRDefault="00B46B0A" w:rsidP="009C6F8B">
      <w:pPr>
        <w:pStyle w:val="ListParagraph"/>
        <w:numPr>
          <w:ilvl w:val="0"/>
          <w:numId w:val="1"/>
        </w:numPr>
      </w:pPr>
      <w:r>
        <w:t xml:space="preserve">Learn about the surveys on </w:t>
      </w:r>
      <w:r w:rsidR="002146A9">
        <w:t>W</w:t>
      </w:r>
      <w:r>
        <w:t xml:space="preserve">ikipedia </w:t>
      </w:r>
    </w:p>
    <w:p w14:paraId="2352D60A" w14:textId="230FEEE0" w:rsidR="009C6F8B" w:rsidRDefault="009C6F8B" w:rsidP="009C6F8B">
      <w:pPr>
        <w:pStyle w:val="ListParagraph"/>
        <w:numPr>
          <w:ilvl w:val="0"/>
          <w:numId w:val="1"/>
        </w:numPr>
      </w:pPr>
      <w:r>
        <w:t>Part 1: correlation between Cat2/Cat3 and RSDI subcategories</w:t>
      </w:r>
    </w:p>
    <w:p w14:paraId="4EFA63EB" w14:textId="6C718875" w:rsidR="009C6F8B" w:rsidRDefault="009C6F8B" w:rsidP="009C6F8B">
      <w:pPr>
        <w:pStyle w:val="ListParagraph"/>
        <w:numPr>
          <w:ilvl w:val="0"/>
          <w:numId w:val="1"/>
        </w:numPr>
      </w:pPr>
      <w:r>
        <w:t xml:space="preserve">Part 2: </w:t>
      </w:r>
      <w:r w:rsidR="00B46B0A">
        <w:t xml:space="preserve">regression model to see which </w:t>
      </w:r>
      <w:r w:rsidR="002146A9">
        <w:t xml:space="preserve">variables </w:t>
      </w:r>
      <w:r w:rsidR="00B46B0A">
        <w:t xml:space="preserve">explain better </w:t>
      </w:r>
    </w:p>
    <w:p w14:paraId="0EC69164" w14:textId="556D3BC0" w:rsidR="00B46B0A" w:rsidRDefault="00B46B0A" w:rsidP="00FD6800">
      <w:pPr>
        <w:pStyle w:val="ListParagraph"/>
        <w:numPr>
          <w:ilvl w:val="0"/>
          <w:numId w:val="4"/>
        </w:numPr>
      </w:pPr>
      <w:r>
        <w:t xml:space="preserve">Surgery: include those before survey &amp; people outside of the 3-month period </w:t>
      </w:r>
    </w:p>
    <w:p w14:paraId="5A9A0B97" w14:textId="7AA63BD4" w:rsidR="00FD6800" w:rsidRDefault="00FD6800" w:rsidP="00FD6800">
      <w:pPr>
        <w:pStyle w:val="ListParagraph"/>
        <w:numPr>
          <w:ilvl w:val="0"/>
          <w:numId w:val="1"/>
        </w:numPr>
      </w:pPr>
      <w:r>
        <w:t>Make a separate plot</w:t>
      </w:r>
    </w:p>
    <w:p w14:paraId="021B9E24" w14:textId="210277E4" w:rsidR="00B46B0A" w:rsidRDefault="00FD6800" w:rsidP="00FD6800">
      <w:pPr>
        <w:pStyle w:val="ListParagraph"/>
        <w:numPr>
          <w:ilvl w:val="0"/>
          <w:numId w:val="1"/>
        </w:numPr>
      </w:pPr>
      <w:r>
        <w:t>Get the l</w:t>
      </w:r>
      <w:r w:rsidR="00B46B0A">
        <w:t xml:space="preserve">ist of people with surgery but no date </w:t>
      </w:r>
      <w:r w:rsidR="00B46B0A">
        <w:sym w:font="Wingdings" w:char="F0E0"/>
      </w:r>
      <w:r w:rsidR="00B46B0A">
        <w:t xml:space="preserve"> </w:t>
      </w:r>
      <w:r>
        <w:t>give to Garret</w:t>
      </w:r>
    </w:p>
    <w:p w14:paraId="76BE1D6C" w14:textId="22D97216" w:rsidR="000610EA" w:rsidRDefault="000610EA" w:rsidP="000610EA">
      <w:pPr>
        <w:pStyle w:val="ListParagraph"/>
        <w:numPr>
          <w:ilvl w:val="0"/>
          <w:numId w:val="4"/>
        </w:numPr>
      </w:pPr>
      <w:r>
        <w:t>Garret’s dataset</w:t>
      </w:r>
    </w:p>
    <w:p w14:paraId="3B6B2C3F" w14:textId="24D679C9" w:rsidR="009C6F8B" w:rsidRDefault="009C6F8B"/>
    <w:p w14:paraId="530ACE63" w14:textId="609C98E9" w:rsidR="00EC3EC7" w:rsidRDefault="00EC3EC7"/>
    <w:p w14:paraId="72A30087" w14:textId="35D9C3A6" w:rsidR="00EC3EC7" w:rsidRDefault="00733677">
      <w:pPr>
        <w:rPr>
          <w:noProof/>
        </w:rPr>
      </w:pPr>
      <w:r w:rsidRPr="00733677">
        <w:rPr>
          <w:noProof/>
        </w:rPr>
        <w:lastRenderedPageBreak/>
        <w:t xml:space="preserve"> </w:t>
      </w:r>
      <w:r w:rsidRPr="00733677">
        <w:drawing>
          <wp:inline distT="0" distB="0" distL="0" distR="0" wp14:anchorId="62B516FA" wp14:editId="7BB6D3AE">
            <wp:extent cx="5943600" cy="307467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677">
        <w:rPr>
          <w:noProof/>
        </w:rPr>
        <w:t xml:space="preserve"> </w:t>
      </w:r>
      <w:r w:rsidR="00AF1609" w:rsidRPr="00AF1609">
        <w:rPr>
          <w:noProof/>
        </w:rPr>
        <w:t xml:space="preserve"> </w:t>
      </w:r>
      <w:r w:rsidR="008130A6" w:rsidRPr="008130A6">
        <w:rPr>
          <w:noProof/>
        </w:rPr>
        <w:drawing>
          <wp:inline distT="0" distB="0" distL="0" distR="0" wp14:anchorId="272288AD" wp14:editId="2E617FC4">
            <wp:extent cx="5943600" cy="2961640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425" w14:textId="560B1321" w:rsidR="00191C8B" w:rsidRDefault="00191C8B">
      <w:pPr>
        <w:rPr>
          <w:noProof/>
        </w:rPr>
      </w:pPr>
      <w:r>
        <w:rPr>
          <w:noProof/>
        </w:rPr>
        <w:t>Remove all num_allergies outliers (1.5*IQR below and above 25</w:t>
      </w:r>
      <w:r w:rsidRPr="00191C8B">
        <w:rPr>
          <w:noProof/>
          <w:vertAlign w:val="superscript"/>
        </w:rPr>
        <w:t>th</w:t>
      </w:r>
      <w:r>
        <w:rPr>
          <w:noProof/>
        </w:rPr>
        <w:t xml:space="preserve"> and 75</w:t>
      </w:r>
      <w:r w:rsidRPr="00191C8B">
        <w:rPr>
          <w:noProof/>
          <w:vertAlign w:val="superscript"/>
        </w:rPr>
        <w:t>th</w:t>
      </w:r>
      <w:r>
        <w:rPr>
          <w:noProof/>
        </w:rPr>
        <w:t xml:space="preserve"> percentile, respectively)</w:t>
      </w:r>
    </w:p>
    <w:p w14:paraId="61683515" w14:textId="213F3406" w:rsidR="00096FD8" w:rsidRDefault="002C7B4D">
      <w:pPr>
        <w:rPr>
          <w:noProof/>
        </w:rPr>
      </w:pPr>
      <w:r w:rsidRPr="002C7B4D">
        <w:rPr>
          <w:noProof/>
        </w:rPr>
        <w:lastRenderedPageBreak/>
        <w:drawing>
          <wp:inline distT="0" distB="0" distL="0" distR="0" wp14:anchorId="5B239313" wp14:editId="4ABF88BC">
            <wp:extent cx="5943600" cy="2985770"/>
            <wp:effectExtent l="0" t="0" r="0" b="508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95EF" w14:textId="10BB99D5" w:rsidR="00191C8B" w:rsidRDefault="00191C8B">
      <w:pPr>
        <w:rPr>
          <w:noProof/>
        </w:rPr>
      </w:pPr>
      <w:r>
        <w:rPr>
          <w:noProof/>
        </w:rPr>
        <w:t>Remove only those with num_allergies &gt;25</w:t>
      </w:r>
    </w:p>
    <w:p w14:paraId="1A4C9CDA" w14:textId="7FAA724A" w:rsidR="00096FD8" w:rsidRDefault="002C7B4D">
      <w:pPr>
        <w:rPr>
          <w:noProof/>
        </w:rPr>
      </w:pPr>
      <w:r w:rsidRPr="002C7B4D">
        <w:rPr>
          <w:noProof/>
        </w:rPr>
        <w:drawing>
          <wp:inline distT="0" distB="0" distL="0" distR="0" wp14:anchorId="36308678" wp14:editId="7D6872F5">
            <wp:extent cx="5943600" cy="2969895"/>
            <wp:effectExtent l="0" t="0" r="0" b="1905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DC54" w14:textId="045B33DE" w:rsidR="002C7B4D" w:rsidRDefault="007F3D6F">
      <w:pPr>
        <w:rPr>
          <w:noProof/>
        </w:rPr>
      </w:pPr>
      <w:r w:rsidRPr="007F3D6F">
        <w:rPr>
          <w:noProof/>
        </w:rPr>
        <w:lastRenderedPageBreak/>
        <w:drawing>
          <wp:inline distT="0" distB="0" distL="0" distR="0" wp14:anchorId="2BC8BDCB" wp14:editId="6DCF5F81">
            <wp:extent cx="5943600" cy="2968625"/>
            <wp:effectExtent l="0" t="0" r="0" b="3175"/>
            <wp:docPr id="1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9124" w14:textId="4ED31AF0" w:rsidR="00191C8B" w:rsidRDefault="00191C8B"/>
    <w:sectPr w:rsidR="0019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470"/>
    <w:multiLevelType w:val="hybridMultilevel"/>
    <w:tmpl w:val="3A9492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F1457"/>
    <w:multiLevelType w:val="hybridMultilevel"/>
    <w:tmpl w:val="516AC4B6"/>
    <w:lvl w:ilvl="0" w:tplc="833E6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757DA"/>
    <w:multiLevelType w:val="hybridMultilevel"/>
    <w:tmpl w:val="1958B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4010D"/>
    <w:multiLevelType w:val="hybridMultilevel"/>
    <w:tmpl w:val="80420898"/>
    <w:lvl w:ilvl="0" w:tplc="C636BAD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8B"/>
    <w:rsid w:val="00033079"/>
    <w:rsid w:val="000610EA"/>
    <w:rsid w:val="00096FD8"/>
    <w:rsid w:val="000F5EBE"/>
    <w:rsid w:val="00191C8B"/>
    <w:rsid w:val="002146A9"/>
    <w:rsid w:val="002C7B4D"/>
    <w:rsid w:val="00633374"/>
    <w:rsid w:val="0072154E"/>
    <w:rsid w:val="00733677"/>
    <w:rsid w:val="007F3D6F"/>
    <w:rsid w:val="008130A6"/>
    <w:rsid w:val="00835446"/>
    <w:rsid w:val="0086439F"/>
    <w:rsid w:val="00964EEE"/>
    <w:rsid w:val="00987DEB"/>
    <w:rsid w:val="009C6F8B"/>
    <w:rsid w:val="00AF1609"/>
    <w:rsid w:val="00B46B0A"/>
    <w:rsid w:val="00D84924"/>
    <w:rsid w:val="00EC3EC7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F6C"/>
  <w15:chartTrackingRefBased/>
  <w15:docId w15:val="{2287B9F4-342D-4A13-B4DE-4FED6496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5</cp:revision>
  <dcterms:created xsi:type="dcterms:W3CDTF">2021-12-15T14:21:00Z</dcterms:created>
  <dcterms:modified xsi:type="dcterms:W3CDTF">2021-12-15T21:08:00Z</dcterms:modified>
</cp:coreProperties>
</file>