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Calibri"/>
          <w:sz w:val="24"/>
          <w:szCs w:val="24"/>
        </w:rPr>
        <w:id w:val="14733351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</w:rPr>
      </w:sdtEndPr>
      <w:sdtContent>
        <w:p w14:paraId="54B9F6D0" w14:textId="45B7C844" w:rsidR="00D94EA4" w:rsidRDefault="00D94EA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D3E601A" wp14:editId="5CF9BD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2930DF" w14:textId="70C73A52" w:rsidR="00D94EA4" w:rsidRDefault="00A93F5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TH 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FEBRUARY 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3E601A" id="Group 8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zDUSQAAIk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NKkbMNRJAAAiQQBAA4A&#10;AAAAAAAAAAAAAAAALgIAAGRycy9lMm9Eb2MueG1sUEsBAi0AFAAGAAgAAAAhAE/3lTLdAAAABgEA&#10;AA8AAAAAAAAAAAAAAAAAqyYAAGRycy9kb3ducmV2LnhtbFBLBQYAAAAABAAEAPMAAAC1JwAAAAA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" adj="18883" fillcolor="#4f81bd [3204]" stroked="f" strokeweight="2pt">
                      <v:textbox inset=",0,14.4pt,0">
                        <w:txbxContent>
                          <w:p w14:paraId="0C2930DF" w14:textId="70C73A52" w:rsidR="00D94EA4" w:rsidRDefault="00A93F5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FEBRUARY 2021</w:t>
                            </w:r>
                          </w:p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210B3F9" w14:textId="368AC1AE" w:rsidR="00D94EA4" w:rsidRDefault="00A93F56">
          <w:pPr>
            <w:rPr>
              <w:rFonts w:ascii="Times New Roman" w:eastAsia="Times New Roman" w:hAnsi="Times New Roman"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B89B67B" wp14:editId="76B0F431">
                    <wp:simplePos x="0" y="0"/>
                    <wp:positionH relativeFrom="page">
                      <wp:posOffset>2956560</wp:posOffset>
                    </wp:positionH>
                    <wp:positionV relativeFrom="page">
                      <wp:posOffset>1760220</wp:posOffset>
                    </wp:positionV>
                    <wp:extent cx="4754880" cy="1069340"/>
                    <wp:effectExtent l="0" t="0" r="7620" b="1397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488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37FD2" w14:textId="21F62ED0" w:rsidR="00D94EA4" w:rsidRDefault="00A93F5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HOMEWORK 2</w:t>
                                </w:r>
                              </w:p>
                              <w:p w14:paraId="2CDB8DC8" w14:textId="5B00C6F2" w:rsidR="00D94EA4" w:rsidRPr="00A93F56" w:rsidRDefault="00A93F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A93F56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INVESTMENT ANALYSIS AND GLOBAL PORTFOLIO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9B6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232.8pt;margin-top:138.6pt;width:374.4pt;height:84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0D37FD2" w14:textId="21F62ED0" w:rsidR="00D94EA4" w:rsidRDefault="00A93F5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HOMEWORK 2</w:t>
                          </w:r>
                        </w:p>
                        <w:p w14:paraId="2CDB8DC8" w14:textId="5B00C6F2" w:rsidR="00D94EA4" w:rsidRPr="00A93F56" w:rsidRDefault="00A93F56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A93F56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INVESTMENT ANALYSIS AND GLOBAL PORTFOLIO MANAGEMENT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94E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3F270B4" wp14:editId="6AC690D8">
                    <wp:simplePos x="0" y="0"/>
                    <wp:positionH relativeFrom="page">
                      <wp:posOffset>2205355</wp:posOffset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D210F" w14:textId="68C82AC3" w:rsidR="00D94EA4" w:rsidRDefault="00D94EA4" w:rsidP="00D94EA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THE GEORGE WASHINGTON UNIVERSITY</w:t>
                                </w:r>
                              </w:p>
                              <w:p w14:paraId="7D4C2B8F" w14:textId="243C72D3" w:rsidR="00D94EA4" w:rsidRDefault="00D94EA4" w:rsidP="00D94EA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PROFESSOR JOSTOVA</w:t>
                                </w:r>
                              </w:p>
                              <w:p w14:paraId="3E0DDB99" w14:textId="77FB1E27" w:rsidR="00D94EA4" w:rsidRDefault="00D94EA4" w:rsidP="00D94EA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FINA 6275</w:t>
                                </w:r>
                              </w:p>
                              <w:p w14:paraId="172E4C67" w14:textId="6635BB98" w:rsidR="00D94EA4" w:rsidRDefault="00D94EA4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66AAE8E" w14:textId="77777777" w:rsidR="00D94EA4" w:rsidRDefault="00D94EA4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5FED" w14:textId="78744733" w:rsidR="00D94EA4" w:rsidRDefault="00D94EA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F270B4" id="Text Box 37" o:spid="_x0000_s1056" type="#_x0000_t202" style="position:absolute;margin-left:173.65pt;margin-top:0;width:4in;height:28.8pt;z-index:25166848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14:paraId="34FD210F" w14:textId="68C82AC3" w:rsidR="00D94EA4" w:rsidRDefault="00D94EA4" w:rsidP="00D94EA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THE GEORGE WASHINGTON UNIVERSITY</w:t>
                          </w:r>
                        </w:p>
                        <w:p w14:paraId="7D4C2B8F" w14:textId="243C72D3" w:rsidR="00D94EA4" w:rsidRDefault="00D94EA4" w:rsidP="00D94EA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PROFESSOR JOSTOVA</w:t>
                          </w:r>
                        </w:p>
                        <w:p w14:paraId="3E0DDB99" w14:textId="77FB1E27" w:rsidR="00D94EA4" w:rsidRDefault="00D94EA4" w:rsidP="00D94EA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FINA 6275</w:t>
                          </w:r>
                        </w:p>
                        <w:p w14:paraId="172E4C67" w14:textId="6635BB98" w:rsidR="00D94EA4" w:rsidRDefault="00D94EA4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14:paraId="366AAE8E" w14:textId="77777777" w:rsidR="00D94EA4" w:rsidRDefault="00D94EA4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14:paraId="21435FED" w14:textId="78744733" w:rsidR="00D94EA4" w:rsidRDefault="00D94EA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94EA4">
            <w:rPr>
              <w:rFonts w:ascii="Times New Roman" w:eastAsia="Times New Roman" w:hAnsi="Times New Roman" w:cs="Times New Roman"/>
              <w:b/>
            </w:rPr>
            <w:br w:type="page"/>
          </w:r>
        </w:p>
      </w:sdtContent>
    </w:sdt>
    <w:p w14:paraId="28A2CAF9" w14:textId="50C60B14" w:rsidR="003006EB" w:rsidRPr="00BD6304" w:rsidRDefault="00D94EA4" w:rsidP="00BD630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lastRenderedPageBreak/>
        <w:t xml:space="preserve">You can only invest in one ETF: </w:t>
      </w:r>
    </w:p>
    <w:p w14:paraId="08516A5B" w14:textId="48F9905E" w:rsidR="003006EB" w:rsidRPr="00630283" w:rsidRDefault="00A93F56" w:rsidP="00BD6304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630283">
        <w:rPr>
          <w:rFonts w:ascii="Times New Roman" w:hAnsi="Times New Roman" w:cs="Times New Roman"/>
          <w:b/>
          <w:bCs/>
          <w:color w:val="FF0000"/>
        </w:rPr>
        <w:t xml:space="preserve">NOTE: </w:t>
      </w:r>
    </w:p>
    <w:p w14:paraId="6BC663C9" w14:textId="13BA33B8" w:rsidR="00A93F56" w:rsidRPr="00630283" w:rsidRDefault="00A93F56" w:rsidP="00BD6304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630283">
        <w:rPr>
          <w:rFonts w:ascii="Times New Roman" w:hAnsi="Times New Roman" w:cs="Times New Roman"/>
          <w:b/>
          <w:bCs/>
          <w:color w:val="FF0000"/>
        </w:rPr>
        <w:t>A=5</w:t>
      </w:r>
    </w:p>
    <w:p w14:paraId="695ED26A" w14:textId="40D22CA7" w:rsidR="00A93F56" w:rsidRPr="00630283" w:rsidRDefault="00A93F56" w:rsidP="00BD6304">
      <w:pPr>
        <w:ind w:firstLine="720"/>
        <w:rPr>
          <w:rFonts w:ascii="Times New Roman" w:hAnsi="Times New Roman" w:cs="Times New Roman"/>
          <w:b/>
          <w:bCs/>
          <w:color w:val="FF0000"/>
        </w:rPr>
      </w:pPr>
      <w:r w:rsidRPr="00630283">
        <w:rPr>
          <w:rFonts w:ascii="Times New Roman" w:hAnsi="Times New Roman" w:cs="Times New Roman"/>
          <w:b/>
          <w:bCs/>
          <w:color w:val="FF0000"/>
        </w:rPr>
        <w:t>Rf=0.0005</w:t>
      </w:r>
    </w:p>
    <w:p w14:paraId="50BBF6E8" w14:textId="55FBF48D" w:rsidR="00A93F56" w:rsidRDefault="00A93F56"/>
    <w:p w14:paraId="3669EBDE" w14:textId="3CFCDD96" w:rsidR="003006EB" w:rsidRPr="00BD6304" w:rsidRDefault="00D94EA4" w:rsidP="00BD630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Plot all portfolios in a Mean-Variance framework (</w:t>
      </w:r>
      <w:r w:rsidR="00A93F56" w:rsidRPr="00BD6304">
        <w:rPr>
          <w:rFonts w:ascii="Times New Roman" w:eastAsia="Times New Roman" w:hAnsi="Times New Roman" w:cs="Times New Roman"/>
          <w:b/>
        </w:rPr>
        <w:t>i.e.,</w:t>
      </w:r>
      <w:r w:rsidRPr="00BD6304">
        <w:rPr>
          <w:rFonts w:ascii="Times New Roman" w:eastAsia="Times New Roman" w:hAnsi="Times New Roman" w:cs="Times New Roman"/>
          <w:b/>
        </w:rPr>
        <w:t xml:space="preserve"> average return – standard-deviation graph). Note: Plot all portfolios in the same graph, include labels so the portfolios can be identified. ‘hold on’ to this graph so you can plot additional things on it later.</w:t>
      </w:r>
    </w:p>
    <w:p w14:paraId="188A7014" w14:textId="77777777" w:rsidR="003006EB" w:rsidRDefault="003006EB"/>
    <w:p w14:paraId="11FA6D3C" w14:textId="77777777" w:rsidR="003006EB" w:rsidRDefault="00D94EA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EE126C" wp14:editId="16457554">
            <wp:simplePos x="0" y="0"/>
            <wp:positionH relativeFrom="column">
              <wp:posOffset>1</wp:posOffset>
            </wp:positionH>
            <wp:positionV relativeFrom="paragraph">
              <wp:posOffset>132159</wp:posOffset>
            </wp:positionV>
            <wp:extent cx="4081463" cy="3061097"/>
            <wp:effectExtent l="0" t="0" r="0" b="0"/>
            <wp:wrapTopAndBottom distT="114300" distB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61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D5297" w14:textId="3E9E6D5A" w:rsidR="003006EB" w:rsidRPr="00BD6304" w:rsidRDefault="00D94EA4" w:rsidP="00BD630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 xml:space="preserve">What is the utility of the investor from holding each industry portfolio separately? (9 utilities) </w:t>
      </w:r>
    </w:p>
    <w:p w14:paraId="7E9642BE" w14:textId="77777777" w:rsidR="003006EB" w:rsidRDefault="00D94EA4">
      <w:pPr>
        <w:numPr>
          <w:ilvl w:val="0"/>
          <w:numId w:val="1"/>
        </w:num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 -0.0019</w:t>
      </w:r>
    </w:p>
    <w:p w14:paraId="658B75B2" w14:textId="77777777" w:rsidR="003006EB" w:rsidRDefault="00D94EA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-0.0023</w:t>
      </w:r>
    </w:p>
    <w:p w14:paraId="322F257A" w14:textId="77777777" w:rsidR="003006EB" w:rsidRDefault="00D94EA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-0.0048</w:t>
      </w:r>
    </w:p>
    <w:p w14:paraId="55BD7DCE" w14:textId="77777777" w:rsidR="003006EB" w:rsidRDefault="00D94EA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0.0001</w:t>
      </w:r>
    </w:p>
    <w:p w14:paraId="6190226C" w14:textId="77777777" w:rsidR="003006EB" w:rsidRDefault="00D94EA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-0.0053</w:t>
      </w:r>
    </w:p>
    <w:p w14:paraId="71857A39" w14:textId="77777777" w:rsidR="003006EB" w:rsidRDefault="00D94EA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0.0021</w:t>
      </w:r>
    </w:p>
    <w:p w14:paraId="28AED99D" w14:textId="77777777" w:rsidR="003006EB" w:rsidRDefault="00D94EA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0.0017</w:t>
      </w:r>
    </w:p>
    <w:p w14:paraId="56DF2E15" w14:textId="77777777" w:rsidR="003006EB" w:rsidRDefault="00D94EA4">
      <w:pPr>
        <w:ind w:left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  <w:u w:val="single"/>
        </w:rPr>
        <w:t xml:space="preserve"> 0.0029</w:t>
      </w:r>
    </w:p>
    <w:p w14:paraId="4AF7B17F" w14:textId="77777777" w:rsidR="003006EB" w:rsidRDefault="00D94EA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0.0012</w:t>
      </w:r>
    </w:p>
    <w:p w14:paraId="1B61351F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7B3FB3E2" w14:textId="64EB3730" w:rsidR="003006EB" w:rsidRPr="00BD6304" w:rsidRDefault="00D94EA4" w:rsidP="00BD630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Which portfolio would this investor prefer?</w:t>
      </w:r>
    </w:p>
    <w:p w14:paraId="55E4EC32" w14:textId="77777777" w:rsidR="003006EB" w:rsidRDefault="003006EB">
      <w:pPr>
        <w:ind w:left="720"/>
        <w:rPr>
          <w:rFonts w:ascii="Times New Roman" w:eastAsia="Times New Roman" w:hAnsi="Times New Roman" w:cs="Times New Roman"/>
          <w:b/>
          <w:u w:val="single"/>
        </w:rPr>
      </w:pPr>
    </w:p>
    <w:p w14:paraId="4A46272F" w14:textId="77777777" w:rsidR="003006EB" w:rsidRDefault="003006EB">
      <w:pPr>
        <w:ind w:left="720"/>
        <w:rPr>
          <w:rFonts w:ascii="Times New Roman" w:eastAsia="Times New Roman" w:hAnsi="Times New Roman" w:cs="Times New Roman"/>
          <w:b/>
          <w:u w:val="single"/>
        </w:rPr>
      </w:pPr>
    </w:p>
    <w:p w14:paraId="005A1AEF" w14:textId="77777777" w:rsidR="003006EB" w:rsidRDefault="00D94EA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XLV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the highest utility </w:t>
      </w:r>
      <w:r>
        <w:rPr>
          <w:rFonts w:ascii="Times New Roman" w:eastAsia="Times New Roman" w:hAnsi="Times New Roman" w:cs="Times New Roman"/>
          <w:b/>
          <w:u w:val="single"/>
        </w:rPr>
        <w:t>0.0029</w:t>
      </w:r>
      <w:r>
        <w:rPr>
          <w:rFonts w:ascii="Times New Roman" w:eastAsia="Times New Roman" w:hAnsi="Times New Roman" w:cs="Times New Roman"/>
        </w:rPr>
        <w:t>.</w:t>
      </w:r>
    </w:p>
    <w:p w14:paraId="1BC7E2AC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5E4F9B87" w14:textId="0F4F76E9" w:rsidR="003006EB" w:rsidRPr="00BD6304" w:rsidRDefault="00D94EA4" w:rsidP="00BD630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 xml:space="preserve">Plot the investor’s indifference curve across his preferred portfolio (you still need to show the other industry portfolios on the graph, these portfolios lie below this curve). </w:t>
      </w:r>
    </w:p>
    <w:p w14:paraId="2F0E775D" w14:textId="77777777" w:rsidR="003006EB" w:rsidRDefault="003006EB"/>
    <w:p w14:paraId="59060526" w14:textId="77777777" w:rsidR="003006EB" w:rsidRDefault="00D94EA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1B2E4EC" wp14:editId="4704D733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10038" cy="3082528"/>
            <wp:effectExtent l="0" t="0" r="0" b="0"/>
            <wp:wrapTopAndBottom distT="114300" distB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082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05EE4" w14:textId="77777777" w:rsidR="003006EB" w:rsidRDefault="003006EB"/>
    <w:p w14:paraId="444533BC" w14:textId="083160B3" w:rsidR="003006EB" w:rsidRPr="00BD6304" w:rsidRDefault="00D94EA4" w:rsidP="00BD630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You can invest in one ETF and the risk</w:t>
      </w:r>
      <w:r w:rsidR="00A93F56" w:rsidRPr="00BD6304">
        <w:rPr>
          <w:rFonts w:ascii="Times New Roman" w:eastAsia="Times New Roman" w:hAnsi="Times New Roman" w:cs="Times New Roman"/>
          <w:b/>
        </w:rPr>
        <w:t>-</w:t>
      </w:r>
      <w:r w:rsidRPr="00BD6304">
        <w:rPr>
          <w:rFonts w:ascii="Times New Roman" w:eastAsia="Times New Roman" w:hAnsi="Times New Roman" w:cs="Times New Roman"/>
          <w:b/>
        </w:rPr>
        <w:t xml:space="preserve">free rate </w:t>
      </w:r>
    </w:p>
    <w:p w14:paraId="2DDE8425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4C8058E8" w14:textId="77777777" w:rsidR="003006EB" w:rsidRDefault="00D94E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If the investor can allocate his money between the risk-free rate and one of the ETFs, which ETF would he choose and why? </w:t>
      </w:r>
    </w:p>
    <w:p w14:paraId="72DF9179" w14:textId="77777777" w:rsidR="003006EB" w:rsidRDefault="003006E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</w:rPr>
      </w:pPr>
    </w:p>
    <w:p w14:paraId="05DCBCF5" w14:textId="77777777" w:rsidR="003006EB" w:rsidRDefault="003006E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</w:rPr>
      </w:pPr>
    </w:p>
    <w:p w14:paraId="0049A8FF" w14:textId="77777777" w:rsidR="003006EB" w:rsidRDefault="00D94EA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SR =</w:t>
      </w:r>
    </w:p>
    <w:p w14:paraId="24E4F5A3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7EB02E20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0.1112</w:t>
      </w:r>
    </w:p>
    <w:p w14:paraId="47E68DE4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0.1093</w:t>
      </w:r>
    </w:p>
    <w:p w14:paraId="72DE3EDD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0.0650</w:t>
      </w:r>
    </w:p>
    <w:p w14:paraId="531E98B9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0.1228</w:t>
      </w:r>
    </w:p>
    <w:p w14:paraId="57D5D589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0.0808</w:t>
      </w:r>
    </w:p>
    <w:p w14:paraId="416DCAED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0.1321</w:t>
      </w:r>
    </w:p>
    <w:p w14:paraId="2C0EBDFD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0.1355</w:t>
      </w:r>
    </w:p>
    <w:p w14:paraId="4C9B6F39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0.1608</w:t>
      </w:r>
    </w:p>
    <w:p w14:paraId="0206AF28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0.1431</w:t>
      </w:r>
    </w:p>
    <w:p w14:paraId="557A5604" w14:textId="77777777" w:rsidR="003006EB" w:rsidRDefault="003006E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</w:rPr>
      </w:pPr>
    </w:p>
    <w:p w14:paraId="5142B20B" w14:textId="47DF781F" w:rsidR="003006EB" w:rsidRDefault="00D94E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 would choose </w:t>
      </w:r>
      <w:r>
        <w:rPr>
          <w:rFonts w:ascii="Times New Roman" w:eastAsia="Times New Roman" w:hAnsi="Times New Roman" w:cs="Times New Roman"/>
          <w:b/>
          <w:u w:val="single"/>
        </w:rPr>
        <w:t>XLV</w:t>
      </w:r>
      <w:r>
        <w:rPr>
          <w:rFonts w:ascii="Times New Roman" w:eastAsia="Times New Roman" w:hAnsi="Times New Roman" w:cs="Times New Roman"/>
        </w:rPr>
        <w:t xml:space="preserve"> because it has the highest </w:t>
      </w:r>
      <w:proofErr w:type="spellStart"/>
      <w:r>
        <w:rPr>
          <w:rFonts w:ascii="Times New Roman" w:eastAsia="Times New Roman" w:hAnsi="Times New Roman" w:cs="Times New Roman"/>
        </w:rPr>
        <w:t>sha</w:t>
      </w:r>
      <w:r w:rsidR="00A93F56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pe</w:t>
      </w:r>
      <w:proofErr w:type="spellEnd"/>
      <w:r>
        <w:rPr>
          <w:rFonts w:ascii="Times New Roman" w:eastAsia="Times New Roman" w:hAnsi="Times New Roman" w:cs="Times New Roman"/>
        </w:rPr>
        <w:t xml:space="preserve"> ratio which is measured risk and return in the portfolio.  </w:t>
      </w:r>
    </w:p>
    <w:p w14:paraId="06B531A2" w14:textId="77777777" w:rsidR="003006EB" w:rsidRDefault="00300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652AEEA7" w14:textId="77777777" w:rsidR="003006EB" w:rsidRDefault="003006EB">
      <w:pPr>
        <w:pBdr>
          <w:top w:val="nil"/>
          <w:left w:val="nil"/>
          <w:bottom w:val="nil"/>
          <w:right w:val="nil"/>
          <w:between w:val="nil"/>
        </w:pBdr>
      </w:pPr>
    </w:p>
    <w:p w14:paraId="4D6A5E69" w14:textId="78BECDDC" w:rsidR="003006EB" w:rsidRPr="00BD6304" w:rsidRDefault="00D94EA4" w:rsidP="00BD63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Plot the best capital allocation line of this chosen ETF (the graph needs to include all previous steps).</w:t>
      </w:r>
    </w:p>
    <w:p w14:paraId="04B4BD56" w14:textId="77777777" w:rsidR="003006EB" w:rsidRDefault="00D94EA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FC0927A" wp14:editId="39C01FB9">
            <wp:simplePos x="0" y="0"/>
            <wp:positionH relativeFrom="column">
              <wp:posOffset>85726</wp:posOffset>
            </wp:positionH>
            <wp:positionV relativeFrom="paragraph">
              <wp:posOffset>171450</wp:posOffset>
            </wp:positionV>
            <wp:extent cx="4748213" cy="3561159"/>
            <wp:effectExtent l="0" t="0" r="0" b="0"/>
            <wp:wrapTopAndBottom distT="114300" distB="11430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561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041E5" w14:textId="77777777" w:rsidR="003006EB" w:rsidRDefault="003006E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647CA3C3" w14:textId="4F226B58" w:rsidR="003006EB" w:rsidRPr="00BD6304" w:rsidRDefault="00D94EA4" w:rsidP="00BD63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How much should this investor allocate to the risk-free asset and how much to the preferred ETF to maximize his utility? (Assume the borrowing rate is the risk-free rate.)</w:t>
      </w:r>
    </w:p>
    <w:p w14:paraId="1CA36B2D" w14:textId="77777777" w:rsidR="003006EB" w:rsidRDefault="003006EB">
      <w:pPr>
        <w:rPr>
          <w:rFonts w:ascii="Times New Roman" w:eastAsia="Times New Roman" w:hAnsi="Times New Roman" w:cs="Times New Roman"/>
          <w:b/>
        </w:rPr>
      </w:pPr>
    </w:p>
    <w:p w14:paraId="44535013" w14:textId="77777777" w:rsidR="003006EB" w:rsidRDefault="00D94EA4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Best_Value_y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u w:val="single"/>
        </w:rPr>
        <w:t>0.7950</w:t>
      </w:r>
    </w:p>
    <w:p w14:paraId="4B33C19E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1B97A6A3" w14:textId="1FE30C79" w:rsidR="003006EB" w:rsidRPr="00BD6304" w:rsidRDefault="00D94EA4" w:rsidP="00BD63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 xml:space="preserve">What is his utility at this optimal allocation? Has his utility improved due to the existence of a risk-free rate? </w:t>
      </w:r>
    </w:p>
    <w:p w14:paraId="23E085B2" w14:textId="77777777" w:rsidR="003006EB" w:rsidRDefault="003006EB">
      <w:pPr>
        <w:rPr>
          <w:rFonts w:ascii="Times New Roman" w:eastAsia="Times New Roman" w:hAnsi="Times New Roman" w:cs="Times New Roman"/>
          <w:b/>
        </w:rPr>
      </w:pPr>
    </w:p>
    <w:p w14:paraId="7775C644" w14:textId="1C97A663" w:rsidR="003006EB" w:rsidRDefault="00D94EA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utility at this optimal allocation is </w:t>
      </w:r>
      <w:r>
        <w:rPr>
          <w:rFonts w:ascii="Times New Roman" w:eastAsia="Times New Roman" w:hAnsi="Times New Roman" w:cs="Times New Roman"/>
          <w:b/>
          <w:u w:val="single"/>
        </w:rPr>
        <w:t>0.0031</w:t>
      </w:r>
      <w:r>
        <w:rPr>
          <w:rFonts w:ascii="Times New Roman" w:eastAsia="Times New Roman" w:hAnsi="Times New Roman" w:cs="Times New Roman"/>
        </w:rPr>
        <w:t xml:space="preserve">. The investor's utility </w:t>
      </w:r>
      <w:r>
        <w:rPr>
          <w:rFonts w:ascii="Times New Roman" w:eastAsia="Times New Roman" w:hAnsi="Times New Roman" w:cs="Times New Roman"/>
          <w:b/>
          <w:u w:val="single"/>
        </w:rPr>
        <w:t>has improved</w:t>
      </w:r>
      <w:r>
        <w:rPr>
          <w:rFonts w:ascii="Times New Roman" w:eastAsia="Times New Roman" w:hAnsi="Times New Roman" w:cs="Times New Roman"/>
        </w:rPr>
        <w:t xml:space="preserve"> due to the existence of a risk-free rate. </w:t>
      </w:r>
    </w:p>
    <w:p w14:paraId="00D6D26D" w14:textId="4C534463" w:rsidR="00BD6304" w:rsidRDefault="00BD6304" w:rsidP="00BD6304">
      <w:pPr>
        <w:ind w:left="1440"/>
        <w:rPr>
          <w:rFonts w:ascii="Times New Roman" w:eastAsia="Times New Roman" w:hAnsi="Times New Roman" w:cs="Times New Roman"/>
        </w:rPr>
      </w:pPr>
    </w:p>
    <w:p w14:paraId="31736AED" w14:textId="33D9C6B0" w:rsidR="00BD6304" w:rsidRDefault="00BD6304" w:rsidP="00BD6304">
      <w:pPr>
        <w:ind w:left="1440"/>
        <w:rPr>
          <w:rFonts w:ascii="Times New Roman" w:eastAsia="Times New Roman" w:hAnsi="Times New Roman" w:cs="Times New Roman"/>
        </w:rPr>
      </w:pPr>
    </w:p>
    <w:p w14:paraId="44A81771" w14:textId="7F982B27" w:rsidR="00BD6304" w:rsidRDefault="00BD6304" w:rsidP="00BD6304">
      <w:pPr>
        <w:ind w:left="1440"/>
        <w:rPr>
          <w:rFonts w:ascii="Times New Roman" w:eastAsia="Times New Roman" w:hAnsi="Times New Roman" w:cs="Times New Roman"/>
        </w:rPr>
      </w:pPr>
    </w:p>
    <w:p w14:paraId="0BBC86F5" w14:textId="5A922E5B" w:rsidR="00BD6304" w:rsidRDefault="00BD6304" w:rsidP="00BD6304">
      <w:pPr>
        <w:ind w:left="1440"/>
        <w:rPr>
          <w:rFonts w:ascii="Times New Roman" w:eastAsia="Times New Roman" w:hAnsi="Times New Roman" w:cs="Times New Roman"/>
        </w:rPr>
      </w:pPr>
    </w:p>
    <w:p w14:paraId="35095298" w14:textId="41B25C86" w:rsidR="00BD6304" w:rsidRDefault="00BD6304" w:rsidP="00BD6304">
      <w:pPr>
        <w:ind w:left="1440"/>
        <w:rPr>
          <w:rFonts w:ascii="Times New Roman" w:eastAsia="Times New Roman" w:hAnsi="Times New Roman" w:cs="Times New Roman"/>
        </w:rPr>
      </w:pPr>
    </w:p>
    <w:p w14:paraId="72944935" w14:textId="77777777" w:rsidR="00BD6304" w:rsidRDefault="00BD6304" w:rsidP="00BD6304">
      <w:pPr>
        <w:ind w:left="1440"/>
        <w:rPr>
          <w:rFonts w:ascii="Times New Roman" w:eastAsia="Times New Roman" w:hAnsi="Times New Roman" w:cs="Times New Roman"/>
        </w:rPr>
      </w:pPr>
    </w:p>
    <w:p w14:paraId="0CE5C8C3" w14:textId="77777777" w:rsidR="00BD6304" w:rsidRDefault="00BD6304">
      <w:pPr>
        <w:rPr>
          <w:rFonts w:ascii="Times New Roman" w:eastAsia="Times New Roman" w:hAnsi="Times New Roman" w:cs="Times New Roman"/>
        </w:rPr>
      </w:pPr>
    </w:p>
    <w:p w14:paraId="5C70DB4E" w14:textId="38F84B22" w:rsidR="003006EB" w:rsidRPr="00BD6304" w:rsidRDefault="00857862" w:rsidP="00BD630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1A8DC809" wp14:editId="494B3A32">
            <wp:simplePos x="0" y="0"/>
            <wp:positionH relativeFrom="column">
              <wp:posOffset>350520</wp:posOffset>
            </wp:positionH>
            <wp:positionV relativeFrom="paragraph">
              <wp:posOffset>591820</wp:posOffset>
            </wp:positionV>
            <wp:extent cx="4166870" cy="3124835"/>
            <wp:effectExtent l="0" t="0" r="0" b="0"/>
            <wp:wrapTopAndBottom distT="114300" distB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124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94EA4" w:rsidRPr="00BD6304">
        <w:rPr>
          <w:rFonts w:ascii="Times New Roman" w:eastAsia="Times New Roman" w:hAnsi="Times New Roman" w:cs="Times New Roman"/>
          <w:b/>
        </w:rPr>
        <w:t>Plot the investor’s new best indifference curve (the graph needs to include all previous steps).</w:t>
      </w:r>
    </w:p>
    <w:p w14:paraId="011F6F72" w14:textId="1E017528" w:rsidR="00BD6304" w:rsidRDefault="00BD6304"/>
    <w:p w14:paraId="02343301" w14:textId="1BB67024" w:rsidR="003006EB" w:rsidRDefault="00D94EA4" w:rsidP="00BD630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Combining all ETFs: Efficient Frontier of RISKY assets (WITHOUT the risk-free rate)</w:t>
      </w:r>
    </w:p>
    <w:p w14:paraId="07664C97" w14:textId="2D7FAFE8" w:rsidR="00BD6304" w:rsidRDefault="00BD6304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Start w:id="1" w:name="_89zqsv6omgli" w:colFirst="0" w:colLast="0"/>
      <w:bookmarkEnd w:id="0"/>
      <w:bookmarkEnd w:id="1"/>
    </w:p>
    <w:p w14:paraId="7A7A36C8" w14:textId="64163F90" w:rsidR="003006EB" w:rsidRPr="00857862" w:rsidRDefault="00BD6304" w:rsidP="00857862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7BD1EBE" wp14:editId="14EC2A89">
            <wp:simplePos x="0" y="0"/>
            <wp:positionH relativeFrom="column">
              <wp:posOffset>175260</wp:posOffset>
            </wp:positionH>
            <wp:positionV relativeFrom="paragraph">
              <wp:posOffset>441960</wp:posOffset>
            </wp:positionV>
            <wp:extent cx="4567238" cy="3425428"/>
            <wp:effectExtent l="0" t="0" r="0" b="0"/>
            <wp:wrapTopAndBottom distT="114300" distB="11430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425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94EA4" w:rsidRPr="00BD6304">
        <w:rPr>
          <w:rFonts w:ascii="Times New Roman" w:eastAsia="Times New Roman" w:hAnsi="Times New Roman" w:cs="Times New Roman"/>
          <w:b/>
        </w:rPr>
        <w:t xml:space="preserve"> Plot the efficient frontier based on all ETFs</w:t>
      </w:r>
      <w:bookmarkStart w:id="2" w:name="_x0r6em2aqv3l" w:colFirst="0" w:colLast="0"/>
      <w:bookmarkEnd w:id="2"/>
    </w:p>
    <w:p w14:paraId="3D948806" w14:textId="783FEBE6" w:rsidR="003006EB" w:rsidRPr="00BD6304" w:rsidRDefault="00D94EA4" w:rsidP="00BD6304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b/>
        </w:rPr>
      </w:pPr>
      <w:bookmarkStart w:id="3" w:name="_40zn8yy4048k" w:colFirst="0" w:colLast="0"/>
      <w:bookmarkEnd w:id="3"/>
      <w:r w:rsidRPr="00BD6304">
        <w:rPr>
          <w:rFonts w:ascii="Times New Roman" w:eastAsia="Times New Roman" w:hAnsi="Times New Roman" w:cs="Times New Roman"/>
          <w:b/>
        </w:rPr>
        <w:lastRenderedPageBreak/>
        <w:t xml:space="preserve"> Find (numerically) the optimal portfolio for the investor (the one with the highest utility) and report its weights. (Hint: Calculate the utility for all portfolios along the frontier: you have the risk and return of all portfolios. Then find the maximum utility point and see what </w:t>
      </w:r>
      <w:r w:rsidR="00A93F56" w:rsidRPr="00BD6304">
        <w:rPr>
          <w:rFonts w:ascii="Times New Roman" w:eastAsia="Times New Roman" w:hAnsi="Times New Roman" w:cs="Times New Roman"/>
          <w:b/>
        </w:rPr>
        <w:t>its</w:t>
      </w:r>
      <w:r w:rsidRPr="00BD6304">
        <w:rPr>
          <w:rFonts w:ascii="Times New Roman" w:eastAsia="Times New Roman" w:hAnsi="Times New Roman" w:cs="Times New Roman"/>
          <w:b/>
        </w:rPr>
        <w:t xml:space="preserve"> weights are.) </w:t>
      </w:r>
    </w:p>
    <w:p w14:paraId="06332147" w14:textId="77777777" w:rsidR="003006EB" w:rsidRDefault="003006EB">
      <w:pPr>
        <w:rPr>
          <w:rFonts w:ascii="Times New Roman" w:eastAsia="Times New Roman" w:hAnsi="Times New Roman" w:cs="Times New Roman"/>
        </w:rPr>
      </w:pPr>
      <w:bookmarkStart w:id="4" w:name="_ons9fxw9ayg2" w:colFirst="0" w:colLast="0"/>
      <w:bookmarkEnd w:id="4"/>
    </w:p>
    <w:p w14:paraId="72906520" w14:textId="77777777" w:rsidR="003006EB" w:rsidRDefault="00D94EA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5" w:name="_xur3qkwsopaj" w:colFirst="0" w:colLast="0"/>
      <w:bookmarkEnd w:id="5"/>
      <w:r>
        <w:rPr>
          <w:rFonts w:ascii="Times New Roman" w:eastAsia="Times New Roman" w:hAnsi="Times New Roman" w:cs="Times New Roman"/>
        </w:rPr>
        <w:t xml:space="preserve">The weights of optimal portfolio for the investor: </w:t>
      </w:r>
    </w:p>
    <w:p w14:paraId="28846FA4" w14:textId="77777777" w:rsidR="003006EB" w:rsidRDefault="003006EB">
      <w:pPr>
        <w:ind w:firstLine="720"/>
        <w:rPr>
          <w:rFonts w:ascii="Times New Roman" w:eastAsia="Times New Roman" w:hAnsi="Times New Roman" w:cs="Times New Roman"/>
        </w:rPr>
      </w:pPr>
      <w:bookmarkStart w:id="6" w:name="_lbt97pkkacil" w:colFirst="0" w:colLast="0"/>
      <w:bookmarkEnd w:id="6"/>
    </w:p>
    <w:p w14:paraId="7BBBB985" w14:textId="77777777" w:rsidR="003006EB" w:rsidRDefault="00D94EA4">
      <w:pPr>
        <w:ind w:left="720" w:firstLine="720"/>
        <w:rPr>
          <w:rFonts w:ascii="Times New Roman" w:eastAsia="Times New Roman" w:hAnsi="Times New Roman" w:cs="Times New Roman"/>
          <w:b/>
        </w:rPr>
      </w:pPr>
      <w:bookmarkStart w:id="7" w:name="_ev9541fr9u4e" w:colFirst="0" w:colLast="0"/>
      <w:bookmarkEnd w:id="7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0    0.0636         0         0         0    0.0734    0.3101    0.3856    0.1673</w:t>
      </w:r>
    </w:p>
    <w:p w14:paraId="6BC92670" w14:textId="77777777" w:rsidR="003006EB" w:rsidRDefault="003006EB">
      <w:pPr>
        <w:ind w:left="720" w:firstLine="720"/>
        <w:rPr>
          <w:rFonts w:ascii="Times New Roman" w:eastAsia="Times New Roman" w:hAnsi="Times New Roman" w:cs="Times New Roman"/>
          <w:b/>
        </w:rPr>
      </w:pPr>
      <w:bookmarkStart w:id="8" w:name="_cy3v0guqpds7" w:colFirst="0" w:colLast="0"/>
      <w:bookmarkEnd w:id="8"/>
    </w:p>
    <w:p w14:paraId="1ED49219" w14:textId="77777777" w:rsidR="003006EB" w:rsidRDefault="00D94EA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bookmarkStart w:id="9" w:name="_pr1brrgnt25j" w:colFirst="0" w:colLast="0"/>
      <w:bookmarkEnd w:id="9"/>
      <w:r>
        <w:rPr>
          <w:rFonts w:ascii="Times New Roman" w:eastAsia="Times New Roman" w:hAnsi="Times New Roman" w:cs="Times New Roman"/>
        </w:rPr>
        <w:t xml:space="preserve">Maximum Utility Point: </w:t>
      </w:r>
      <w:r>
        <w:rPr>
          <w:rFonts w:ascii="Times New Roman" w:eastAsia="Times New Roman" w:hAnsi="Times New Roman" w:cs="Times New Roman"/>
          <w:b/>
        </w:rPr>
        <w:t>45</w:t>
      </w:r>
    </w:p>
    <w:p w14:paraId="5BF582DA" w14:textId="77777777" w:rsidR="003006EB" w:rsidRDefault="003006EB">
      <w:pPr>
        <w:rPr>
          <w:rFonts w:ascii="Times New Roman" w:eastAsia="Times New Roman" w:hAnsi="Times New Roman" w:cs="Times New Roman"/>
        </w:rPr>
      </w:pPr>
      <w:bookmarkStart w:id="10" w:name="_4th0kx6mfx6j" w:colFirst="0" w:colLast="0"/>
      <w:bookmarkEnd w:id="10"/>
    </w:p>
    <w:p w14:paraId="74A9C0C1" w14:textId="7D6E18A4" w:rsidR="003006EB" w:rsidRPr="00BD6304" w:rsidRDefault="00D94EA4" w:rsidP="00BD6304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b/>
        </w:rPr>
      </w:pPr>
      <w:bookmarkStart w:id="11" w:name="_tio8u4409njv" w:colFirst="0" w:colLast="0"/>
      <w:bookmarkEnd w:id="11"/>
      <w:r w:rsidRPr="00BD6304">
        <w:rPr>
          <w:rFonts w:ascii="Times New Roman" w:eastAsia="Times New Roman" w:hAnsi="Times New Roman" w:cs="Times New Roman"/>
          <w:b/>
        </w:rPr>
        <w:t xml:space="preserve">What is the utility of the investor at this optimal portfolio? </w:t>
      </w:r>
    </w:p>
    <w:p w14:paraId="2F54AAF8" w14:textId="77777777" w:rsidR="003006EB" w:rsidRDefault="003006EB">
      <w:pPr>
        <w:rPr>
          <w:rFonts w:ascii="Times New Roman" w:eastAsia="Times New Roman" w:hAnsi="Times New Roman" w:cs="Times New Roman"/>
        </w:rPr>
      </w:pPr>
      <w:bookmarkStart w:id="12" w:name="_flnonlyiioxc" w:colFirst="0" w:colLast="0"/>
      <w:bookmarkEnd w:id="12"/>
    </w:p>
    <w:p w14:paraId="5E2FB380" w14:textId="3A8F0A1B" w:rsidR="003006EB" w:rsidRDefault="00D94EA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bookmarkStart w:id="13" w:name="_fga04275muo5" w:colFirst="0" w:colLast="0"/>
      <w:bookmarkEnd w:id="13"/>
      <w:r>
        <w:rPr>
          <w:rFonts w:ascii="Times New Roman" w:eastAsia="Times New Roman" w:hAnsi="Times New Roman" w:cs="Times New Roman"/>
        </w:rPr>
        <w:t>The utility of the investor at this optimal portfolio is</w:t>
      </w:r>
      <w:r>
        <w:rPr>
          <w:rFonts w:ascii="Times New Roman" w:eastAsia="Times New Roman" w:hAnsi="Times New Roman" w:cs="Times New Roman"/>
          <w:b/>
          <w:u w:val="single"/>
        </w:rPr>
        <w:t xml:space="preserve"> 0.0039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B75E46" w14:textId="77777777" w:rsidR="00BD6304" w:rsidRDefault="00BD6304" w:rsidP="00857862">
      <w:pPr>
        <w:rPr>
          <w:rFonts w:ascii="Times New Roman" w:eastAsia="Times New Roman" w:hAnsi="Times New Roman" w:cs="Times New Roman"/>
        </w:rPr>
      </w:pPr>
    </w:p>
    <w:p w14:paraId="6706134F" w14:textId="77777777" w:rsidR="003006EB" w:rsidRDefault="003006EB">
      <w:pPr>
        <w:rPr>
          <w:rFonts w:ascii="Times New Roman" w:eastAsia="Times New Roman" w:hAnsi="Times New Roman" w:cs="Times New Roman"/>
        </w:rPr>
      </w:pPr>
      <w:bookmarkStart w:id="14" w:name="_jkr4rhlpp9yy" w:colFirst="0" w:colLast="0"/>
      <w:bookmarkEnd w:id="14"/>
    </w:p>
    <w:p w14:paraId="6F1FA76C" w14:textId="069C97CF" w:rsidR="003006EB" w:rsidRPr="00BD6304" w:rsidRDefault="00D94EA4" w:rsidP="00BD6304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b/>
        </w:rPr>
      </w:pPr>
      <w:bookmarkStart w:id="15" w:name="_yjl2zfbunv9u" w:colFirst="0" w:colLast="0"/>
      <w:bookmarkEnd w:id="15"/>
      <w:r w:rsidRPr="00BD6304">
        <w:rPr>
          <w:rFonts w:ascii="Times New Roman" w:eastAsia="Times New Roman" w:hAnsi="Times New Roman" w:cs="Times New Roman"/>
          <w:b/>
        </w:rPr>
        <w:t>Plot the indifference curve across the optimal portfolio. (The graph needs to show all ETFs, the efficient frontier, and the indifference curve!)</w:t>
      </w:r>
    </w:p>
    <w:p w14:paraId="2C66BF64" w14:textId="5742D376" w:rsidR="003006EB" w:rsidRDefault="00BD6304">
      <w:pPr>
        <w:rPr>
          <w:rFonts w:ascii="Times New Roman" w:eastAsia="Times New Roman" w:hAnsi="Times New Roman" w:cs="Times New Roman"/>
        </w:rPr>
      </w:pPr>
      <w:bookmarkStart w:id="16" w:name="_v48vqjxqol7p" w:colFirst="0" w:colLast="0"/>
      <w:bookmarkStart w:id="17" w:name="_xgq7ks7w0oio" w:colFirst="0" w:colLast="0"/>
      <w:bookmarkEnd w:id="16"/>
      <w:bookmarkEnd w:id="17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F41907D" wp14:editId="7AD4CB50">
            <wp:simplePos x="0" y="0"/>
            <wp:positionH relativeFrom="column">
              <wp:posOffset>173355</wp:posOffset>
            </wp:positionH>
            <wp:positionV relativeFrom="paragraph">
              <wp:posOffset>299085</wp:posOffset>
            </wp:positionV>
            <wp:extent cx="4305300" cy="3221990"/>
            <wp:effectExtent l="0" t="0" r="0" b="0"/>
            <wp:wrapTopAndBottom distT="114300" distB="11430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501029" w14:textId="44916289" w:rsidR="00BD6304" w:rsidRDefault="00BD6304">
      <w:pPr>
        <w:rPr>
          <w:rFonts w:ascii="Times New Roman" w:eastAsia="Times New Roman" w:hAnsi="Times New Roman" w:cs="Times New Roman"/>
        </w:rPr>
      </w:pPr>
      <w:bookmarkStart w:id="18" w:name="_tg5caqedb0dg" w:colFirst="0" w:colLast="0"/>
      <w:bookmarkStart w:id="19" w:name="_fjgnfdp1f52z" w:colFirst="0" w:colLast="0"/>
      <w:bookmarkEnd w:id="18"/>
      <w:bookmarkEnd w:id="19"/>
    </w:p>
    <w:p w14:paraId="187DF8D7" w14:textId="33C00621" w:rsidR="00857862" w:rsidRDefault="00857862">
      <w:pPr>
        <w:rPr>
          <w:rFonts w:ascii="Times New Roman" w:eastAsia="Times New Roman" w:hAnsi="Times New Roman" w:cs="Times New Roman"/>
        </w:rPr>
      </w:pPr>
    </w:p>
    <w:p w14:paraId="68B7F867" w14:textId="74C16E24" w:rsidR="00857862" w:rsidRDefault="00857862">
      <w:pPr>
        <w:rPr>
          <w:rFonts w:ascii="Times New Roman" w:eastAsia="Times New Roman" w:hAnsi="Times New Roman" w:cs="Times New Roman"/>
        </w:rPr>
      </w:pPr>
    </w:p>
    <w:p w14:paraId="3BAB5C68" w14:textId="3804C90A" w:rsidR="00857862" w:rsidRDefault="00857862">
      <w:pPr>
        <w:rPr>
          <w:rFonts w:ascii="Times New Roman" w:eastAsia="Times New Roman" w:hAnsi="Times New Roman" w:cs="Times New Roman"/>
        </w:rPr>
      </w:pPr>
    </w:p>
    <w:p w14:paraId="2AA15482" w14:textId="0A33CAD5" w:rsidR="00857862" w:rsidRDefault="00857862">
      <w:pPr>
        <w:rPr>
          <w:rFonts w:ascii="Times New Roman" w:eastAsia="Times New Roman" w:hAnsi="Times New Roman" w:cs="Times New Roman"/>
        </w:rPr>
      </w:pPr>
    </w:p>
    <w:p w14:paraId="7FF90B6A" w14:textId="1037F100" w:rsidR="00857862" w:rsidRDefault="00857862">
      <w:pPr>
        <w:rPr>
          <w:rFonts w:ascii="Times New Roman" w:eastAsia="Times New Roman" w:hAnsi="Times New Roman" w:cs="Times New Roman"/>
        </w:rPr>
      </w:pPr>
    </w:p>
    <w:p w14:paraId="4D253A7B" w14:textId="77777777" w:rsidR="00857862" w:rsidRDefault="00857862">
      <w:pPr>
        <w:rPr>
          <w:rFonts w:ascii="Times New Roman" w:eastAsia="Times New Roman" w:hAnsi="Times New Roman" w:cs="Times New Roman"/>
        </w:rPr>
      </w:pPr>
    </w:p>
    <w:p w14:paraId="75FE6012" w14:textId="52154E8F" w:rsidR="003006EB" w:rsidRPr="00BD6304" w:rsidRDefault="00D94EA4" w:rsidP="00BD630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bookmarkStart w:id="20" w:name="_3nld78ihj0gr" w:colFirst="0" w:colLast="0"/>
      <w:bookmarkEnd w:id="20"/>
      <w:r w:rsidRPr="00BD6304">
        <w:rPr>
          <w:rFonts w:ascii="Times New Roman" w:eastAsia="Times New Roman" w:hAnsi="Times New Roman" w:cs="Times New Roman"/>
          <w:b/>
        </w:rPr>
        <w:lastRenderedPageBreak/>
        <w:t>All Risky and Risk-free assets: Optimal OVERALL portfolio: combining the risk-free asset with the optimal RISKY portfolio</w:t>
      </w:r>
    </w:p>
    <w:p w14:paraId="3AB897FD" w14:textId="5E542F49" w:rsidR="003006EB" w:rsidRDefault="003006EB">
      <w:pPr>
        <w:rPr>
          <w:rFonts w:ascii="Times New Roman" w:eastAsia="Times New Roman" w:hAnsi="Times New Roman" w:cs="Times New Roman"/>
        </w:rPr>
      </w:pPr>
    </w:p>
    <w:p w14:paraId="56AB8BB7" w14:textId="5EA6DAA9" w:rsidR="003006EB" w:rsidRPr="00BD6304" w:rsidRDefault="00BD6304" w:rsidP="00BD6304">
      <w:pPr>
        <w:pStyle w:val="ListParagraph"/>
        <w:numPr>
          <w:ilvl w:val="5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5DAA529B" wp14:editId="68E498BC">
            <wp:simplePos x="0" y="0"/>
            <wp:positionH relativeFrom="margin">
              <wp:posOffset>259080</wp:posOffset>
            </wp:positionH>
            <wp:positionV relativeFrom="paragraph">
              <wp:posOffset>643890</wp:posOffset>
            </wp:positionV>
            <wp:extent cx="3893820" cy="2895600"/>
            <wp:effectExtent l="0" t="0" r="0" b="0"/>
            <wp:wrapTopAndBottom distT="114300" distB="1143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EA4" w:rsidRPr="00BD6304">
        <w:rPr>
          <w:rFonts w:ascii="Times New Roman" w:eastAsia="Times New Roman" w:hAnsi="Times New Roman" w:cs="Times New Roman"/>
          <w:b/>
        </w:rPr>
        <w:t xml:space="preserve">Plot the new efficient frontier with the </w:t>
      </w:r>
      <w:r w:rsidR="00A93F56" w:rsidRPr="00BD6304">
        <w:rPr>
          <w:rFonts w:ascii="Times New Roman" w:eastAsia="Times New Roman" w:hAnsi="Times New Roman" w:cs="Times New Roman"/>
          <w:b/>
        </w:rPr>
        <w:t>risk-free</w:t>
      </w:r>
      <w:r w:rsidR="00D94EA4" w:rsidRPr="00BD6304">
        <w:rPr>
          <w:rFonts w:ascii="Times New Roman" w:eastAsia="Times New Roman" w:hAnsi="Times New Roman" w:cs="Times New Roman"/>
          <w:b/>
        </w:rPr>
        <w:t xml:space="preserve"> rate based on the portfolios. (Start a new graph, stop holding on to the old one in section III. The graph needs to show all ETFs). (Hint: all answers for ii. to v. can be found in the output of </w:t>
      </w:r>
      <w:proofErr w:type="spellStart"/>
      <w:r w:rsidR="00D94EA4" w:rsidRPr="00BD6304">
        <w:rPr>
          <w:rFonts w:ascii="Times New Roman" w:eastAsia="Times New Roman" w:hAnsi="Times New Roman" w:cs="Times New Roman"/>
          <w:b/>
        </w:rPr>
        <w:t>portalloc</w:t>
      </w:r>
      <w:proofErr w:type="spellEnd"/>
      <w:r w:rsidR="00D94EA4" w:rsidRPr="00BD6304">
        <w:rPr>
          <w:rFonts w:ascii="Times New Roman" w:eastAsia="Times New Roman" w:hAnsi="Times New Roman" w:cs="Times New Roman"/>
          <w:b/>
        </w:rPr>
        <w:t>)</w:t>
      </w:r>
    </w:p>
    <w:p w14:paraId="0E1BDE46" w14:textId="4DE40A5C" w:rsidR="003006EB" w:rsidRDefault="003006EB">
      <w:pPr>
        <w:rPr>
          <w:rFonts w:ascii="Times New Roman" w:eastAsia="Times New Roman" w:hAnsi="Times New Roman" w:cs="Times New Roman"/>
        </w:rPr>
      </w:pPr>
    </w:p>
    <w:p w14:paraId="5E2AE165" w14:textId="4E6FC0AE" w:rsidR="003006EB" w:rsidRPr="00BD6304" w:rsidRDefault="00D94EA4" w:rsidP="00BD6304">
      <w:pPr>
        <w:pStyle w:val="ListParagraph"/>
        <w:numPr>
          <w:ilvl w:val="5"/>
          <w:numId w:val="12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What are the weights of the different industries in the optimal “RISKY” portfolio?</w:t>
      </w:r>
    </w:p>
    <w:p w14:paraId="2E15C1D9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13BA79BA" w14:textId="77777777" w:rsidR="003006EB" w:rsidRDefault="00D94EA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weight of the different industries in the optimal risky portfolio is:</w:t>
      </w:r>
    </w:p>
    <w:p w14:paraId="73DC8A84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6EBAE1C3" w14:textId="77777777" w:rsidR="003006EB" w:rsidRDefault="00D94EA4">
      <w:pPr>
        <w:ind w:firstLine="720"/>
        <w:rPr>
          <w:rFonts w:ascii="Times New Roman" w:eastAsia="Times New Roman" w:hAnsi="Times New Roman" w:cs="Times New Roman"/>
          <w:b/>
        </w:rPr>
      </w:pPr>
      <w:proofErr w:type="spellStart"/>
      <w:r w:rsidRPr="00BD6304">
        <w:rPr>
          <w:rFonts w:ascii="Times New Roman" w:eastAsia="Times New Roman" w:hAnsi="Times New Roman" w:cs="Times New Roman"/>
          <w:bCs/>
        </w:rPr>
        <w:t>RiskyWts</w:t>
      </w:r>
      <w:proofErr w:type="spellEnd"/>
      <w:r w:rsidRPr="00BD6304">
        <w:rPr>
          <w:rFonts w:ascii="Times New Roman" w:eastAsia="Times New Roman" w:hAnsi="Times New Roman" w:cs="Times New Roman"/>
          <w:bCs/>
        </w:rPr>
        <w:t xml:space="preserve"> =</w:t>
      </w:r>
      <w:r>
        <w:rPr>
          <w:rFonts w:ascii="Times New Roman" w:eastAsia="Times New Roman" w:hAnsi="Times New Roman" w:cs="Times New Roman"/>
          <w:b/>
        </w:rPr>
        <w:t xml:space="preserve">   0    0.0611         0         0         0    0.1147    0.3001    0.3771    0.1470</w:t>
      </w:r>
    </w:p>
    <w:p w14:paraId="1273E0C4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02827A7A" w14:textId="77777777" w:rsidR="003006EB" w:rsidRDefault="003006EB">
      <w:pPr>
        <w:rPr>
          <w:rFonts w:ascii="Times New Roman" w:eastAsia="Times New Roman" w:hAnsi="Times New Roman" w:cs="Times New Roman"/>
        </w:rPr>
      </w:pPr>
    </w:p>
    <w:p w14:paraId="218CFBC1" w14:textId="38A2D363" w:rsidR="00857862" w:rsidRDefault="00D94EA4" w:rsidP="00857862">
      <w:pPr>
        <w:pStyle w:val="ListParagraph"/>
        <w:numPr>
          <w:ilvl w:val="5"/>
          <w:numId w:val="12"/>
        </w:numPr>
        <w:rPr>
          <w:rFonts w:ascii="Times New Roman" w:eastAsia="Times New Roman" w:hAnsi="Times New Roman" w:cs="Times New Roman"/>
          <w:b/>
        </w:rPr>
      </w:pPr>
      <w:r w:rsidRPr="00BD6304">
        <w:rPr>
          <w:rFonts w:ascii="Times New Roman" w:eastAsia="Times New Roman" w:hAnsi="Times New Roman" w:cs="Times New Roman"/>
          <w:b/>
        </w:rPr>
        <w:t>What is the return and standard deviation of the optimal RISKY portfolio?</w:t>
      </w:r>
    </w:p>
    <w:p w14:paraId="59944040" w14:textId="2771B570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0C173260" w14:textId="77777777" w:rsidR="00857862" w:rsidRDefault="00857862" w:rsidP="00857862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return of the optimal risky portfolio is: </w:t>
      </w:r>
    </w:p>
    <w:p w14:paraId="70F43CD4" w14:textId="77777777" w:rsidR="00857862" w:rsidRDefault="00857862" w:rsidP="00857862">
      <w:pPr>
        <w:rPr>
          <w:rFonts w:ascii="Times New Roman" w:eastAsia="Times New Roman" w:hAnsi="Times New Roman" w:cs="Times New Roman"/>
        </w:rPr>
      </w:pPr>
    </w:p>
    <w:p w14:paraId="64CE7472" w14:textId="77777777" w:rsidR="00857862" w:rsidRDefault="00857862" w:rsidP="00857862">
      <w:pPr>
        <w:ind w:left="720"/>
        <w:rPr>
          <w:rFonts w:ascii="Times New Roman" w:eastAsia="Times New Roman" w:hAnsi="Times New Roman" w:cs="Times New Roman"/>
          <w:b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RiskyReturn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u w:val="single"/>
        </w:rPr>
        <w:t>0.0067</w:t>
      </w:r>
    </w:p>
    <w:p w14:paraId="5F5614C0" w14:textId="77777777" w:rsidR="00857862" w:rsidRDefault="00857862" w:rsidP="00857862">
      <w:pPr>
        <w:numPr>
          <w:ilvl w:val="0"/>
          <w:numId w:val="4"/>
        </w:numPr>
        <w:spacing w:before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standard deviation of the optimal risky portfolio is: </w:t>
      </w:r>
    </w:p>
    <w:p w14:paraId="0466F3B4" w14:textId="77777777" w:rsidR="00857862" w:rsidRDefault="00857862" w:rsidP="00857862">
      <w:pPr>
        <w:spacing w:before="200"/>
        <w:ind w:firstLine="720"/>
        <w:rPr>
          <w:rFonts w:ascii="Times New Roman" w:eastAsia="Times New Roman" w:hAnsi="Times New Roman" w:cs="Times New Roman"/>
          <w:b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RiskyRisk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u w:val="single"/>
        </w:rPr>
        <w:t xml:space="preserve">0.0335 </w:t>
      </w:r>
    </w:p>
    <w:p w14:paraId="504A4987" w14:textId="7C9FEDB8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1E6FA7ED" w14:textId="3C8A0125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155ABE50" w14:textId="5543BCAE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22AA5334" w14:textId="77777777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36FED4D0" w14:textId="77777777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158D6C57" w14:textId="6D82085D" w:rsidR="00857862" w:rsidRPr="00857862" w:rsidRDefault="00D94EA4" w:rsidP="00857862">
      <w:pPr>
        <w:pStyle w:val="ListParagraph"/>
        <w:numPr>
          <w:ilvl w:val="5"/>
          <w:numId w:val="12"/>
        </w:numPr>
        <w:rPr>
          <w:rFonts w:ascii="Times New Roman" w:eastAsia="Times New Roman" w:hAnsi="Times New Roman" w:cs="Times New Roman"/>
          <w:b/>
        </w:rPr>
      </w:pPr>
      <w:r w:rsidRPr="00857862">
        <w:rPr>
          <w:rFonts w:ascii="Times New Roman" w:eastAsia="Times New Roman" w:hAnsi="Times New Roman" w:cs="Times New Roman"/>
          <w:b/>
        </w:rPr>
        <w:lastRenderedPageBreak/>
        <w:t>What is the asset-allocation (</w:t>
      </w:r>
      <w:r w:rsidR="00BD6304" w:rsidRPr="00857862">
        <w:rPr>
          <w:rFonts w:ascii="Times New Roman" w:eastAsia="Times New Roman" w:hAnsi="Times New Roman" w:cs="Times New Roman"/>
          <w:b/>
        </w:rPr>
        <w:t>i.e.,</w:t>
      </w:r>
      <w:r w:rsidRPr="00857862">
        <w:rPr>
          <w:rFonts w:ascii="Times New Roman" w:eastAsia="Times New Roman" w:hAnsi="Times New Roman" w:cs="Times New Roman"/>
          <w:b/>
        </w:rPr>
        <w:t xml:space="preserve"> weight of the risky asset) in this investor’s optimal “OVERALL” portfolio?</w:t>
      </w:r>
      <w:r w:rsidRPr="00857862">
        <w:rPr>
          <w:rFonts w:ascii="Times New Roman" w:eastAsia="Times New Roman" w:hAnsi="Times New Roman" w:cs="Times New Roman"/>
        </w:rPr>
        <w:t xml:space="preserve"> </w:t>
      </w:r>
    </w:p>
    <w:p w14:paraId="3087D1EB" w14:textId="658D0135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</w:rPr>
      </w:pPr>
    </w:p>
    <w:p w14:paraId="6B39D494" w14:textId="77777777" w:rsidR="00857862" w:rsidRDefault="00857862" w:rsidP="00857862">
      <w:pPr>
        <w:numPr>
          <w:ilvl w:val="0"/>
          <w:numId w:val="10"/>
        </w:numPr>
        <w:spacing w:before="200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asset-allocation in this investor’s optimal overall portfolio is:</w:t>
      </w:r>
    </w:p>
    <w:p w14:paraId="6D742A1D" w14:textId="1C3CD67E" w:rsidR="00857862" w:rsidRPr="00857862" w:rsidRDefault="00857862" w:rsidP="00857862">
      <w:pPr>
        <w:spacing w:before="200"/>
        <w:ind w:left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RiskyFraction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u w:val="single"/>
        </w:rPr>
        <w:t>1.1069</w:t>
      </w:r>
    </w:p>
    <w:p w14:paraId="2887D326" w14:textId="7DBC11E6" w:rsidR="00857862" w:rsidRPr="00857862" w:rsidRDefault="00857862" w:rsidP="00857862">
      <w:pPr>
        <w:rPr>
          <w:rFonts w:ascii="Times New Roman" w:eastAsia="Times New Roman" w:hAnsi="Times New Roman" w:cs="Times New Roman"/>
        </w:rPr>
      </w:pPr>
    </w:p>
    <w:p w14:paraId="33078E21" w14:textId="77777777" w:rsidR="00857862" w:rsidRP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05FABAD6" w14:textId="7EDE5318" w:rsidR="00857862" w:rsidRDefault="00D94EA4" w:rsidP="00857862">
      <w:pPr>
        <w:pStyle w:val="ListParagraph"/>
        <w:numPr>
          <w:ilvl w:val="5"/>
          <w:numId w:val="12"/>
        </w:numPr>
        <w:rPr>
          <w:rFonts w:ascii="Times New Roman" w:eastAsia="Times New Roman" w:hAnsi="Times New Roman" w:cs="Times New Roman"/>
          <w:b/>
        </w:rPr>
      </w:pPr>
      <w:r w:rsidRPr="00857862">
        <w:rPr>
          <w:rFonts w:ascii="Times New Roman" w:eastAsia="Times New Roman" w:hAnsi="Times New Roman" w:cs="Times New Roman"/>
          <w:b/>
        </w:rPr>
        <w:t>What is the risk and standard deviation of the investor’s optimal OVERALL portfolio?</w:t>
      </w:r>
    </w:p>
    <w:p w14:paraId="3226B821" w14:textId="1BD34D34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531D10A8" w14:textId="77777777" w:rsidR="00857862" w:rsidRDefault="00857862" w:rsidP="00857862">
      <w:pPr>
        <w:rPr>
          <w:rFonts w:ascii="Times New Roman" w:eastAsia="Times New Roman" w:hAnsi="Times New Roman" w:cs="Times New Roman"/>
        </w:rPr>
      </w:pPr>
    </w:p>
    <w:p w14:paraId="1D14E1F6" w14:textId="77777777" w:rsidR="00857862" w:rsidRDefault="00857862" w:rsidP="00857862">
      <w:pPr>
        <w:numPr>
          <w:ilvl w:val="0"/>
          <w:numId w:val="9"/>
        </w:numPr>
        <w:spacing w:before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risk of the investor’s optimal portfolio overall portfolio is:</w:t>
      </w:r>
    </w:p>
    <w:p w14:paraId="452D678B" w14:textId="77777777" w:rsidR="00857862" w:rsidRDefault="00857862" w:rsidP="00857862">
      <w:pPr>
        <w:spacing w:before="200"/>
        <w:ind w:left="720"/>
        <w:rPr>
          <w:rFonts w:ascii="Times New Roman" w:eastAsia="Times New Roman" w:hAnsi="Times New Roman" w:cs="Times New Roman"/>
          <w:b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OverallRisk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u w:val="single"/>
        </w:rPr>
        <w:t>0.0371</w:t>
      </w:r>
    </w:p>
    <w:p w14:paraId="79EA1CC7" w14:textId="77777777" w:rsidR="00857862" w:rsidRDefault="00857862" w:rsidP="00857862">
      <w:pPr>
        <w:ind w:left="720"/>
        <w:rPr>
          <w:rFonts w:ascii="Times New Roman" w:eastAsia="Times New Roman" w:hAnsi="Times New Roman" w:cs="Times New Roman"/>
        </w:rPr>
      </w:pPr>
    </w:p>
    <w:p w14:paraId="255F03F8" w14:textId="77777777" w:rsidR="00857862" w:rsidRDefault="00857862" w:rsidP="00857862">
      <w:pPr>
        <w:numPr>
          <w:ilvl w:val="0"/>
          <w:numId w:val="9"/>
        </w:numPr>
        <w:spacing w:before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standard of deviation of the investor’s optimal portfolio overall portfolio is:</w:t>
      </w:r>
    </w:p>
    <w:p w14:paraId="4927F65E" w14:textId="77777777" w:rsidR="00857862" w:rsidRDefault="00857862" w:rsidP="00857862">
      <w:pPr>
        <w:spacing w:before="200"/>
        <w:ind w:left="720"/>
        <w:rPr>
          <w:rFonts w:ascii="Times New Roman" w:eastAsia="Times New Roman" w:hAnsi="Times New Roman" w:cs="Times New Roman"/>
          <w:b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OverallReturn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b/>
          <w:u w:val="single"/>
        </w:rPr>
        <w:t>0.0074</w:t>
      </w:r>
    </w:p>
    <w:p w14:paraId="14457D5D" w14:textId="48E71879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64A2C2EE" w14:textId="77777777" w:rsidR="00857862" w:rsidRDefault="00857862" w:rsidP="00857862">
      <w:pPr>
        <w:pStyle w:val="ListParagraph"/>
        <w:ind w:left="180"/>
        <w:rPr>
          <w:rFonts w:ascii="Times New Roman" w:eastAsia="Times New Roman" w:hAnsi="Times New Roman" w:cs="Times New Roman"/>
          <w:b/>
        </w:rPr>
      </w:pPr>
    </w:p>
    <w:p w14:paraId="337E9AFA" w14:textId="1B0C2EBB" w:rsidR="00EF491D" w:rsidRDefault="00D94EA4" w:rsidP="00EF491D">
      <w:pPr>
        <w:pStyle w:val="ListParagraph"/>
        <w:numPr>
          <w:ilvl w:val="5"/>
          <w:numId w:val="12"/>
        </w:numPr>
        <w:rPr>
          <w:rFonts w:ascii="Times New Roman" w:eastAsia="Times New Roman" w:hAnsi="Times New Roman" w:cs="Times New Roman"/>
          <w:b/>
        </w:rPr>
      </w:pPr>
      <w:r w:rsidRPr="00857862">
        <w:rPr>
          <w:rFonts w:ascii="Times New Roman" w:eastAsia="Times New Roman" w:hAnsi="Times New Roman" w:cs="Times New Roman"/>
          <w:b/>
        </w:rPr>
        <w:t xml:space="preserve">What is the utility of the investor at this optimal overall portfolio? (Hint: use the return and standard deviation of that optimal portfolio). </w:t>
      </w:r>
    </w:p>
    <w:p w14:paraId="27F2C354" w14:textId="77777777" w:rsidR="00EF491D" w:rsidRPr="00857862" w:rsidRDefault="00EF491D" w:rsidP="00EF491D">
      <w:pPr>
        <w:rPr>
          <w:rFonts w:ascii="Times New Roman" w:eastAsia="Times New Roman" w:hAnsi="Times New Roman" w:cs="Times New Roman"/>
        </w:rPr>
      </w:pPr>
    </w:p>
    <w:p w14:paraId="273C2DE2" w14:textId="77777777" w:rsidR="00EF491D" w:rsidRPr="00857862" w:rsidRDefault="00EF491D" w:rsidP="00EF491D">
      <w:pPr>
        <w:rPr>
          <w:rFonts w:ascii="Times New Roman" w:eastAsia="Times New Roman" w:hAnsi="Times New Roman" w:cs="Times New Roman"/>
        </w:rPr>
      </w:pPr>
    </w:p>
    <w:p w14:paraId="4AB8EBB3" w14:textId="77777777" w:rsidR="00EF491D" w:rsidRDefault="00EF491D" w:rsidP="00EF491D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Utility of the investor at this optimal overall portfolio is </w:t>
      </w:r>
      <w:r>
        <w:rPr>
          <w:rFonts w:ascii="Times New Roman" w:eastAsia="Times New Roman" w:hAnsi="Times New Roman" w:cs="Times New Roman"/>
          <w:b/>
          <w:u w:val="single"/>
        </w:rPr>
        <w:t>0.0039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6464259" w14:textId="306C31AA" w:rsidR="00EF491D" w:rsidRPr="00EF491D" w:rsidRDefault="00EF491D" w:rsidP="00EF491D">
      <w:pPr>
        <w:rPr>
          <w:rFonts w:ascii="Times New Roman" w:eastAsia="Times New Roman" w:hAnsi="Times New Roman" w:cs="Times New Roman"/>
          <w:b/>
        </w:rPr>
      </w:pPr>
    </w:p>
    <w:p w14:paraId="654FC2BC" w14:textId="77777777" w:rsidR="00EF491D" w:rsidRPr="00EF491D" w:rsidRDefault="00EF491D" w:rsidP="00EF491D">
      <w:pPr>
        <w:rPr>
          <w:rFonts w:ascii="Times New Roman" w:eastAsia="Times New Roman" w:hAnsi="Times New Roman" w:cs="Times New Roman"/>
          <w:b/>
        </w:rPr>
      </w:pPr>
    </w:p>
    <w:p w14:paraId="2527E2F6" w14:textId="20A34AF0" w:rsidR="003006EB" w:rsidRPr="00EF491D" w:rsidRDefault="00D94EA4" w:rsidP="00EF491D">
      <w:pPr>
        <w:pStyle w:val="ListParagraph"/>
        <w:numPr>
          <w:ilvl w:val="5"/>
          <w:numId w:val="12"/>
        </w:numPr>
        <w:rPr>
          <w:rFonts w:ascii="Times New Roman" w:eastAsia="Times New Roman" w:hAnsi="Times New Roman" w:cs="Times New Roman"/>
          <w:b/>
        </w:rPr>
      </w:pPr>
      <w:r w:rsidRPr="00EF491D">
        <w:rPr>
          <w:rFonts w:ascii="Times New Roman" w:eastAsia="Times New Roman" w:hAnsi="Times New Roman" w:cs="Times New Roman"/>
          <w:b/>
        </w:rPr>
        <w:t xml:space="preserve">Summary: Now compare the utility that the investor had under the following investments: </w:t>
      </w:r>
    </w:p>
    <w:p w14:paraId="063AC90B" w14:textId="77777777" w:rsidR="003006EB" w:rsidRDefault="003006EB">
      <w:pPr>
        <w:rPr>
          <w:rFonts w:ascii="Times New Roman" w:eastAsia="Times New Roman" w:hAnsi="Times New Roman" w:cs="Times New Roman"/>
          <w:b/>
        </w:rPr>
      </w:pPr>
    </w:p>
    <w:p w14:paraId="183F5E06" w14:textId="77777777" w:rsidR="003006EB" w:rsidRDefault="00D94EA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1. Just one ETF: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0.0029</w:t>
      </w:r>
    </w:p>
    <w:p w14:paraId="5206DA67" w14:textId="799B45E7" w:rsidR="003006EB" w:rsidRDefault="00D94EA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2. Just one ETF combined with the </w:t>
      </w:r>
      <w:r w:rsidR="00A93F56">
        <w:rPr>
          <w:rFonts w:ascii="Times New Roman" w:eastAsia="Times New Roman" w:hAnsi="Times New Roman" w:cs="Times New Roman"/>
        </w:rPr>
        <w:t>risk-free</w:t>
      </w:r>
      <w:r>
        <w:rPr>
          <w:rFonts w:ascii="Times New Roman" w:eastAsia="Times New Roman" w:hAnsi="Times New Roman" w:cs="Times New Roman"/>
        </w:rPr>
        <w:t xml:space="preserve"> rate: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0.0031</w:t>
      </w:r>
    </w:p>
    <w:p w14:paraId="6BF59388" w14:textId="77777777" w:rsidR="003006EB" w:rsidRDefault="00D94EA4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3. A portfolio of all ETFs only: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0.0039</w:t>
      </w:r>
    </w:p>
    <w:p w14:paraId="4729BABF" w14:textId="5CA08740" w:rsidR="003006EB" w:rsidRDefault="00D94E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A portfolio of all ETFs with the risk free: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0.0039</w:t>
      </w:r>
    </w:p>
    <w:p w14:paraId="157181DD" w14:textId="3E8FA612" w:rsidR="00857862" w:rsidRPr="00857862" w:rsidRDefault="00857862" w:rsidP="00857862">
      <w:pPr>
        <w:rPr>
          <w:rFonts w:ascii="Times New Roman" w:eastAsia="Times New Roman" w:hAnsi="Times New Roman" w:cs="Times New Roman"/>
        </w:rPr>
      </w:pPr>
    </w:p>
    <w:p w14:paraId="27E2CF84" w14:textId="433FBFAA" w:rsidR="00857862" w:rsidRPr="00857862" w:rsidRDefault="00857862" w:rsidP="00857862">
      <w:pPr>
        <w:rPr>
          <w:rFonts w:ascii="Times New Roman" w:eastAsia="Times New Roman" w:hAnsi="Times New Roman" w:cs="Times New Roman"/>
        </w:rPr>
      </w:pPr>
    </w:p>
    <w:p w14:paraId="7FA8A5E2" w14:textId="03F0DA19" w:rsidR="00857862" w:rsidRPr="00857862" w:rsidRDefault="00857862" w:rsidP="00857862">
      <w:pPr>
        <w:rPr>
          <w:rFonts w:ascii="Times New Roman" w:eastAsia="Times New Roman" w:hAnsi="Times New Roman" w:cs="Times New Roman"/>
        </w:rPr>
      </w:pPr>
    </w:p>
    <w:p w14:paraId="0ADD4BF5" w14:textId="77777777" w:rsidR="00857862" w:rsidRDefault="00857862" w:rsidP="00857862">
      <w:pPr>
        <w:ind w:left="720"/>
        <w:rPr>
          <w:rFonts w:ascii="Times New Roman" w:eastAsia="Times New Roman" w:hAnsi="Times New Roman" w:cs="Times New Roman"/>
        </w:rPr>
      </w:pPr>
    </w:p>
    <w:p w14:paraId="58DC9616" w14:textId="77777777" w:rsidR="00857862" w:rsidRPr="00857862" w:rsidRDefault="00857862" w:rsidP="00857862">
      <w:pPr>
        <w:rPr>
          <w:rFonts w:ascii="Times New Roman" w:eastAsia="Times New Roman" w:hAnsi="Times New Roman" w:cs="Times New Roman"/>
        </w:rPr>
      </w:pPr>
    </w:p>
    <w:sectPr w:rsidR="00857862" w:rsidRPr="00857862" w:rsidSect="00D94EA4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F0475" w14:textId="77777777" w:rsidR="00286FF1" w:rsidRDefault="00286FF1" w:rsidP="00630283">
      <w:r>
        <w:separator/>
      </w:r>
    </w:p>
  </w:endnote>
  <w:endnote w:type="continuationSeparator" w:id="0">
    <w:p w14:paraId="54ACC6E2" w14:textId="77777777" w:rsidR="00286FF1" w:rsidRDefault="00286FF1" w:rsidP="0063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68217" w14:textId="77777777" w:rsidR="00286FF1" w:rsidRDefault="00286FF1" w:rsidP="00630283">
      <w:r>
        <w:separator/>
      </w:r>
    </w:p>
  </w:footnote>
  <w:footnote w:type="continuationSeparator" w:id="0">
    <w:p w14:paraId="5C619626" w14:textId="77777777" w:rsidR="00286FF1" w:rsidRDefault="00286FF1" w:rsidP="00630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5493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D951E5" w14:textId="5687D907" w:rsidR="00630283" w:rsidRDefault="006302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CD9F9" w14:textId="77777777" w:rsidR="00630283" w:rsidRDefault="006302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3B45"/>
    <w:multiLevelType w:val="multilevel"/>
    <w:tmpl w:val="0F882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9243C"/>
    <w:multiLevelType w:val="multilevel"/>
    <w:tmpl w:val="9C32AE6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2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4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90" w:hanging="360"/>
      </w:pPr>
      <w:rPr>
        <w:u w:val="none"/>
      </w:rPr>
    </w:lvl>
  </w:abstractNum>
  <w:abstractNum w:abstractNumId="2" w15:restartNumberingAfterBreak="0">
    <w:nsid w:val="22B65EB6"/>
    <w:multiLevelType w:val="multilevel"/>
    <w:tmpl w:val="496AF042"/>
    <w:lvl w:ilvl="0">
      <w:start w:val="1"/>
      <w:numFmt w:val="low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7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1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5A5A65"/>
    <w:multiLevelType w:val="multilevel"/>
    <w:tmpl w:val="4322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52579C"/>
    <w:multiLevelType w:val="multilevel"/>
    <w:tmpl w:val="79CE5F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5D60CA9"/>
    <w:multiLevelType w:val="multilevel"/>
    <w:tmpl w:val="D2FEDF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BF054A"/>
    <w:multiLevelType w:val="multilevel"/>
    <w:tmpl w:val="30D0EFD8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3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0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2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6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380" w:hanging="360"/>
      </w:pPr>
      <w:rPr>
        <w:u w:val="none"/>
      </w:rPr>
    </w:lvl>
  </w:abstractNum>
  <w:abstractNum w:abstractNumId="7" w15:restartNumberingAfterBreak="0">
    <w:nsid w:val="3FAD1C86"/>
    <w:multiLevelType w:val="hybridMultilevel"/>
    <w:tmpl w:val="CA00DD3C"/>
    <w:lvl w:ilvl="0" w:tplc="959AB72A">
      <w:start w:val="4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14CDE"/>
    <w:multiLevelType w:val="multilevel"/>
    <w:tmpl w:val="5E289648"/>
    <w:lvl w:ilvl="0">
      <w:start w:val="4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48F24223"/>
    <w:multiLevelType w:val="multilevel"/>
    <w:tmpl w:val="E00E3C48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60" w:hanging="360"/>
      </w:pPr>
      <w:rPr>
        <w:u w:val="none"/>
      </w:rPr>
    </w:lvl>
  </w:abstractNum>
  <w:abstractNum w:abstractNumId="10" w15:restartNumberingAfterBreak="0">
    <w:nsid w:val="50F2152C"/>
    <w:multiLevelType w:val="multilevel"/>
    <w:tmpl w:val="DF2AD402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11" w15:restartNumberingAfterBreak="0">
    <w:nsid w:val="55C06CCA"/>
    <w:multiLevelType w:val="multilevel"/>
    <w:tmpl w:val="2EAE4D34"/>
    <w:lvl w:ilvl="0">
      <w:start w:val="5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565B396B"/>
    <w:multiLevelType w:val="multilevel"/>
    <w:tmpl w:val="D758CF86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8A32457"/>
    <w:multiLevelType w:val="hybridMultilevel"/>
    <w:tmpl w:val="60702C3A"/>
    <w:lvl w:ilvl="0" w:tplc="0076FD48">
      <w:start w:val="1"/>
      <w:numFmt w:val="upperRoman"/>
      <w:lvlText w:val="%1."/>
      <w:lvlJc w:val="left"/>
      <w:pPr>
        <w:ind w:left="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4" w15:restartNumberingAfterBreak="0">
    <w:nsid w:val="5E553C9E"/>
    <w:multiLevelType w:val="multilevel"/>
    <w:tmpl w:val="555E4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F9C26EE"/>
    <w:multiLevelType w:val="multilevel"/>
    <w:tmpl w:val="5F0E06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1E30C7A"/>
    <w:multiLevelType w:val="hybridMultilevel"/>
    <w:tmpl w:val="F26CC67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19544D"/>
    <w:multiLevelType w:val="multilevel"/>
    <w:tmpl w:val="9E34C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5562F3"/>
    <w:multiLevelType w:val="multilevel"/>
    <w:tmpl w:val="B4780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881B5E"/>
    <w:multiLevelType w:val="multilevel"/>
    <w:tmpl w:val="402AF63A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992228B"/>
    <w:multiLevelType w:val="multilevel"/>
    <w:tmpl w:val="CA04B9D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8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470" w:hanging="360"/>
      </w:pPr>
      <w:rPr>
        <w:u w:val="none"/>
      </w:rPr>
    </w:lvl>
  </w:abstractNum>
  <w:abstractNum w:abstractNumId="21" w15:restartNumberingAfterBreak="0">
    <w:nsid w:val="7B107715"/>
    <w:multiLevelType w:val="multilevel"/>
    <w:tmpl w:val="5E289648"/>
    <w:lvl w:ilvl="0">
      <w:start w:val="4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0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0"/>
  </w:num>
  <w:num w:numId="10">
    <w:abstractNumId w:val="10"/>
  </w:num>
  <w:num w:numId="11">
    <w:abstractNumId w:val="17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6"/>
  </w:num>
  <w:num w:numId="17">
    <w:abstractNumId w:val="16"/>
  </w:num>
  <w:num w:numId="18">
    <w:abstractNumId w:val="13"/>
  </w:num>
  <w:num w:numId="19">
    <w:abstractNumId w:val="11"/>
  </w:num>
  <w:num w:numId="20">
    <w:abstractNumId w:val="21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EB"/>
    <w:rsid w:val="00286FF1"/>
    <w:rsid w:val="003006EB"/>
    <w:rsid w:val="00425899"/>
    <w:rsid w:val="00630283"/>
    <w:rsid w:val="00857862"/>
    <w:rsid w:val="00A93F56"/>
    <w:rsid w:val="00BD6304"/>
    <w:rsid w:val="00D94EA4"/>
    <w:rsid w:val="00E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EBD7"/>
  <w15:docId w15:val="{30DC5F02-E10A-4D94-8EC8-C087D93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D94EA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94EA4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D6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283"/>
  </w:style>
  <w:style w:type="paragraph" w:styleId="Footer">
    <w:name w:val="footer"/>
    <w:basedOn w:val="Normal"/>
    <w:link w:val="FooterChar"/>
    <w:uiPriority w:val="99"/>
    <w:unhideWhenUsed/>
    <w:rsid w:val="00630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8C7EDF-CAF5-4CA5-AD51-86028E4F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Tiono</dc:creator>
  <cp:lastModifiedBy>Tiffany Tiono</cp:lastModifiedBy>
  <cp:revision>5</cp:revision>
  <dcterms:created xsi:type="dcterms:W3CDTF">2021-02-20T20:37:00Z</dcterms:created>
  <dcterms:modified xsi:type="dcterms:W3CDTF">2021-02-20T21:52:00Z</dcterms:modified>
</cp:coreProperties>
</file>