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BABE1"/>
          <w:sz w:val="28"/>
          <w:szCs w:val="28"/>
        </w:rPr>
        <w:t xml:space="preserve">🐾 CaniPlus</w:t>
      </w:r>
    </w:p>
    <w:p>
      <w:pPr>
        <w:shd w:fill="1F1F20" w:val="clear"/>
        <w:spacing w:after="5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Bien Nourrir, Bien Vivre</w:t>
      </w:r>
    </w:p>
    <w:p>
      <w:pPr>
        <w:shd w:fill="1F1F20" w:val="clear"/>
        <w:spacing w:after="300"/>
        <w:jc w:val="center"/>
      </w:pPr>
      <w:r>
        <w:rPr>
          <w:rFonts w:ascii="Arial" w:cs="Arial" w:eastAsia="Arial" w:hAnsi="Arial"/>
          <w:color w:val="f97316"/>
          <w:sz w:val="26"/>
          <w:szCs w:val="26"/>
        </w:rPr>
        <w:t xml:space="preserve">Guide complet de la nutrition canine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2BABE1"/>
          <w:sz w:val="22"/>
          <w:szCs w:val="22"/>
        </w:rPr>
        <w:t xml:space="preserve">Tiffany Cotting
Éducatrice canine professionnelle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Ballaigues, Suisse</w:t>
      </w:r>
    </w:p>
    <w:p>
      <w:pPr>
        <w:pageBreakBefore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BABE1"/>
          <w:sz w:val="28"/>
          <w:szCs w:val="28"/>
        </w:rPr>
        <w:t xml:space="preserve">L'Alimentation du Chien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Une bonne nutrition est la fondation d'une vie longue et saine pour votre chien. Cette brochure vous guide dans les choix alimentaires, de la compréhension des étiquettes à la prévention de l'obésité, en passant par les régimes alternatifs.</w:t>
      </w:r>
    </w:p>
    <w:p>
      <w:r>
        <w:t xml:space="preserv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Les Besoins Nutritionnels du Chien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Les chiens sont des carnivores domestiqués. Bien que plus flexibles que les chats, ils ont besoin de nutriments spécifiques.</w:t>
      </w:r>
    </w:p>
    <w:p>
      <w:pPr>
        <w:pStyle w:val="Heading2"/>
      </w:pPr>
      <w:r>
        <w:t xml:space="preserve">Les Macronutriments</w:t>
      </w:r>
    </w:p>
    <w:p>
      <w:pPr>
        <w:pStyle w:val="Heading3"/>
      </w:pPr>
      <w:r>
        <w:t xml:space="preserve">Protéines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Les protéines sont essentielles pour la croissance, le développement musculaire et la réparation tissulaire. Les sources de haute qualité (viande, poisson) sont supérieures aux sous-produits. Besoins : 18% minimum pour l'adulte, 22% pour le chiot.</w:t>
      </w:r>
    </w:p>
    <w:p>
      <w:pPr>
        <w:pStyle w:val="Heading3"/>
      </w:pPr>
      <w:r>
        <w:t xml:space="preserve">Lipides (Graisses)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Essentiels pour l'absorption des vitamines, la fonction cérébrale et la santé de la peau et du pelage. Apportent aussi l'énergie. Besoins : 5-10% minimum.</w:t>
      </w:r>
    </w:p>
    <w:p>
      <w:pPr>
        <w:pStyle w:val="Heading3"/>
      </w:pPr>
      <w:r>
        <w:t xml:space="preserve">Glucides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Moins essentiels pour le chien (carnivore). Cependant, une petite quantité fournit de l'énergie et de la fibre. Évitez l'excès de grains bas de gamme.</w:t>
      </w:r>
    </w:p>
    <w:p>
      <w:pPr>
        <w:pStyle w:val="Heading2"/>
      </w:pPr>
      <w:r>
        <w:t xml:space="preserve">Les Micronutriments</w:t>
      </w:r>
    </w:p>
    <w:p>
      <w:pPr>
        <w:pStyle w:val="Heading3"/>
      </w:pPr>
      <w:r>
        <w:t xml:space="preserve">Vitamines et Minéraux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Calcium, phosphore, zinc, sélénium, vitamines A, D, E et groupe B sont essentiels. Un aliment complet et équilibré doit les contenir. Attention : l'excès de calcium en croissance peut causer des problèmes articulaires.</w:t>
      </w:r>
    </w:p>
    <w:p>
      <w:pPr>
        <w:pStyle w:val="Heading3"/>
      </w:pPr>
      <w:r>
        <w:t xml:space="preserve">Eau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L'eau fraîche doit toujours être disponible. Les chiens actifs ou en climat chaud en ont besoin plus. Assurez-vous qu'il boive régulièrement.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Le saviez-vous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Le chien a seulement 1/100e du nombre de papilles gustatives d'un humain. L'odorat est beaucoup plus important pour lui que le goût !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Comment Lire et Comprendre les Étiquettes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L'étiquette des croquettes révèle beaucoup si on sait la décoder.</w:t>
      </w:r>
    </w:p>
    <w:p>
      <w:pPr>
        <w:pStyle w:val="Heading2"/>
      </w:pPr>
      <w:r>
        <w:t xml:space="preserve">La Liste des Ingrédients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ingrédients sont listés par poids décroissant. Cherchez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Protéine animale NOMMÉE en premier (Poulet, Poisson, Agneau, pas « Sous-produits de viande »)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2-3 sources de viande différentes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Évitez les additifs chimiques (BHA, BHT, éthoxyquine)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Minimum de remplissage à bas coût (blé, corn, soja)</w:t>
      </w:r>
    </w:p>
    <w:p>
      <w:pPr>
        <w:pStyle w:val="Heading2"/>
      </w:pPr>
      <w:r>
        <w:t xml:space="preserve">Analyse Garantie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Elle indique les pourcentages minimum/maximum de protéines, lipides, fibres et humidité. Cherchez minimum 20-25% protéine pour l'adulte, 22-30% pour le chiot.</w:t>
      </w:r>
    </w:p>
    <w:p>
      <w:pPr>
        <w:pStyle w:val="Heading2"/>
      </w:pPr>
      <w:r>
        <w:t xml:space="preserve">Mots Trompeurs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« Saveur Poulet » = contient juste du flaveur poulet, pas de vraie viande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« Naturel » = pas de définition officielle, peut être n'importe quel produit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« Grain free » = peut être riche en féculents (pomme de terre, pois)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Astuce CaniPlus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Contactez directement le fabricant si vous avez des questions sur leurs ingrédients. Bons fabricants répondront avec détails.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Comparaison : Croquettes vs BARF vs Ration Ménagère</w:t>
      </w:r>
    </w:p>
    <w:p>
      <w:pPr>
        <w:pStyle w:val="Heading2"/>
      </w:pPr>
      <w:r>
        <w:t xml:space="preserve">Croquettes (Kibble)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Avantages : Commodité, prix variable, longue conservation, facile à doser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Inconvénients : Qualité très variable selon marque, additifs, humidité très basse</w:t>
      </w:r>
    </w:p>
    <w:p>
      <w:pPr>
        <w:pStyle w:val="Heading2"/>
      </w:pPr>
      <w:r>
        <w:t xml:space="preserve">BARF (Biologically Appropriate Raw Food)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Avantages : Ressemble à l'alimentation naturelle, riche en enzymes, peut améliorer la peau/pelage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Inconvénients : Risque bactérien (E. coli, Salmonelle) pour le chien et la famille, demande équilibre nutritionnel, coût élevé, surgelé/stockage</w:t>
      </w:r>
    </w:p>
    <w:p>
      <w:pPr>
        <w:pStyle w:val="Heading2"/>
      </w:pPr>
      <w:r>
        <w:t xml:space="preserve">Ration Ménagère (Maison)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Avantages : Ingrédients contrôlés, varié, peut adapter aux allergies, relation affective positive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Inconvénients : Temps de préparation, risque de déséquilibre nutritionnel (besoin consultation vétérinaire), coût variable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Le saviez-vous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Aucune étude ne prouve que le BARF est supérieur aux croquettes de qualité. Le meilleur régime est celui que votre chien digère bien et qui convient à votre budget.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Aliments Toxiques pour le Chien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Absolument jamais donner ces aliments à votre chien.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2BA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Aliment</w:t>
            </w:r>
          </w:p>
        </w:tc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2BA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Danger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Chocolat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Théobromine toxique. Surtout cacao noir. Dose mortelle selon poids.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Raisins / Raisins secs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Causes insuffisance rénale aiguë (quelques raisins suffisent)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Oignon / 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Détruit les globules rouges, anémie hémolytique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Avocat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Persine toxique, vomissements et diarrhée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Xylitol (édulcorant)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Hypoglycémie, insuffisance hépatique (très dangereux)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Macadamia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Paralysie faiblesse, tremblements</w:t>
            </w:r>
          </w:p>
        </w:tc>
      </w:tr>
    </w:tbl>
    <w:p>
      <w:r>
        <w:t xml:space="preserve"/>
      </w:r>
    </w:p>
    <w:p>
      <w:pPr>
        <w:spacing w:after="15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En cas d'ingestion : CONTACTEZ immédiatement votre vétérinaire ou un centre antipoison animal.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Adapter l'Alimentation selon l'Âge</w:t>
      </w:r>
    </w:p>
    <w:p>
      <w:pPr>
        <w:pStyle w:val="Heading2"/>
      </w:pPr>
      <w:r>
        <w:t xml:space="preserve">Chiot (Jusqu'à 12 mois)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Besoins : Plus hautes calories et protéines. Calcium et phosphore doivent être équilibrés (pas d'excès). Choisissez une formule « Junior » ou « Puppy ».</w:t>
      </w:r>
    </w:p>
    <w:p>
      <w:pPr>
        <w:pStyle w:val="Heading2"/>
      </w:pPr>
      <w:r>
        <w:t xml:space="preserve">Adulte (1-7 ans)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Besoins : Stabilisés. Ajustez la quantité selon le niveau d'activité. Alimentation de maintenance standard.</w:t>
      </w:r>
    </w:p>
    <w:p>
      <w:pPr>
        <w:pStyle w:val="Heading2"/>
      </w:pPr>
      <w:r>
        <w:t xml:space="preserve">Senior (7+ ans)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Besoins : Métabolisme ralenti, protéines de qualité supérieure pour préserver la masse musculaire, glucosamine pour les articulations. Réduisez légèrement les calories pour éviter l'obésité.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Les Compléments Alimentaires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 aliment complet ne nécessite généralement pas de suppléments. Cependant, certains cas les justifient.</w:t>
      </w:r>
    </w:p>
    <w:p>
      <w:pPr>
        <w:pStyle w:val="Heading2"/>
      </w:pPr>
      <w:r>
        <w:t xml:space="preserve">Oméga-3 (Huile de Poisson)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Bénéfique pour : Peau sèche, pelage terne, inflammation, santé cardiaque. Dosage : À adapter selon le poids.</w:t>
      </w:r>
    </w:p>
    <w:p>
      <w:pPr>
        <w:pStyle w:val="Heading2"/>
      </w:pPr>
      <w:r>
        <w:t xml:space="preserve">Glucosamine et Chondroïtine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Bénéfique pour : Santé articulaire, arthrite, chiens âgés ou de grandes races. Résultats : Effet progressif sur semaines/mois.</w:t>
      </w:r>
    </w:p>
    <w:p>
      <w:pPr>
        <w:pStyle w:val="Heading2"/>
      </w:pPr>
      <w:r>
        <w:t xml:space="preserve">Probiotiques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Bénéfique pour : Digestion sensible, diarrhée chronique, ballonnements. Aident à maintenir une flore intestinale saine.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Astuce CaniPlus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Avant de donner un complément, consultez votre vétérinaire. L'excès de certains suppléments (comme le calcium) peut être nocif.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Prévention et Gestion du Surpoids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L'obésité chez le chien réduit l'espérance de vie et cause arthrite, diabète et problèmes cardiaques.</w:t>
      </w:r>
    </w:p>
    <w:p>
      <w:pPr>
        <w:pStyle w:val="Heading2"/>
      </w:pPr>
      <w:r>
        <w:t xml:space="preserve">Reconnaître le Surpoids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Vous ne sentez pas les côtes quand vous appuyez doucement sur le flanc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 de « taille » visible de dessus (silhouette ronde)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Abdomen tombant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Essoufflement ou difficulté à se lever</w:t>
      </w:r>
    </w:p>
    <w:p>
      <w:pPr>
        <w:pStyle w:val="Heading2"/>
      </w:pPr>
      <w:r>
        <w:t xml:space="preserve">Solutions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Réduisez progressivement la quantité de nourriture (environ 10% moins par semaine)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Augmentez l'exercice physique graduellement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Remplacez les friandises grasses par des légumes bas caloriques (carottes, chou-fleur)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Envisagez une alimentation « light » si prescription vétérinaire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Suivi vétérinaire tous les 4-6 semaines pour peser et adapter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Recettes Maison Simples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 vous préparez vous-même, voici 2 recettes équilibrées. Consultez un nutritionniste vétérinaire pour personnaliser.</w:t>
      </w:r>
    </w:p>
    <w:p>
      <w:pPr>
        <w:pStyle w:val="Heading2"/>
      </w:pPr>
      <w:r>
        <w:t xml:space="preserve">Recette 1 : Poulet et Légumes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Ingrédients (pour 1 kg de nourriture)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500g poulet fermier (cuit, sans 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250g riz blanc cuit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200g carottes (cuites, écrasées)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30g huile de poisson (oméga-3)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Supplément minéral/vitaminé équilibré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Préparation : Mélanger tous les ingrédients. Diviser en portions et congeler.</w:t>
      </w:r>
    </w:p>
    <w:p>
      <w:pPr>
        <w:pStyle w:val="Heading2"/>
      </w:pPr>
      <w:r>
        <w:t xml:space="preserve">Recette 2 : Agneau et Patates Douces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Ingrédients (pour 1 kg)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500g agneau maigre (cuit haché)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300g patates douces (cuites, écrasées)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150g épinards (cuits, hachés fin)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30g huile de noix de coco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Supplément minéral/vitaminé équilibré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Préparation : Mélanger tous les ingrédients. Laisser refroidir et congeler en portions.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2BABE1" w:sz="2"/>
              <w:left w:val="single" w:color="2BABE1" w:sz="2"/>
              <w:bottom w:val="single" w:color="2BABE1" w:sz="2"/>
              <w:right w:val="single" w:color="2BABE1" w:sz="2"/>
            </w:tcBorders>
            <w:shd w:fill="E8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50" w:before="0"/>
            </w:pPr>
            <w:r>
              <w:rPr>
                <w:rFonts w:ascii="Arial" w:cs="Arial" w:eastAsia="Arial" w:hAnsi="Arial"/>
                <w:b/>
                <w:bCs/>
                <w:color w:val="2BABE1"/>
                <w:sz w:val="22"/>
                <w:szCs w:val="22"/>
              </w:rPr>
              <w:t xml:space="preserve">Le saviez-vous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1F20"/>
                <w:sz w:val="22"/>
                <w:szCs w:val="22"/>
              </w:rPr>
              <w:t xml:space="preserve">Une alimentation maison peut créer des carences si mal équilibrée. Idéalement, demandez à un nutritionniste vétérinaire de vérifier la recette pour votre chien.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Sources et Références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American Feed Control Officials (AAFCO)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American Veterinary Medical Association (AVMA)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Fédération Cynologique Internationale (FCI)</w:t>
      </w:r>
    </w:p>
    <w:p>
      <w:pPr>
        <w:pStyle w:val="ListParagraph"/>
        <w:numPr>
          <w:ilvl w:val="0"/>
          <w:numId w:val="2"/>
        </w:numPr>
        <w:spacing w:after="250"/>
      </w:pPr>
      <w:r>
        <w:rPr>
          <w:rFonts w:ascii="Arial" w:cs="Arial" w:eastAsia="Arial" w:hAnsi="Arial"/>
          <w:sz w:val="22"/>
          <w:szCs w:val="22"/>
        </w:rPr>
        <w:t xml:space="preserve">UC Davis School of Veterinary Medicine - Nutrition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À Propos de CaniPlus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CaniPlus est un club canin basé à Ballaigues, en Suisse, dirigé par Tiffany Cotting, une éducatrice canine professionnelle et passionnée.</w:t>
      </w:r>
    </w:p>
    <w:p>
      <w:pPr>
        <w:pStyle w:val="Heading2"/>
      </w:pPr>
      <w:r>
        <w:t xml:space="preserve">Notre Philosophie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Nous croyons en une éducation respectueuse, positive et bienveillante du chien. Pas de punition, pas de domination, mais de la compréhension mutuelle et de la confiance.</w:t>
      </w:r>
    </w:p>
    <w:p>
      <w:pPr>
        <w:pStyle w:val="Heading2"/>
      </w:pPr>
      <w:r>
        <w:t xml:space="preserve">Nos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 de chiots et de jeunes chiens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Éducation comportementale personnalisée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Conseil et suivi à domicile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Ateliers thématiques et séminaires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Pour en savoir plus : </w:t>
      </w:r>
      <w:r>
        <w:rPr>
          <w:rFonts w:ascii="Arial" w:cs="Arial" w:eastAsia="Arial" w:hAnsi="Arial"/>
          <w:b/>
          <w:bCs/>
          <w:color w:val="2BABE1"/>
          <w:sz w:val="22"/>
          <w:szCs w:val="22"/>
        </w:rPr>
        <w:t xml:space="preserve">www.caniplus.ch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Ballaigues, Suisse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ABE1" w:sz="6" w:space="1"/>
      </w:pBdr>
      <w:jc w:val="center"/>
    </w:pPr>
    <w:r>
      <w:rPr>
        <w:color w:val="888888"/>
        <w:sz w:val="20"/>
        <w:szCs w:val="20"/>
      </w:rPr>
      <w:t xml:space="preserve">CaniPlus - Club Canin Ballaigues | </w:t>
    </w: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BABE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BABE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2026-04-15T22:21:06.600Z</dcterms:created>
  <dcterms:modified xsi:type="dcterms:W3CDTF">2026-04-15T22:21:06.600Z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