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7F40" w14:textId="35468455" w:rsidR="009F5C3C" w:rsidRDefault="00E348FF" w:rsidP="00E348FF">
      <w:pPr>
        <w:jc w:val="center"/>
        <w:rPr>
          <w:b/>
          <w:bCs/>
        </w:rPr>
      </w:pPr>
      <w:r w:rsidRPr="00E348FF">
        <w:rPr>
          <w:b/>
          <w:bCs/>
        </w:rPr>
        <w:t>Scenarios</w:t>
      </w:r>
    </w:p>
    <w:p w14:paraId="1F390A24" w14:textId="77777777" w:rsidR="00E348FF" w:rsidRDefault="00E348FF" w:rsidP="00E348FF">
      <w:pPr>
        <w:jc w:val="center"/>
        <w:rPr>
          <w:b/>
          <w:bCs/>
        </w:rPr>
      </w:pPr>
    </w:p>
    <w:p w14:paraId="366FAB42" w14:textId="7AA5339D" w:rsidR="00E348FF" w:rsidRDefault="00E348FF" w:rsidP="00E348FF">
      <w:pPr>
        <w:rPr>
          <w:b/>
          <w:bCs/>
        </w:rPr>
      </w:pPr>
      <w:r>
        <w:rPr>
          <w:b/>
          <w:bCs/>
        </w:rPr>
        <w:t>Scenario 1</w:t>
      </w:r>
    </w:p>
    <w:p w14:paraId="30376923" w14:textId="608D971C" w:rsidR="00E348FF" w:rsidRDefault="00E348FF" w:rsidP="00E348FF">
      <w:r w:rsidRPr="00E348FF">
        <w:t xml:space="preserve">Business as </w:t>
      </w:r>
      <w:proofErr w:type="spellStart"/>
      <w:r w:rsidRPr="00E348FF">
        <w:t>usual</w:t>
      </w:r>
      <w:proofErr w:type="spellEnd"/>
    </w:p>
    <w:p w14:paraId="7C844387" w14:textId="77777777" w:rsidR="00E348FF" w:rsidRDefault="00E348FF" w:rsidP="00E348FF"/>
    <w:p w14:paraId="4CAA3C14" w14:textId="3B09157C" w:rsidR="00E348FF" w:rsidRDefault="00E348FF" w:rsidP="00E348FF">
      <w:pPr>
        <w:rPr>
          <w:b/>
          <w:bCs/>
        </w:rPr>
      </w:pPr>
      <w:r w:rsidRPr="00E348FF">
        <w:rPr>
          <w:b/>
          <w:bCs/>
        </w:rPr>
        <w:t>Scenario 2</w:t>
      </w:r>
    </w:p>
    <w:p w14:paraId="6FDA4FB4" w14:textId="77777777" w:rsidR="00E348FF" w:rsidRDefault="00E348FF" w:rsidP="00E348FF">
      <w:pPr>
        <w:pStyle w:val="paragraph"/>
        <w:spacing w:before="0" w:beforeAutospacing="0" w:after="160" w:afterAutospacing="0"/>
        <w:textAlignment w:val="baseline"/>
        <w:rPr>
          <w:lang w:val="en-US"/>
        </w:rPr>
      </w:pPr>
      <w:r>
        <w:rPr>
          <w:rStyle w:val="normaltextrun"/>
          <w:rFonts w:ascii="Aptos" w:eastAsiaTheme="majorEastAsia" w:hAnsi="Aptos"/>
          <w:lang w:val="en-US"/>
        </w:rPr>
        <w:t xml:space="preserve">By 2030, the emissions from UK homes need to fall by at least 24% from 1990 levels to meet the UK’s ambitious goal, which is reaching net-zero emissions. </w:t>
      </w:r>
      <w:r>
        <w:rPr>
          <w:rStyle w:val="eop"/>
          <w:rFonts w:ascii="Aptos" w:eastAsiaTheme="majorEastAsia" w:hAnsi="Aptos"/>
          <w:lang w:val="en-US"/>
        </w:rPr>
        <w:t> </w:t>
      </w:r>
    </w:p>
    <w:p w14:paraId="253091D8" w14:textId="77777777" w:rsidR="00E348FF" w:rsidRDefault="00E348FF" w:rsidP="00E348FF">
      <w:pPr>
        <w:pStyle w:val="paragraph"/>
        <w:spacing w:before="0" w:beforeAutospacing="0" w:after="160" w:afterAutospacing="0"/>
        <w:textAlignment w:val="baseline"/>
        <w:rPr>
          <w:lang w:val="en-US"/>
        </w:rPr>
      </w:pPr>
      <w:r>
        <w:rPr>
          <w:rStyle w:val="normaltextrun"/>
          <w:rFonts w:ascii="Aptos" w:eastAsiaTheme="majorEastAsia" w:hAnsi="Aptos"/>
          <w:lang w:val="en-US"/>
        </w:rPr>
        <w:t>The predicted total energy demand for the UK residential building stock for the year 2022 is 37.7 MTOE, and the carbon emissions estimation is 65.33 MtCO</w:t>
      </w:r>
      <w:r>
        <w:rPr>
          <w:rStyle w:val="normaltextrun"/>
          <w:rFonts w:ascii="Aptos" w:eastAsiaTheme="majorEastAsia" w:hAnsi="Aptos"/>
          <w:sz w:val="19"/>
          <w:szCs w:val="19"/>
          <w:vertAlign w:val="subscript"/>
          <w:lang w:val="en-US"/>
        </w:rPr>
        <w:t>2</w:t>
      </w:r>
      <w:r>
        <w:rPr>
          <w:rStyle w:val="normaltextrun"/>
          <w:rFonts w:ascii="Aptos" w:eastAsiaTheme="majorEastAsia" w:hAnsi="Aptos"/>
          <w:lang w:val="en-US"/>
        </w:rPr>
        <w:t>e. The energy-saving potential is 87%, and carbon reductions are about 76%, considering all the steps of renovation applied. It has been demonstrated that the step that provides the biggest savings across the housing stock is the one that involves replacing windows, draught-proofing, and installing mechanical ventilation with heat recovery.</w:t>
      </w:r>
      <w:r>
        <w:rPr>
          <w:rStyle w:val="eop"/>
          <w:rFonts w:ascii="Aptos" w:eastAsiaTheme="majorEastAsia" w:hAnsi="Aptos"/>
          <w:lang w:val="en-US"/>
        </w:rPr>
        <w:t> </w:t>
      </w:r>
    </w:p>
    <w:p w14:paraId="58C71230" w14:textId="77777777" w:rsidR="00E348FF" w:rsidRPr="00E348FF" w:rsidRDefault="00E348FF" w:rsidP="00E348FF">
      <w:pPr>
        <w:rPr>
          <w:b/>
          <w:bCs/>
          <w:lang w:val="en-US"/>
        </w:rPr>
      </w:pPr>
    </w:p>
    <w:sectPr w:rsidR="00E348FF" w:rsidRPr="00E348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66469" w14:textId="77777777" w:rsidR="00CA6F52" w:rsidRDefault="00CA6F52" w:rsidP="00E348FF">
      <w:pPr>
        <w:spacing w:after="0" w:line="240" w:lineRule="auto"/>
      </w:pPr>
      <w:r>
        <w:separator/>
      </w:r>
    </w:p>
  </w:endnote>
  <w:endnote w:type="continuationSeparator" w:id="0">
    <w:p w14:paraId="349310E9" w14:textId="77777777" w:rsidR="00CA6F52" w:rsidRDefault="00CA6F52" w:rsidP="00E34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6836A" w14:textId="77777777" w:rsidR="00CA6F52" w:rsidRDefault="00CA6F52" w:rsidP="00E348FF">
      <w:pPr>
        <w:spacing w:after="0" w:line="240" w:lineRule="auto"/>
      </w:pPr>
      <w:r>
        <w:separator/>
      </w:r>
    </w:p>
  </w:footnote>
  <w:footnote w:type="continuationSeparator" w:id="0">
    <w:p w14:paraId="2252A624" w14:textId="77777777" w:rsidR="00CA6F52" w:rsidRDefault="00CA6F52" w:rsidP="00E348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16"/>
    <w:rsid w:val="00660AB2"/>
    <w:rsid w:val="006C672D"/>
    <w:rsid w:val="00796616"/>
    <w:rsid w:val="009F5C3C"/>
    <w:rsid w:val="00C30D9F"/>
    <w:rsid w:val="00CA6F52"/>
    <w:rsid w:val="00D65C13"/>
    <w:rsid w:val="00E348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348F"/>
  <w15:chartTrackingRefBased/>
  <w15:docId w15:val="{1DB4164C-9E9A-4A18-9E16-29C73BBB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66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966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9661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9661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9661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9661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9661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9661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9661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61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9661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9661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9661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9661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9661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9661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9661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96616"/>
    <w:rPr>
      <w:rFonts w:eastAsiaTheme="majorEastAsia" w:cstheme="majorBidi"/>
      <w:color w:val="272727" w:themeColor="text1" w:themeTint="D8"/>
    </w:rPr>
  </w:style>
  <w:style w:type="paragraph" w:styleId="Titre">
    <w:name w:val="Title"/>
    <w:basedOn w:val="Normal"/>
    <w:next w:val="Normal"/>
    <w:link w:val="TitreCar"/>
    <w:uiPriority w:val="10"/>
    <w:qFormat/>
    <w:rsid w:val="007966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661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9661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9661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96616"/>
    <w:pPr>
      <w:spacing w:before="160"/>
      <w:jc w:val="center"/>
    </w:pPr>
    <w:rPr>
      <w:i/>
      <w:iCs/>
      <w:color w:val="404040" w:themeColor="text1" w:themeTint="BF"/>
    </w:rPr>
  </w:style>
  <w:style w:type="character" w:customStyle="1" w:styleId="CitationCar">
    <w:name w:val="Citation Car"/>
    <w:basedOn w:val="Policepardfaut"/>
    <w:link w:val="Citation"/>
    <w:uiPriority w:val="29"/>
    <w:rsid w:val="00796616"/>
    <w:rPr>
      <w:i/>
      <w:iCs/>
      <w:color w:val="404040" w:themeColor="text1" w:themeTint="BF"/>
    </w:rPr>
  </w:style>
  <w:style w:type="paragraph" w:styleId="Paragraphedeliste">
    <w:name w:val="List Paragraph"/>
    <w:basedOn w:val="Normal"/>
    <w:uiPriority w:val="34"/>
    <w:qFormat/>
    <w:rsid w:val="00796616"/>
    <w:pPr>
      <w:ind w:left="720"/>
      <w:contextualSpacing/>
    </w:pPr>
  </w:style>
  <w:style w:type="character" w:styleId="Accentuationintense">
    <w:name w:val="Intense Emphasis"/>
    <w:basedOn w:val="Policepardfaut"/>
    <w:uiPriority w:val="21"/>
    <w:qFormat/>
    <w:rsid w:val="00796616"/>
    <w:rPr>
      <w:i/>
      <w:iCs/>
      <w:color w:val="0F4761" w:themeColor="accent1" w:themeShade="BF"/>
    </w:rPr>
  </w:style>
  <w:style w:type="paragraph" w:styleId="Citationintense">
    <w:name w:val="Intense Quote"/>
    <w:basedOn w:val="Normal"/>
    <w:next w:val="Normal"/>
    <w:link w:val="CitationintenseCar"/>
    <w:uiPriority w:val="30"/>
    <w:qFormat/>
    <w:rsid w:val="007966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96616"/>
    <w:rPr>
      <w:i/>
      <w:iCs/>
      <w:color w:val="0F4761" w:themeColor="accent1" w:themeShade="BF"/>
    </w:rPr>
  </w:style>
  <w:style w:type="character" w:styleId="Rfrenceintense">
    <w:name w:val="Intense Reference"/>
    <w:basedOn w:val="Policepardfaut"/>
    <w:uiPriority w:val="32"/>
    <w:qFormat/>
    <w:rsid w:val="00796616"/>
    <w:rPr>
      <w:b/>
      <w:bCs/>
      <w:smallCaps/>
      <w:color w:val="0F4761" w:themeColor="accent1" w:themeShade="BF"/>
      <w:spacing w:val="5"/>
    </w:rPr>
  </w:style>
  <w:style w:type="paragraph" w:styleId="En-tte">
    <w:name w:val="header"/>
    <w:basedOn w:val="Normal"/>
    <w:link w:val="En-tteCar"/>
    <w:uiPriority w:val="99"/>
    <w:unhideWhenUsed/>
    <w:rsid w:val="00E348FF"/>
    <w:pPr>
      <w:tabs>
        <w:tab w:val="center" w:pos="4536"/>
        <w:tab w:val="right" w:pos="9072"/>
      </w:tabs>
      <w:spacing w:after="0" w:line="240" w:lineRule="auto"/>
    </w:pPr>
  </w:style>
  <w:style w:type="character" w:customStyle="1" w:styleId="En-tteCar">
    <w:name w:val="En-tête Car"/>
    <w:basedOn w:val="Policepardfaut"/>
    <w:link w:val="En-tte"/>
    <w:uiPriority w:val="99"/>
    <w:rsid w:val="00E348FF"/>
  </w:style>
  <w:style w:type="paragraph" w:styleId="Pieddepage">
    <w:name w:val="footer"/>
    <w:basedOn w:val="Normal"/>
    <w:link w:val="PieddepageCar"/>
    <w:uiPriority w:val="99"/>
    <w:unhideWhenUsed/>
    <w:rsid w:val="00E348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48FF"/>
  </w:style>
  <w:style w:type="paragraph" w:customStyle="1" w:styleId="paragraph">
    <w:name w:val="paragraph"/>
    <w:basedOn w:val="Normal"/>
    <w:rsid w:val="00E348F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E348FF"/>
  </w:style>
  <w:style w:type="character" w:customStyle="1" w:styleId="eop">
    <w:name w:val="eop"/>
    <w:basedOn w:val="Policepardfaut"/>
    <w:rsid w:val="00E34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95582">
      <w:bodyDiv w:val="1"/>
      <w:marLeft w:val="0"/>
      <w:marRight w:val="0"/>
      <w:marTop w:val="0"/>
      <w:marBottom w:val="0"/>
      <w:divBdr>
        <w:top w:val="none" w:sz="0" w:space="0" w:color="auto"/>
        <w:left w:val="none" w:sz="0" w:space="0" w:color="auto"/>
        <w:bottom w:val="none" w:sz="0" w:space="0" w:color="auto"/>
        <w:right w:val="none" w:sz="0" w:space="0" w:color="auto"/>
      </w:divBdr>
      <w:divsChild>
        <w:div w:id="1230262827">
          <w:marLeft w:val="0"/>
          <w:marRight w:val="0"/>
          <w:marTop w:val="0"/>
          <w:marBottom w:val="0"/>
          <w:divBdr>
            <w:top w:val="none" w:sz="0" w:space="0" w:color="auto"/>
            <w:left w:val="none" w:sz="0" w:space="0" w:color="auto"/>
            <w:bottom w:val="none" w:sz="0" w:space="0" w:color="auto"/>
            <w:right w:val="none" w:sz="0" w:space="0" w:color="auto"/>
          </w:divBdr>
        </w:div>
        <w:div w:id="1501045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108</Words>
  <Characters>599</Characters>
  <Application>Microsoft Office Word</Application>
  <DocSecurity>0</DocSecurity>
  <Lines>4</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Duclos</dc:creator>
  <cp:keywords/>
  <dc:description/>
  <cp:lastModifiedBy>Elisa Duclos</cp:lastModifiedBy>
  <cp:revision>2</cp:revision>
  <dcterms:created xsi:type="dcterms:W3CDTF">2024-04-09T13:28:00Z</dcterms:created>
  <dcterms:modified xsi:type="dcterms:W3CDTF">2024-04-09T13:43:00Z</dcterms:modified>
</cp:coreProperties>
</file>