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B4C07" w14:textId="66E8B43E" w:rsidR="003962A3" w:rsidRPr="00561EBC" w:rsidRDefault="008E509F" w:rsidP="00561EBC">
      <w:pPr>
        <w:spacing w:beforeLines="50" w:before="156" w:afterLines="100" w:after="312"/>
        <w:ind w:firstLineChars="0" w:firstLine="0"/>
        <w:jc w:val="center"/>
        <w:rPr>
          <w:rFonts w:ascii="黑体" w:eastAsia="黑体" w:hAnsi="黑体"/>
          <w:sz w:val="32"/>
          <w:szCs w:val="21"/>
        </w:rPr>
      </w:pPr>
      <w:r w:rsidRPr="00561EBC">
        <w:rPr>
          <w:rFonts w:ascii="黑体" w:eastAsia="黑体" w:hAnsi="黑体" w:hint="eastAsia"/>
          <w:sz w:val="32"/>
          <w:szCs w:val="21"/>
        </w:rPr>
        <w:t>实验四 周期信号的合成与分解</w:t>
      </w:r>
      <w:r w:rsidR="00561EBC" w:rsidRPr="00561EBC">
        <w:rPr>
          <w:rFonts w:ascii="黑体" w:eastAsia="黑体" w:hAnsi="黑体" w:hint="eastAsia"/>
          <w:sz w:val="32"/>
          <w:szCs w:val="21"/>
        </w:rPr>
        <w:t>实验报告</w:t>
      </w:r>
    </w:p>
    <w:p w14:paraId="1A941A95" w14:textId="5DFF7E79" w:rsidR="008E509F" w:rsidRPr="00561EBC" w:rsidRDefault="00561EBC" w:rsidP="006407D9">
      <w:pPr>
        <w:spacing w:beforeLines="50" w:before="156"/>
        <w:ind w:firstLineChars="0" w:firstLine="0"/>
        <w:rPr>
          <w:rFonts w:eastAsia="黑体"/>
          <w:sz w:val="28"/>
          <w:szCs w:val="20"/>
        </w:rPr>
      </w:pPr>
      <w:r w:rsidRPr="00561EBC">
        <w:rPr>
          <w:rFonts w:eastAsia="黑体" w:hint="eastAsia"/>
          <w:sz w:val="28"/>
          <w:szCs w:val="20"/>
        </w:rPr>
        <w:t>1</w:t>
      </w:r>
      <w:r>
        <w:rPr>
          <w:rFonts w:eastAsia="黑体"/>
          <w:sz w:val="28"/>
          <w:szCs w:val="20"/>
        </w:rPr>
        <w:t xml:space="preserve"> </w:t>
      </w:r>
      <w:r w:rsidR="008E509F" w:rsidRPr="00561EBC">
        <w:rPr>
          <w:rFonts w:eastAsia="黑体" w:hint="eastAsia"/>
          <w:sz w:val="28"/>
          <w:szCs w:val="20"/>
        </w:rPr>
        <w:t>实验过程与实验结果</w:t>
      </w:r>
    </w:p>
    <w:p w14:paraId="320B5992" w14:textId="647E716C" w:rsidR="008E509F" w:rsidRPr="000345A5" w:rsidRDefault="000345A5" w:rsidP="00B15497">
      <w:pPr>
        <w:spacing w:beforeLines="50" w:before="156"/>
        <w:ind w:firstLineChars="0" w:firstLine="0"/>
        <w:rPr>
          <w:rFonts w:eastAsia="黑体"/>
        </w:rPr>
      </w:pPr>
      <w:r>
        <w:rPr>
          <w:rFonts w:eastAsia="黑体"/>
        </w:rPr>
        <w:t xml:space="preserve">1.1 </w:t>
      </w:r>
      <w:r w:rsidR="0070555D" w:rsidRPr="000345A5">
        <w:rPr>
          <w:rFonts w:eastAsia="黑体" w:hint="eastAsia"/>
        </w:rPr>
        <w:t>周期对称方波信号的合成</w:t>
      </w:r>
    </w:p>
    <w:p w14:paraId="56291DE8" w14:textId="788695B9" w:rsidR="0070555D" w:rsidRDefault="0070555D" w:rsidP="00B15497">
      <w:pPr>
        <w:ind w:firstLine="480"/>
      </w:pPr>
      <w:r>
        <w:rPr>
          <w:rFonts w:hint="eastAsia"/>
        </w:rPr>
        <w:t>MATLAB</w:t>
      </w:r>
      <w:r>
        <w:rPr>
          <w:rFonts w:hint="eastAsia"/>
        </w:rPr>
        <w:t>程序如下：</w:t>
      </w:r>
    </w:p>
    <w:p w14:paraId="5E2AD10B" w14:textId="12E8CDB5" w:rsidR="0070555D" w:rsidRDefault="0070555D" w:rsidP="0070555D">
      <w:pPr>
        <w:spacing w:line="240" w:lineRule="auto"/>
        <w:ind w:firstLine="480"/>
      </w:pPr>
      <w:r>
        <w:rPr>
          <w:noProof/>
        </w:rPr>
        <w:drawing>
          <wp:inline distT="0" distB="0" distL="0" distR="0" wp14:anchorId="0A85AE17" wp14:editId="45745CE1">
            <wp:extent cx="3219615" cy="300370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615" cy="3003704"/>
                    </a:xfrm>
                    <a:prstGeom prst="rect">
                      <a:avLst/>
                    </a:prstGeom>
                  </pic:spPr>
                </pic:pic>
              </a:graphicData>
            </a:graphic>
          </wp:inline>
        </w:drawing>
      </w:r>
    </w:p>
    <w:p w14:paraId="082845DD" w14:textId="0C5C1784" w:rsidR="0070555D" w:rsidRDefault="0070555D" w:rsidP="0070555D">
      <w:pPr>
        <w:spacing w:line="240" w:lineRule="auto"/>
        <w:ind w:firstLine="480"/>
      </w:pPr>
      <w:r>
        <w:rPr>
          <w:noProof/>
        </w:rPr>
        <w:drawing>
          <wp:inline distT="0" distB="0" distL="0" distR="0" wp14:anchorId="0716166D" wp14:editId="756705F2">
            <wp:extent cx="4057859" cy="32450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859" cy="3245017"/>
                    </a:xfrm>
                    <a:prstGeom prst="rect">
                      <a:avLst/>
                    </a:prstGeom>
                  </pic:spPr>
                </pic:pic>
              </a:graphicData>
            </a:graphic>
          </wp:inline>
        </w:drawing>
      </w:r>
    </w:p>
    <w:p w14:paraId="4A4E8E03" w14:textId="77777777" w:rsidR="000345A5" w:rsidRDefault="000345A5" w:rsidP="0070555D">
      <w:pPr>
        <w:spacing w:line="240" w:lineRule="auto"/>
        <w:ind w:firstLine="480"/>
      </w:pPr>
      <w:r>
        <w:br w:type="page"/>
      </w:r>
    </w:p>
    <w:p w14:paraId="43FEED82" w14:textId="5457E08E" w:rsidR="0070555D" w:rsidRDefault="0070555D" w:rsidP="00B15497">
      <w:pPr>
        <w:ind w:firstLine="480"/>
      </w:pPr>
      <w:r>
        <w:rPr>
          <w:rFonts w:hint="eastAsia"/>
        </w:rPr>
        <w:lastRenderedPageBreak/>
        <w:t>显示结果图如下：</w:t>
      </w:r>
    </w:p>
    <w:p w14:paraId="3F93D8E7" w14:textId="6F86436D" w:rsidR="0070555D" w:rsidRDefault="0070555D" w:rsidP="0070555D">
      <w:pPr>
        <w:spacing w:line="240" w:lineRule="auto"/>
        <w:ind w:firstLine="480"/>
      </w:pPr>
      <w:r>
        <w:rPr>
          <w:noProof/>
        </w:rPr>
        <w:drawing>
          <wp:inline distT="0" distB="0" distL="0" distR="0" wp14:anchorId="254364DB" wp14:editId="34605AC0">
            <wp:extent cx="5274310" cy="2896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96235"/>
                    </a:xfrm>
                    <a:prstGeom prst="rect">
                      <a:avLst/>
                    </a:prstGeom>
                  </pic:spPr>
                </pic:pic>
              </a:graphicData>
            </a:graphic>
          </wp:inline>
        </w:drawing>
      </w:r>
    </w:p>
    <w:p w14:paraId="0CD597F9" w14:textId="0C2A03EE" w:rsidR="0070555D" w:rsidRPr="000345A5" w:rsidRDefault="000345A5" w:rsidP="00B15497">
      <w:pPr>
        <w:spacing w:beforeLines="50" w:before="156"/>
        <w:ind w:firstLineChars="0" w:firstLine="0"/>
        <w:rPr>
          <w:rFonts w:eastAsia="黑体"/>
        </w:rPr>
      </w:pPr>
      <w:r>
        <w:rPr>
          <w:rFonts w:eastAsia="黑体" w:hint="eastAsia"/>
        </w:rPr>
        <w:t>1</w:t>
      </w:r>
      <w:r>
        <w:rPr>
          <w:rFonts w:eastAsia="黑体"/>
        </w:rPr>
        <w:t xml:space="preserve">.2 </w:t>
      </w:r>
      <w:r w:rsidR="0070555D" w:rsidRPr="000345A5">
        <w:rPr>
          <w:rFonts w:eastAsia="黑体" w:hint="eastAsia"/>
        </w:rPr>
        <w:t>观察</w:t>
      </w:r>
      <w:r w:rsidR="0070555D" w:rsidRPr="000345A5">
        <w:rPr>
          <w:rFonts w:eastAsia="黑体" w:hint="eastAsia"/>
        </w:rPr>
        <w:t>Gibbs</w:t>
      </w:r>
      <w:r w:rsidR="0070555D" w:rsidRPr="000345A5">
        <w:rPr>
          <w:rFonts w:eastAsia="黑体" w:hint="eastAsia"/>
        </w:rPr>
        <w:t>现象</w:t>
      </w:r>
    </w:p>
    <w:p w14:paraId="7E84BEC8" w14:textId="4D4D7B11" w:rsidR="0070555D" w:rsidRDefault="0070555D" w:rsidP="00B15497">
      <w:pPr>
        <w:ind w:firstLine="480"/>
      </w:pPr>
      <w:r>
        <w:rPr>
          <w:rFonts w:hint="eastAsia"/>
        </w:rPr>
        <w:t>MATLAB</w:t>
      </w:r>
      <w:r>
        <w:rPr>
          <w:rFonts w:hint="eastAsia"/>
        </w:rPr>
        <w:t>程序如下：</w:t>
      </w:r>
    </w:p>
    <w:p w14:paraId="3077182A" w14:textId="231F854C" w:rsidR="0070555D" w:rsidRDefault="0070555D" w:rsidP="0070555D">
      <w:pPr>
        <w:spacing w:line="240" w:lineRule="auto"/>
        <w:ind w:firstLine="480"/>
      </w:pPr>
      <w:r>
        <w:rPr>
          <w:noProof/>
        </w:rPr>
        <w:drawing>
          <wp:inline distT="0" distB="0" distL="0" distR="0" wp14:anchorId="10CEBF42" wp14:editId="668BFAC0">
            <wp:extent cx="3321221" cy="40197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1221" cy="4019757"/>
                    </a:xfrm>
                    <a:prstGeom prst="rect">
                      <a:avLst/>
                    </a:prstGeom>
                  </pic:spPr>
                </pic:pic>
              </a:graphicData>
            </a:graphic>
          </wp:inline>
        </w:drawing>
      </w:r>
    </w:p>
    <w:p w14:paraId="0B497D85" w14:textId="01459DD3" w:rsidR="0070555D" w:rsidRDefault="0070555D" w:rsidP="0070555D">
      <w:pPr>
        <w:spacing w:line="240" w:lineRule="auto"/>
        <w:ind w:firstLine="480"/>
      </w:pPr>
      <w:r>
        <w:rPr>
          <w:noProof/>
        </w:rPr>
        <w:lastRenderedPageBreak/>
        <w:drawing>
          <wp:inline distT="0" distB="0" distL="0" distR="0" wp14:anchorId="66C450A3" wp14:editId="145664C5">
            <wp:extent cx="3314870" cy="339107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870" cy="3391074"/>
                    </a:xfrm>
                    <a:prstGeom prst="rect">
                      <a:avLst/>
                    </a:prstGeom>
                  </pic:spPr>
                </pic:pic>
              </a:graphicData>
            </a:graphic>
          </wp:inline>
        </w:drawing>
      </w:r>
    </w:p>
    <w:p w14:paraId="2761606D" w14:textId="7CFF4356" w:rsidR="0070555D" w:rsidRDefault="0070555D" w:rsidP="00B15497">
      <w:pPr>
        <w:ind w:firstLine="480"/>
      </w:pPr>
      <w:r>
        <w:rPr>
          <w:rFonts w:hint="eastAsia"/>
        </w:rPr>
        <w:t>显示结果图如下：</w:t>
      </w:r>
    </w:p>
    <w:p w14:paraId="67C72384" w14:textId="42B22F9B" w:rsidR="0070555D" w:rsidRDefault="0070555D" w:rsidP="0070555D">
      <w:pPr>
        <w:spacing w:line="240" w:lineRule="auto"/>
        <w:ind w:firstLine="480"/>
      </w:pPr>
      <w:r>
        <w:rPr>
          <w:noProof/>
        </w:rPr>
        <w:drawing>
          <wp:inline distT="0" distB="0" distL="0" distR="0" wp14:anchorId="7F14A257" wp14:editId="2A35D40C">
            <wp:extent cx="5274310" cy="29133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13380"/>
                    </a:xfrm>
                    <a:prstGeom prst="rect">
                      <a:avLst/>
                    </a:prstGeom>
                  </pic:spPr>
                </pic:pic>
              </a:graphicData>
            </a:graphic>
          </wp:inline>
        </w:drawing>
      </w:r>
    </w:p>
    <w:p w14:paraId="48D93276" w14:textId="66EAECDB" w:rsidR="00C25021" w:rsidRDefault="00C25021" w:rsidP="00C25021">
      <w:pPr>
        <w:ind w:firstLine="480"/>
        <w:rPr>
          <w:rFonts w:hint="eastAsia"/>
        </w:rPr>
      </w:pPr>
      <w:r>
        <w:rPr>
          <w:rFonts w:hint="eastAsia"/>
        </w:rPr>
        <w:t>为了在图中能准确地显示出</w:t>
      </w:r>
      <w:r>
        <w:rPr>
          <w:rFonts w:hint="eastAsia"/>
        </w:rPr>
        <w:t>Gibbs</w:t>
      </w:r>
      <w:r>
        <w:rPr>
          <w:rFonts w:hint="eastAsia"/>
        </w:rPr>
        <w:t>现象，将时间</w:t>
      </w:r>
      <w:r>
        <w:rPr>
          <w:rFonts w:hint="eastAsia"/>
        </w:rPr>
        <w:t>t</w:t>
      </w:r>
      <w:r>
        <w:rPr>
          <w:rFonts w:hint="eastAsia"/>
        </w:rPr>
        <w:t>的步长取为</w:t>
      </w:r>
      <w:r>
        <w:rPr>
          <w:rFonts w:hint="eastAsia"/>
        </w:rPr>
        <w:t>0</w:t>
      </w:r>
      <w:r>
        <w:t>.000001</w:t>
      </w:r>
      <w:r>
        <w:rPr>
          <w:rFonts w:hint="eastAsia"/>
        </w:rPr>
        <w:t>，避免因时间间隔过大而画不出</w:t>
      </w:r>
      <w:r>
        <w:rPr>
          <w:rFonts w:hint="eastAsia"/>
        </w:rPr>
        <w:t>Gibbs</w:t>
      </w:r>
      <w:r>
        <w:rPr>
          <w:rFonts w:hint="eastAsia"/>
        </w:rPr>
        <w:t>现象。</w:t>
      </w:r>
    </w:p>
    <w:p w14:paraId="233C236C" w14:textId="77777777" w:rsidR="000345A5" w:rsidRDefault="000345A5" w:rsidP="000345A5">
      <w:pPr>
        <w:ind w:firstLineChars="0" w:firstLine="0"/>
        <w:rPr>
          <w:rFonts w:eastAsia="黑体"/>
        </w:rPr>
      </w:pPr>
      <w:r>
        <w:rPr>
          <w:rFonts w:eastAsia="黑体"/>
        </w:rPr>
        <w:br w:type="page"/>
      </w:r>
    </w:p>
    <w:p w14:paraId="1B63BB13" w14:textId="1E93B2B9" w:rsidR="0070555D" w:rsidRPr="000345A5" w:rsidRDefault="000345A5" w:rsidP="00B15497">
      <w:pPr>
        <w:spacing w:beforeLines="50" w:before="156"/>
        <w:ind w:firstLineChars="0" w:firstLine="0"/>
        <w:rPr>
          <w:rFonts w:eastAsia="黑体"/>
        </w:rPr>
      </w:pPr>
      <w:r>
        <w:rPr>
          <w:rFonts w:eastAsia="黑体"/>
        </w:rPr>
        <w:lastRenderedPageBreak/>
        <w:t xml:space="preserve">1.3 </w:t>
      </w:r>
      <w:r w:rsidR="0070555D" w:rsidRPr="000345A5">
        <w:rPr>
          <w:rFonts w:eastAsia="黑体" w:hint="eastAsia"/>
        </w:rPr>
        <w:t>周期对称三角信号的合成</w:t>
      </w:r>
    </w:p>
    <w:p w14:paraId="6F4BF0E5" w14:textId="1FEDB872" w:rsidR="0070555D" w:rsidRDefault="000A3F29" w:rsidP="00B15497">
      <w:pPr>
        <w:ind w:firstLine="480"/>
      </w:pPr>
      <w:r>
        <w:rPr>
          <w:rFonts w:hint="eastAsia"/>
        </w:rPr>
        <w:t>MATLAB</w:t>
      </w:r>
      <w:r>
        <w:rPr>
          <w:rFonts w:hint="eastAsia"/>
        </w:rPr>
        <w:t>程序如下：</w:t>
      </w:r>
    </w:p>
    <w:p w14:paraId="7DC9BCAF" w14:textId="2877C601" w:rsidR="000A3F29" w:rsidRDefault="000A3F29" w:rsidP="0070555D">
      <w:pPr>
        <w:spacing w:line="240" w:lineRule="auto"/>
        <w:ind w:firstLine="480"/>
      </w:pPr>
      <w:r>
        <w:rPr>
          <w:noProof/>
        </w:rPr>
        <w:drawing>
          <wp:inline distT="0" distB="0" distL="0" distR="0" wp14:anchorId="601E447E" wp14:editId="04368652">
            <wp:extent cx="4229317" cy="4375375"/>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317" cy="4375375"/>
                    </a:xfrm>
                    <a:prstGeom prst="rect">
                      <a:avLst/>
                    </a:prstGeom>
                  </pic:spPr>
                </pic:pic>
              </a:graphicData>
            </a:graphic>
          </wp:inline>
        </w:drawing>
      </w:r>
    </w:p>
    <w:p w14:paraId="15F3ED62" w14:textId="21C85585" w:rsidR="00294A2B" w:rsidRDefault="00294A2B" w:rsidP="0070555D">
      <w:pPr>
        <w:spacing w:line="240" w:lineRule="auto"/>
        <w:ind w:firstLine="480"/>
      </w:pPr>
      <w:r>
        <w:rPr>
          <w:noProof/>
        </w:rPr>
        <w:drawing>
          <wp:inline distT="0" distB="0" distL="0" distR="0" wp14:anchorId="1D85935B" wp14:editId="2872BAD7">
            <wp:extent cx="3454578" cy="18860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4578" cy="1886047"/>
                    </a:xfrm>
                    <a:prstGeom prst="rect">
                      <a:avLst/>
                    </a:prstGeom>
                  </pic:spPr>
                </pic:pic>
              </a:graphicData>
            </a:graphic>
          </wp:inline>
        </w:drawing>
      </w:r>
    </w:p>
    <w:p w14:paraId="0EFCA77E" w14:textId="77777777" w:rsidR="000345A5" w:rsidRDefault="000345A5" w:rsidP="0070555D">
      <w:pPr>
        <w:spacing w:line="240" w:lineRule="auto"/>
        <w:ind w:firstLine="480"/>
      </w:pPr>
      <w:r>
        <w:br w:type="page"/>
      </w:r>
    </w:p>
    <w:p w14:paraId="4313A967" w14:textId="6F14E0B0" w:rsidR="000A3F29" w:rsidRDefault="000A3F29" w:rsidP="00B15497">
      <w:pPr>
        <w:ind w:firstLine="480"/>
      </w:pPr>
      <w:r>
        <w:rPr>
          <w:rFonts w:hint="eastAsia"/>
        </w:rPr>
        <w:lastRenderedPageBreak/>
        <w:t>显示结果图如下：</w:t>
      </w:r>
    </w:p>
    <w:p w14:paraId="5982CBC9" w14:textId="363735C8" w:rsidR="000A3F29" w:rsidRDefault="00294A2B" w:rsidP="0070555D">
      <w:pPr>
        <w:spacing w:line="240" w:lineRule="auto"/>
        <w:ind w:firstLine="480"/>
      </w:pPr>
      <w:r>
        <w:rPr>
          <w:noProof/>
        </w:rPr>
        <w:drawing>
          <wp:inline distT="0" distB="0" distL="0" distR="0" wp14:anchorId="3A5A4FF8" wp14:editId="2D0865D4">
            <wp:extent cx="5274310" cy="29375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37510"/>
                    </a:xfrm>
                    <a:prstGeom prst="rect">
                      <a:avLst/>
                    </a:prstGeom>
                  </pic:spPr>
                </pic:pic>
              </a:graphicData>
            </a:graphic>
          </wp:inline>
        </w:drawing>
      </w:r>
    </w:p>
    <w:p w14:paraId="7F17033B" w14:textId="68FB50F7" w:rsidR="00294A2B" w:rsidRPr="000345A5" w:rsidRDefault="000345A5" w:rsidP="00FA13A0">
      <w:pPr>
        <w:spacing w:beforeLines="50" w:before="156"/>
        <w:ind w:firstLineChars="0" w:firstLine="0"/>
        <w:rPr>
          <w:rFonts w:eastAsia="黑体"/>
        </w:rPr>
      </w:pPr>
      <w:r>
        <w:rPr>
          <w:rFonts w:eastAsia="黑体"/>
        </w:rPr>
        <w:t xml:space="preserve">1.4 </w:t>
      </w:r>
      <w:r w:rsidR="00294A2B" w:rsidRPr="000345A5">
        <w:rPr>
          <w:rFonts w:eastAsia="黑体" w:hint="eastAsia"/>
        </w:rPr>
        <w:t>周期信号的频谱分析</w:t>
      </w:r>
    </w:p>
    <w:p w14:paraId="507E2552" w14:textId="0D9AD9CA" w:rsidR="00294A2B" w:rsidRPr="000345A5" w:rsidRDefault="000345A5" w:rsidP="00FA13A0">
      <w:pPr>
        <w:spacing w:beforeLines="50" w:before="156"/>
        <w:ind w:firstLineChars="0" w:firstLine="0"/>
        <w:rPr>
          <w:rFonts w:eastAsia="黑体"/>
        </w:rPr>
      </w:pPr>
      <w:r>
        <w:rPr>
          <w:rFonts w:eastAsia="黑体" w:hint="eastAsia"/>
        </w:rPr>
        <w:t>1</w:t>
      </w:r>
      <w:r>
        <w:rPr>
          <w:rFonts w:eastAsia="黑体"/>
        </w:rPr>
        <w:t xml:space="preserve">.4.1 </w:t>
      </w:r>
      <w:r w:rsidR="00294A2B" w:rsidRPr="000345A5">
        <w:rPr>
          <w:rFonts w:eastAsia="黑体" w:hint="eastAsia"/>
        </w:rPr>
        <w:t>奇对称方波信号的频谱分析</w:t>
      </w:r>
    </w:p>
    <w:p w14:paraId="68352E8D" w14:textId="6FBE71C4" w:rsidR="00294A2B" w:rsidRDefault="00DA6635" w:rsidP="00B15497">
      <w:pPr>
        <w:ind w:firstLine="480"/>
      </w:pPr>
      <w:r>
        <w:rPr>
          <w:rFonts w:hint="eastAsia"/>
        </w:rPr>
        <w:t>(</w:t>
      </w:r>
      <w:r>
        <w:t>1)</w:t>
      </w:r>
      <w:r>
        <w:rPr>
          <w:rFonts w:hint="eastAsia"/>
        </w:rPr>
        <w:t>双边频谱</w:t>
      </w:r>
      <w:r>
        <w:rPr>
          <w:rFonts w:hint="eastAsia"/>
        </w:rPr>
        <w:t>&amp;</w:t>
      </w:r>
      <w:r>
        <w:rPr>
          <w:rFonts w:hint="eastAsia"/>
        </w:rPr>
        <w:t>单边频谱的</w:t>
      </w:r>
      <w:r>
        <w:rPr>
          <w:rFonts w:hint="eastAsia"/>
        </w:rPr>
        <w:t>MATLAB</w:t>
      </w:r>
      <w:r>
        <w:rPr>
          <w:rFonts w:hint="eastAsia"/>
        </w:rPr>
        <w:t>代码</w:t>
      </w:r>
      <w:r w:rsidR="00294A2B">
        <w:rPr>
          <w:rFonts w:hint="eastAsia"/>
        </w:rPr>
        <w:t>：</w:t>
      </w:r>
    </w:p>
    <w:p w14:paraId="1562F029" w14:textId="5D5921FC" w:rsidR="00DA6635" w:rsidRDefault="00DA6635" w:rsidP="0070555D">
      <w:pPr>
        <w:spacing w:line="240" w:lineRule="auto"/>
        <w:ind w:firstLine="480"/>
        <w:rPr>
          <w:rFonts w:hint="eastAsia"/>
        </w:rPr>
      </w:pPr>
      <w:r>
        <w:rPr>
          <w:noProof/>
        </w:rPr>
        <w:drawing>
          <wp:inline distT="0" distB="0" distL="0" distR="0" wp14:anchorId="6B50D6D1" wp14:editId="27D0A0FC">
            <wp:extent cx="2412119" cy="2559049"/>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2146" cy="2569687"/>
                    </a:xfrm>
                    <a:prstGeom prst="rect">
                      <a:avLst/>
                    </a:prstGeom>
                  </pic:spPr>
                </pic:pic>
              </a:graphicData>
            </a:graphic>
          </wp:inline>
        </w:drawing>
      </w:r>
      <w:r>
        <w:rPr>
          <w:noProof/>
        </w:rPr>
        <w:drawing>
          <wp:inline distT="0" distB="0" distL="0" distR="0" wp14:anchorId="3F7998E3" wp14:editId="08D832E5">
            <wp:extent cx="2393950" cy="2558839"/>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7218" cy="2562333"/>
                    </a:xfrm>
                    <a:prstGeom prst="rect">
                      <a:avLst/>
                    </a:prstGeom>
                  </pic:spPr>
                </pic:pic>
              </a:graphicData>
            </a:graphic>
          </wp:inline>
        </w:drawing>
      </w:r>
    </w:p>
    <w:p w14:paraId="24CA7B89" w14:textId="77777777" w:rsidR="000345A5" w:rsidRDefault="000345A5" w:rsidP="0070555D">
      <w:pPr>
        <w:spacing w:line="240" w:lineRule="auto"/>
        <w:ind w:firstLine="480"/>
      </w:pPr>
      <w:r>
        <w:br w:type="page"/>
      </w:r>
    </w:p>
    <w:p w14:paraId="043142DE" w14:textId="42CACB86" w:rsidR="00294A2B" w:rsidRDefault="00DA6635" w:rsidP="00B15497">
      <w:pPr>
        <w:ind w:firstLine="480"/>
      </w:pPr>
      <w:r>
        <w:rPr>
          <w:rFonts w:hint="eastAsia"/>
        </w:rPr>
        <w:lastRenderedPageBreak/>
        <w:t>(</w:t>
      </w:r>
      <w:r>
        <w:t>2)</w:t>
      </w:r>
      <w:r w:rsidR="00294A2B">
        <w:rPr>
          <w:rFonts w:hint="eastAsia"/>
        </w:rPr>
        <w:t>显示结果图如下：</w:t>
      </w:r>
    </w:p>
    <w:p w14:paraId="786FD27F" w14:textId="7BD1DCDA" w:rsidR="00DA6635" w:rsidRDefault="00DA6635" w:rsidP="0070555D">
      <w:pPr>
        <w:spacing w:line="240" w:lineRule="auto"/>
        <w:ind w:firstLine="480"/>
      </w:pPr>
      <w:r>
        <w:rPr>
          <w:noProof/>
        </w:rPr>
        <w:drawing>
          <wp:inline distT="0" distB="0" distL="0" distR="0" wp14:anchorId="618D812B" wp14:editId="7D1199F9">
            <wp:extent cx="5274310" cy="29178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17825"/>
                    </a:xfrm>
                    <a:prstGeom prst="rect">
                      <a:avLst/>
                    </a:prstGeom>
                  </pic:spPr>
                </pic:pic>
              </a:graphicData>
            </a:graphic>
          </wp:inline>
        </w:drawing>
      </w:r>
    </w:p>
    <w:p w14:paraId="39F89CE4" w14:textId="288FB3EB" w:rsidR="00DA6635" w:rsidRDefault="00FE7E43" w:rsidP="00B5798D">
      <w:pPr>
        <w:spacing w:line="240" w:lineRule="auto"/>
        <w:ind w:firstLine="480"/>
        <w:jc w:val="center"/>
      </w:pPr>
      <w:r>
        <w:rPr>
          <w:noProof/>
        </w:rPr>
        <w:drawing>
          <wp:inline distT="0" distB="0" distL="0" distR="0" wp14:anchorId="0836ECE9" wp14:editId="67FB255C">
            <wp:extent cx="3438004" cy="2664000"/>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8004" cy="2664000"/>
                    </a:xfrm>
                    <a:prstGeom prst="rect">
                      <a:avLst/>
                    </a:prstGeom>
                  </pic:spPr>
                </pic:pic>
              </a:graphicData>
            </a:graphic>
          </wp:inline>
        </w:drawing>
      </w:r>
    </w:p>
    <w:p w14:paraId="2BF5F598" w14:textId="2FF8889D" w:rsidR="00C25021" w:rsidRDefault="00C25021" w:rsidP="00C25021">
      <w:pPr>
        <w:ind w:firstLine="480"/>
        <w:rPr>
          <w:rFonts w:hint="eastAsia"/>
        </w:rPr>
      </w:pPr>
      <w:r>
        <w:rPr>
          <w:rFonts w:hint="eastAsia"/>
        </w:rPr>
        <w:t>从双边频谱图和单边频谱图的对比中可见：双边频谱图</w:t>
      </w:r>
      <w:r w:rsidR="00DD1E8F">
        <w:rPr>
          <w:rFonts w:hint="eastAsia"/>
        </w:rPr>
        <w:t>的</w:t>
      </w:r>
      <w:r>
        <w:rPr>
          <w:rFonts w:hint="eastAsia"/>
        </w:rPr>
        <w:t>各次谐波</w:t>
      </w:r>
      <w:r w:rsidR="00DD1E8F">
        <w:rPr>
          <w:rFonts w:hint="eastAsia"/>
        </w:rPr>
        <w:t>分量的幅值为单边的一半，图中基频为</w:t>
      </w:r>
      <w:r w:rsidR="00DD1E8F">
        <w:rPr>
          <w:rFonts w:hint="eastAsia"/>
        </w:rPr>
        <w:t>1</w:t>
      </w:r>
      <w:r w:rsidR="00DD1E8F">
        <w:t>00</w:t>
      </w:r>
      <m:oMath>
        <m:r>
          <w:rPr>
            <w:rFonts w:ascii="Cambria Math" w:hAnsi="Cambria Math"/>
          </w:rPr>
          <m:t>π</m:t>
        </m:r>
      </m:oMath>
      <w:r w:rsidR="00DD1E8F">
        <w:rPr>
          <w:rFonts w:hint="eastAsia"/>
        </w:rPr>
        <w:t>，即</w:t>
      </w:r>
      <w:r w:rsidR="00DD1E8F">
        <w:rPr>
          <w:rFonts w:hint="eastAsia"/>
        </w:rPr>
        <w:t>5</w:t>
      </w:r>
      <w:r w:rsidR="00DD1E8F">
        <w:t>0</w:t>
      </w:r>
      <w:r w:rsidR="00DD1E8F">
        <w:rPr>
          <w:rFonts w:hint="eastAsia"/>
        </w:rPr>
        <w:t>Hz</w:t>
      </w:r>
      <w:r w:rsidR="00DD1E8F">
        <w:rPr>
          <w:rFonts w:hint="eastAsia"/>
        </w:rPr>
        <w:t>。</w:t>
      </w:r>
    </w:p>
    <w:p w14:paraId="3322F5DB" w14:textId="77777777" w:rsidR="00DA6635" w:rsidRDefault="00DA6635" w:rsidP="00B15497">
      <w:pPr>
        <w:spacing w:beforeLines="50" w:before="156"/>
        <w:ind w:firstLineChars="0" w:firstLine="0"/>
        <w:rPr>
          <w:rFonts w:eastAsia="黑体"/>
        </w:rPr>
      </w:pPr>
      <w:r>
        <w:rPr>
          <w:rFonts w:eastAsia="黑体"/>
        </w:rPr>
        <w:br w:type="page"/>
      </w:r>
    </w:p>
    <w:p w14:paraId="725067D3" w14:textId="5EF3341C" w:rsidR="00294A2B" w:rsidRPr="000A7E74" w:rsidRDefault="000A7E74" w:rsidP="00B15497">
      <w:pPr>
        <w:spacing w:beforeLines="50" w:before="156"/>
        <w:ind w:firstLineChars="0" w:firstLine="0"/>
        <w:rPr>
          <w:rFonts w:eastAsia="黑体"/>
        </w:rPr>
      </w:pPr>
      <w:r>
        <w:rPr>
          <w:rFonts w:eastAsia="黑体" w:hint="eastAsia"/>
        </w:rPr>
        <w:lastRenderedPageBreak/>
        <w:t>1</w:t>
      </w:r>
      <w:r>
        <w:rPr>
          <w:rFonts w:eastAsia="黑体"/>
        </w:rPr>
        <w:t xml:space="preserve">.4.2 </w:t>
      </w:r>
      <w:r w:rsidR="00294A2B" w:rsidRPr="000A7E74">
        <w:rPr>
          <w:rFonts w:eastAsia="黑体" w:hint="eastAsia"/>
        </w:rPr>
        <w:t>偶对称周期三角信号的频谱分析</w:t>
      </w:r>
    </w:p>
    <w:p w14:paraId="4D111A19" w14:textId="77777777" w:rsidR="00DA6635" w:rsidRDefault="00DA6635" w:rsidP="006407D9">
      <w:pPr>
        <w:ind w:firstLine="480"/>
      </w:pPr>
      <w:r>
        <w:rPr>
          <w:rFonts w:hint="eastAsia"/>
        </w:rPr>
        <w:t>(</w:t>
      </w:r>
      <w:r>
        <w:t>1)</w:t>
      </w:r>
      <w:r>
        <w:rPr>
          <w:rFonts w:hint="eastAsia"/>
        </w:rPr>
        <w:t>双边频谱</w:t>
      </w:r>
      <w:r>
        <w:rPr>
          <w:rFonts w:hint="eastAsia"/>
        </w:rPr>
        <w:t>&amp;</w:t>
      </w:r>
      <w:r>
        <w:rPr>
          <w:rFonts w:hint="eastAsia"/>
        </w:rPr>
        <w:t>单边频谱的</w:t>
      </w:r>
      <w:r>
        <w:rPr>
          <w:rFonts w:hint="eastAsia"/>
        </w:rPr>
        <w:t>MATLAB</w:t>
      </w:r>
      <w:r>
        <w:rPr>
          <w:rFonts w:hint="eastAsia"/>
        </w:rPr>
        <w:t>代码：</w:t>
      </w:r>
    </w:p>
    <w:p w14:paraId="260021E6" w14:textId="18221FAC" w:rsidR="00294A2B" w:rsidRDefault="00DA6635" w:rsidP="0070555D">
      <w:pPr>
        <w:spacing w:line="240" w:lineRule="auto"/>
        <w:ind w:firstLine="480"/>
        <w:rPr>
          <w:rFonts w:hint="eastAsia"/>
        </w:rPr>
      </w:pPr>
      <w:r>
        <w:rPr>
          <w:noProof/>
        </w:rPr>
        <w:drawing>
          <wp:inline distT="0" distB="0" distL="0" distR="0" wp14:anchorId="5EF8DB07" wp14:editId="4C8EB933">
            <wp:extent cx="2467240" cy="21960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7240" cy="2196000"/>
                    </a:xfrm>
                    <a:prstGeom prst="rect">
                      <a:avLst/>
                    </a:prstGeom>
                  </pic:spPr>
                </pic:pic>
              </a:graphicData>
            </a:graphic>
          </wp:inline>
        </w:drawing>
      </w:r>
      <w:r>
        <w:rPr>
          <w:noProof/>
        </w:rPr>
        <w:drawing>
          <wp:inline distT="0" distB="0" distL="0" distR="0" wp14:anchorId="7025C859" wp14:editId="5FFB0420">
            <wp:extent cx="2469185" cy="219600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9185" cy="2196000"/>
                    </a:xfrm>
                    <a:prstGeom prst="rect">
                      <a:avLst/>
                    </a:prstGeom>
                  </pic:spPr>
                </pic:pic>
              </a:graphicData>
            </a:graphic>
          </wp:inline>
        </w:drawing>
      </w:r>
    </w:p>
    <w:p w14:paraId="0EC66A7F" w14:textId="1567D7D7" w:rsidR="00294A2B" w:rsidRDefault="00DA6635" w:rsidP="006407D9">
      <w:pPr>
        <w:ind w:firstLine="480"/>
      </w:pPr>
      <w:r>
        <w:rPr>
          <w:rFonts w:hint="eastAsia"/>
        </w:rPr>
        <w:t>(</w:t>
      </w:r>
      <w:r>
        <w:t>2)</w:t>
      </w:r>
      <w:r w:rsidR="00D4704E">
        <w:rPr>
          <w:rFonts w:hint="eastAsia"/>
        </w:rPr>
        <w:t>显示结果图如下：</w:t>
      </w:r>
    </w:p>
    <w:p w14:paraId="6EFE87D7" w14:textId="2271A362" w:rsidR="00D4704E" w:rsidRDefault="00B5798D" w:rsidP="0070555D">
      <w:pPr>
        <w:spacing w:line="240" w:lineRule="auto"/>
        <w:ind w:firstLine="480"/>
      </w:pPr>
      <w:r>
        <w:rPr>
          <w:noProof/>
        </w:rPr>
        <w:drawing>
          <wp:inline distT="0" distB="0" distL="0" distR="0" wp14:anchorId="7C95B340" wp14:editId="37C6683C">
            <wp:extent cx="5154338" cy="2880000"/>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4338" cy="2880000"/>
                    </a:xfrm>
                    <a:prstGeom prst="rect">
                      <a:avLst/>
                    </a:prstGeom>
                  </pic:spPr>
                </pic:pic>
              </a:graphicData>
            </a:graphic>
          </wp:inline>
        </w:drawing>
      </w:r>
    </w:p>
    <w:p w14:paraId="202DDD47" w14:textId="23ED141A" w:rsidR="00FE7E43" w:rsidRDefault="00FE7E43" w:rsidP="00B5798D">
      <w:pPr>
        <w:spacing w:line="240" w:lineRule="auto"/>
        <w:ind w:firstLine="480"/>
        <w:jc w:val="center"/>
      </w:pPr>
      <w:r>
        <w:rPr>
          <w:noProof/>
        </w:rPr>
        <w:drawing>
          <wp:inline distT="0" distB="0" distL="0" distR="0" wp14:anchorId="671A4E0D" wp14:editId="354756F6">
            <wp:extent cx="3266248" cy="2556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6248" cy="2556000"/>
                    </a:xfrm>
                    <a:prstGeom prst="rect">
                      <a:avLst/>
                    </a:prstGeom>
                  </pic:spPr>
                </pic:pic>
              </a:graphicData>
            </a:graphic>
          </wp:inline>
        </w:drawing>
      </w:r>
    </w:p>
    <w:p w14:paraId="66A9DE8D" w14:textId="2AF95BC0" w:rsidR="00DD1E8F" w:rsidRDefault="00DD1E8F" w:rsidP="00DD1E8F">
      <w:pPr>
        <w:ind w:firstLine="480"/>
        <w:rPr>
          <w:rFonts w:hint="eastAsia"/>
        </w:rPr>
      </w:pPr>
      <w:r>
        <w:rPr>
          <w:rFonts w:hint="eastAsia"/>
        </w:rPr>
        <w:lastRenderedPageBreak/>
        <w:t>从双边频谱图和单边频谱图的对比中可见：双边频谱图的各次谐波分量的幅值为单边的一半，</w:t>
      </w:r>
      <w:r>
        <w:rPr>
          <w:rFonts w:hint="eastAsia"/>
        </w:rPr>
        <w:t>直流分量的幅值是一样大的，</w:t>
      </w:r>
      <w:r>
        <w:rPr>
          <w:rFonts w:hint="eastAsia"/>
        </w:rPr>
        <w:t>图中基频为</w:t>
      </w:r>
      <w:r>
        <w:rPr>
          <w:rFonts w:hint="eastAsia"/>
        </w:rPr>
        <w:t>1</w:t>
      </w:r>
      <w:r>
        <w:t>00</w:t>
      </w:r>
      <m:oMath>
        <m:r>
          <w:rPr>
            <w:rFonts w:ascii="Cambria Math" w:hAnsi="Cambria Math"/>
          </w:rPr>
          <m:t>π</m:t>
        </m:r>
      </m:oMath>
      <w:r>
        <w:rPr>
          <w:rFonts w:hint="eastAsia"/>
        </w:rPr>
        <w:t>，即</w:t>
      </w:r>
      <w:r>
        <w:rPr>
          <w:rFonts w:hint="eastAsia"/>
        </w:rPr>
        <w:t>5</w:t>
      </w:r>
      <w:r>
        <w:t>0</w:t>
      </w:r>
      <w:r>
        <w:rPr>
          <w:rFonts w:hint="eastAsia"/>
        </w:rPr>
        <w:t>Hz</w:t>
      </w:r>
      <w:r>
        <w:rPr>
          <w:rFonts w:hint="eastAsia"/>
        </w:rPr>
        <w:t>。</w:t>
      </w:r>
    </w:p>
    <w:p w14:paraId="5801044A" w14:textId="47A45A31" w:rsidR="00FA13A0" w:rsidRPr="000345A5" w:rsidRDefault="00FA13A0" w:rsidP="00FA13A0">
      <w:pPr>
        <w:spacing w:beforeLines="50" w:before="156"/>
        <w:ind w:firstLineChars="0" w:firstLine="0"/>
        <w:rPr>
          <w:rFonts w:eastAsia="黑体"/>
        </w:rPr>
      </w:pPr>
      <w:r>
        <w:rPr>
          <w:rFonts w:eastAsia="黑体" w:hint="eastAsia"/>
        </w:rPr>
        <w:t>1</w:t>
      </w:r>
      <w:r>
        <w:rPr>
          <w:rFonts w:eastAsia="黑体"/>
        </w:rPr>
        <w:t>.4.</w:t>
      </w:r>
      <w:r>
        <w:rPr>
          <w:rFonts w:eastAsia="黑体"/>
        </w:rPr>
        <w:t>3</w:t>
      </w:r>
      <w:r>
        <w:rPr>
          <w:rFonts w:eastAsia="黑体"/>
        </w:rPr>
        <w:t xml:space="preserve"> </w:t>
      </w:r>
      <w:r w:rsidRPr="00FA13A0">
        <w:rPr>
          <w:rFonts w:eastAsia="黑体" w:hint="eastAsia"/>
        </w:rPr>
        <w:t>周期信号的频谱特点</w:t>
      </w:r>
      <w:r>
        <w:rPr>
          <w:rFonts w:eastAsia="黑体" w:hint="eastAsia"/>
        </w:rPr>
        <w:t>及</w:t>
      </w:r>
      <w:r w:rsidRPr="00FA13A0">
        <w:rPr>
          <w:rFonts w:eastAsia="黑体" w:hint="eastAsia"/>
        </w:rPr>
        <w:t>两信号频谱的差异</w:t>
      </w:r>
    </w:p>
    <w:p w14:paraId="50B201EF" w14:textId="7E15F142" w:rsidR="00FA13A0" w:rsidRDefault="000173AB" w:rsidP="00FA13A0">
      <w:pPr>
        <w:ind w:firstLine="480"/>
      </w:pPr>
      <w:r>
        <w:rPr>
          <w:rFonts w:hint="eastAsia"/>
        </w:rPr>
        <w:t>(</w:t>
      </w:r>
      <w:r>
        <w:t>1)</w:t>
      </w:r>
      <w:r w:rsidR="00FA13A0">
        <w:rPr>
          <w:rFonts w:hint="eastAsia"/>
        </w:rPr>
        <w:t>周期信号的频谱具有如下特点：</w:t>
      </w:r>
    </w:p>
    <w:p w14:paraId="31DEDC60" w14:textId="7CE22DA0" w:rsidR="00FA13A0" w:rsidRDefault="00FA13A0" w:rsidP="00FA13A0">
      <w:pPr>
        <w:ind w:firstLine="480"/>
      </w:pPr>
      <w:r>
        <w:rPr>
          <w:rFonts w:hint="eastAsia"/>
        </w:rPr>
        <w:t>①离散性。周期信号的频谱是由不连续的谱线组成的，每条谱线代表一个谐波分量。</w:t>
      </w:r>
    </w:p>
    <w:p w14:paraId="0BFD4039" w14:textId="6156FF50" w:rsidR="00FA13A0" w:rsidRDefault="00FA13A0" w:rsidP="00FA13A0">
      <w:pPr>
        <w:ind w:firstLine="480"/>
      </w:pPr>
      <w:r>
        <w:rPr>
          <w:rFonts w:hint="eastAsia"/>
        </w:rPr>
        <w:t>②谐波性。频谱中每条谱线只出现在基波频率的整数倍上，以上画出的方波和三角波都是对称的，频谱中只包含基频的奇数倍频率。</w:t>
      </w:r>
    </w:p>
    <w:p w14:paraId="618D8D3B" w14:textId="48634A5D" w:rsidR="00FA13A0" w:rsidRDefault="00FA13A0" w:rsidP="00FA13A0">
      <w:pPr>
        <w:ind w:firstLine="480"/>
      </w:pPr>
      <w:r>
        <w:rPr>
          <w:rFonts w:hint="eastAsia"/>
        </w:rPr>
        <w:t>③收敛性。</w:t>
      </w:r>
      <w:r w:rsidR="00E17AD2">
        <w:rPr>
          <w:rFonts w:hint="eastAsia"/>
        </w:rPr>
        <w:t>各频率分量的谱线高度表示各次谐波分量的幅值，当频率趋于无限大时，频谱的幅值趋于</w:t>
      </w:r>
      <w:r w:rsidR="00E17AD2">
        <w:rPr>
          <w:rFonts w:hint="eastAsia"/>
        </w:rPr>
        <w:t>0</w:t>
      </w:r>
      <w:r w:rsidR="00E17AD2">
        <w:rPr>
          <w:rFonts w:hint="eastAsia"/>
        </w:rPr>
        <w:t>，满足能量守恒定律。</w:t>
      </w:r>
    </w:p>
    <w:p w14:paraId="2428B884" w14:textId="1E4ECB7E" w:rsidR="000173AB" w:rsidRDefault="000173AB" w:rsidP="00FA13A0">
      <w:pPr>
        <w:ind w:firstLine="480"/>
      </w:pPr>
      <w:r>
        <w:rPr>
          <w:rFonts w:hint="eastAsia"/>
        </w:rPr>
        <w:t>(</w:t>
      </w:r>
      <w:r>
        <w:t>2)</w:t>
      </w:r>
      <w:r>
        <w:rPr>
          <w:rFonts w:hint="eastAsia"/>
        </w:rPr>
        <w:t>两信号频谱的差异：</w:t>
      </w:r>
    </w:p>
    <w:p w14:paraId="2890E434" w14:textId="5C4F3AD0" w:rsidR="000173AB" w:rsidRPr="000173AB" w:rsidRDefault="000173AB" w:rsidP="00FA13A0">
      <w:pPr>
        <w:ind w:firstLine="480"/>
        <w:rPr>
          <w:rFonts w:hint="eastAsia"/>
        </w:rPr>
      </w:pPr>
      <w:r>
        <w:rPr>
          <w:rFonts w:hint="eastAsia"/>
        </w:rPr>
        <w:t>由以上画出周期性方波和三角波信号的频谱可知，周期性三角波信号的各次谐波幅值</w:t>
      </w:r>
      <w:r>
        <w:rPr>
          <w:rFonts w:hint="eastAsia"/>
        </w:rPr>
        <w:t>衰减得</w:t>
      </w:r>
      <w:r>
        <w:rPr>
          <w:rFonts w:hint="eastAsia"/>
        </w:rPr>
        <w:t>比周期性方波快得多</w:t>
      </w:r>
      <w:r w:rsidR="00D6718E">
        <w:rPr>
          <w:rFonts w:hint="eastAsia"/>
        </w:rPr>
        <w:t>，这说明三角波的频率中低频成分较多，而方波的高频成分较多；此外，偶对称三角波中含有直流分量，而奇对称方波中没有直流分量。</w:t>
      </w:r>
    </w:p>
    <w:p w14:paraId="2D4027DD" w14:textId="1292DE58" w:rsidR="008E509F" w:rsidRPr="00561EBC" w:rsidRDefault="00561EBC" w:rsidP="006407D9">
      <w:pPr>
        <w:spacing w:beforeLines="50" w:before="156"/>
        <w:ind w:firstLineChars="0" w:firstLine="0"/>
        <w:rPr>
          <w:rFonts w:eastAsia="黑体"/>
          <w:sz w:val="28"/>
          <w:szCs w:val="20"/>
        </w:rPr>
      </w:pPr>
      <w:r>
        <w:rPr>
          <w:rFonts w:eastAsia="黑体" w:hint="eastAsia"/>
          <w:sz w:val="28"/>
          <w:szCs w:val="20"/>
        </w:rPr>
        <w:t>1</w:t>
      </w:r>
      <w:r>
        <w:rPr>
          <w:rFonts w:eastAsia="黑体"/>
          <w:sz w:val="28"/>
          <w:szCs w:val="20"/>
        </w:rPr>
        <w:t xml:space="preserve">.2 </w:t>
      </w:r>
      <w:r w:rsidR="008E509F" w:rsidRPr="00561EBC">
        <w:rPr>
          <w:rFonts w:eastAsia="黑体" w:hint="eastAsia"/>
          <w:sz w:val="28"/>
          <w:szCs w:val="20"/>
        </w:rPr>
        <w:t>思考题</w:t>
      </w:r>
    </w:p>
    <w:p w14:paraId="76CEF42F" w14:textId="78FE8003" w:rsidR="008E509F" w:rsidRPr="000345A5" w:rsidRDefault="00825DAC" w:rsidP="00FA13A0">
      <w:pPr>
        <w:spacing w:beforeLines="50" w:before="156"/>
        <w:ind w:firstLineChars="0" w:firstLine="0"/>
        <w:rPr>
          <w:rFonts w:eastAsia="黑体"/>
        </w:rPr>
      </w:pPr>
      <w:r w:rsidRPr="000345A5">
        <w:rPr>
          <w:rFonts w:eastAsia="黑体" w:hint="eastAsia"/>
        </w:rPr>
        <w:t>1</w:t>
      </w:r>
      <w:r w:rsidRPr="000345A5">
        <w:rPr>
          <w:rFonts w:eastAsia="黑体"/>
        </w:rPr>
        <w:t>.</w:t>
      </w:r>
      <w:r w:rsidR="00B15497">
        <w:rPr>
          <w:rFonts w:eastAsia="黑体"/>
        </w:rPr>
        <w:t>2.1</w:t>
      </w:r>
      <w:r w:rsidRPr="000345A5">
        <w:rPr>
          <w:rFonts w:eastAsia="黑体"/>
        </w:rPr>
        <w:t xml:space="preserve"> </w:t>
      </w:r>
      <w:r w:rsidRPr="000345A5">
        <w:rPr>
          <w:rFonts w:eastAsia="黑体" w:hint="eastAsia"/>
        </w:rPr>
        <w:t>利用有限项的指数形式的傅里叶级数重复奇对称方波信号的合成。</w:t>
      </w:r>
    </w:p>
    <w:p w14:paraId="28F5FC4E" w14:textId="49D0A374" w:rsidR="00825DAC" w:rsidRDefault="00825DAC" w:rsidP="00B15497">
      <w:pPr>
        <w:ind w:firstLine="480"/>
      </w:pPr>
      <w:r>
        <w:rPr>
          <w:rFonts w:hint="eastAsia"/>
        </w:rPr>
        <w:t>MATLAB</w:t>
      </w:r>
      <w:r>
        <w:rPr>
          <w:rFonts w:hint="eastAsia"/>
        </w:rPr>
        <w:t>程序如下：</w:t>
      </w:r>
    </w:p>
    <w:p w14:paraId="641B7527" w14:textId="39209707" w:rsidR="00825DAC" w:rsidRDefault="003B6B05" w:rsidP="003B6B05">
      <w:pPr>
        <w:spacing w:line="240" w:lineRule="auto"/>
        <w:ind w:firstLine="480"/>
      </w:pPr>
      <w:r>
        <w:rPr>
          <w:noProof/>
        </w:rPr>
        <w:drawing>
          <wp:inline distT="0" distB="0" distL="0" distR="0" wp14:anchorId="48DF32F8" wp14:editId="035A2A64">
            <wp:extent cx="3725055" cy="3240000"/>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5055" cy="3240000"/>
                    </a:xfrm>
                    <a:prstGeom prst="rect">
                      <a:avLst/>
                    </a:prstGeom>
                  </pic:spPr>
                </pic:pic>
              </a:graphicData>
            </a:graphic>
          </wp:inline>
        </w:drawing>
      </w:r>
    </w:p>
    <w:p w14:paraId="324EB5B2" w14:textId="368F145E" w:rsidR="003B6B05" w:rsidRDefault="003B6B05" w:rsidP="003B6B05">
      <w:pPr>
        <w:spacing w:line="240" w:lineRule="auto"/>
        <w:ind w:firstLine="480"/>
      </w:pPr>
      <w:r>
        <w:rPr>
          <w:noProof/>
        </w:rPr>
        <w:lastRenderedPageBreak/>
        <w:drawing>
          <wp:inline distT="0" distB="0" distL="0" distR="0" wp14:anchorId="2A0D2946" wp14:editId="48521F98">
            <wp:extent cx="3102630" cy="1440000"/>
            <wp:effectExtent l="0" t="0" r="254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2630" cy="1440000"/>
                    </a:xfrm>
                    <a:prstGeom prst="rect">
                      <a:avLst/>
                    </a:prstGeom>
                  </pic:spPr>
                </pic:pic>
              </a:graphicData>
            </a:graphic>
          </wp:inline>
        </w:drawing>
      </w:r>
    </w:p>
    <w:p w14:paraId="618421C7" w14:textId="2D1AE47E" w:rsidR="00825DAC" w:rsidRDefault="00825DAC" w:rsidP="00B15497">
      <w:pPr>
        <w:ind w:firstLine="480"/>
      </w:pPr>
      <w:r>
        <w:rPr>
          <w:rFonts w:hint="eastAsia"/>
        </w:rPr>
        <w:t>结果显示图如下：</w:t>
      </w:r>
    </w:p>
    <w:p w14:paraId="7BBC8AE3" w14:textId="70BCD963" w:rsidR="00825DAC" w:rsidRDefault="003B6B05" w:rsidP="003B6B05">
      <w:pPr>
        <w:spacing w:line="240" w:lineRule="auto"/>
        <w:ind w:firstLine="480"/>
      </w:pPr>
      <w:r>
        <w:rPr>
          <w:noProof/>
        </w:rPr>
        <w:drawing>
          <wp:inline distT="0" distB="0" distL="0" distR="0" wp14:anchorId="268C1B76" wp14:editId="3279DD45">
            <wp:extent cx="5274310" cy="29197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919730"/>
                    </a:xfrm>
                    <a:prstGeom prst="rect">
                      <a:avLst/>
                    </a:prstGeom>
                  </pic:spPr>
                </pic:pic>
              </a:graphicData>
            </a:graphic>
          </wp:inline>
        </w:drawing>
      </w:r>
    </w:p>
    <w:p w14:paraId="17ECA267" w14:textId="139E60C7" w:rsidR="004D1F99" w:rsidRPr="000345A5" w:rsidRDefault="00B15497" w:rsidP="00FA13A0">
      <w:pPr>
        <w:spacing w:beforeLines="50" w:before="156"/>
        <w:ind w:firstLineChars="0" w:firstLine="0"/>
        <w:rPr>
          <w:rFonts w:eastAsia="黑体"/>
        </w:rPr>
      </w:pPr>
      <w:r>
        <w:rPr>
          <w:rFonts w:eastAsia="黑体"/>
        </w:rPr>
        <w:t>1.2.2</w:t>
      </w:r>
      <w:r w:rsidR="004D1F99" w:rsidRPr="000345A5">
        <w:rPr>
          <w:rFonts w:eastAsia="黑体"/>
        </w:rPr>
        <w:t xml:space="preserve"> </w:t>
      </w:r>
      <w:r w:rsidR="004D1F99" w:rsidRPr="000345A5">
        <w:rPr>
          <w:rFonts w:eastAsia="黑体" w:hint="eastAsia"/>
        </w:rPr>
        <w:t>分析时域信号的间断性与其频谱谐波收敛速率的对应关系。</w:t>
      </w:r>
    </w:p>
    <w:p w14:paraId="03A813E0" w14:textId="556CFD19" w:rsidR="004D1F99" w:rsidRDefault="006B1386" w:rsidP="00B15497">
      <w:pPr>
        <w:ind w:firstLine="480"/>
      </w:pPr>
      <w:r>
        <w:rPr>
          <w:rFonts w:hint="eastAsia"/>
        </w:rPr>
        <w:t>若时域信号间断点多，说明其高频分量较多，则</w:t>
      </w:r>
      <w:r w:rsidR="006D6510">
        <w:rPr>
          <w:rFonts w:hint="eastAsia"/>
        </w:rPr>
        <w:t>其频谱谐波收敛速率会变慢。</w:t>
      </w:r>
      <w:r w:rsidR="00903058">
        <w:rPr>
          <w:rFonts w:hint="eastAsia"/>
        </w:rPr>
        <w:t>也可以从冲</w:t>
      </w:r>
      <w:r w:rsidR="00B15497">
        <w:rPr>
          <w:rFonts w:hint="eastAsia"/>
        </w:rPr>
        <w:t>激</w:t>
      </w:r>
      <w:r w:rsidR="00903058">
        <w:rPr>
          <w:rFonts w:hint="eastAsia"/>
        </w:rPr>
        <w:t>信号的角度来分析这个问题：当信号出现间断时，例如方波的陡</w:t>
      </w:r>
      <w:r w:rsidR="0050543F">
        <w:rPr>
          <w:rFonts w:hint="eastAsia"/>
        </w:rPr>
        <w:t>升</w:t>
      </w:r>
      <w:r w:rsidR="00903058">
        <w:rPr>
          <w:rFonts w:hint="eastAsia"/>
        </w:rPr>
        <w:t>，在陡</w:t>
      </w:r>
      <w:r w:rsidR="0050543F">
        <w:rPr>
          <w:rFonts w:hint="eastAsia"/>
        </w:rPr>
        <w:t>升</w:t>
      </w:r>
      <w:r w:rsidR="00903058">
        <w:rPr>
          <w:rFonts w:hint="eastAsia"/>
        </w:rPr>
        <w:t>处相当于叠加了一个冲</w:t>
      </w:r>
      <w:r w:rsidR="00B15497">
        <w:rPr>
          <w:rFonts w:hint="eastAsia"/>
        </w:rPr>
        <w:t>激</w:t>
      </w:r>
      <w:r w:rsidR="00903058">
        <w:rPr>
          <w:rFonts w:hint="eastAsia"/>
        </w:rPr>
        <w:t>信号，冲击信号的频谱在负无穷到正无穷是均匀分布的，这导致了最终频谱的分布变得更加均匀，高频分量更多，谐波收敛变得更慢。</w:t>
      </w:r>
    </w:p>
    <w:p w14:paraId="0A5DE010" w14:textId="15902514" w:rsidR="008E509F" w:rsidRPr="00561EBC" w:rsidRDefault="00561EBC" w:rsidP="006407D9">
      <w:pPr>
        <w:spacing w:beforeLines="50" w:before="156"/>
        <w:ind w:firstLineChars="0" w:firstLine="0"/>
        <w:rPr>
          <w:rFonts w:eastAsia="黑体"/>
          <w:sz w:val="28"/>
          <w:szCs w:val="20"/>
        </w:rPr>
      </w:pPr>
      <w:r>
        <w:rPr>
          <w:rFonts w:eastAsia="黑体" w:hint="eastAsia"/>
          <w:sz w:val="28"/>
          <w:szCs w:val="20"/>
        </w:rPr>
        <w:t>1</w:t>
      </w:r>
      <w:r>
        <w:rPr>
          <w:rFonts w:eastAsia="黑体"/>
          <w:sz w:val="28"/>
          <w:szCs w:val="20"/>
        </w:rPr>
        <w:t xml:space="preserve">.3 </w:t>
      </w:r>
      <w:r w:rsidR="008E509F" w:rsidRPr="00561EBC">
        <w:rPr>
          <w:rFonts w:eastAsia="黑体" w:hint="eastAsia"/>
          <w:sz w:val="28"/>
          <w:szCs w:val="20"/>
        </w:rPr>
        <w:t>实验心得体会</w:t>
      </w:r>
    </w:p>
    <w:p w14:paraId="60335750" w14:textId="7C060A04" w:rsidR="00445F37" w:rsidRPr="000345A5" w:rsidRDefault="00445F37" w:rsidP="00445F37">
      <w:pPr>
        <w:spacing w:beforeLines="50" w:before="156"/>
        <w:ind w:firstLineChars="0" w:firstLine="0"/>
        <w:rPr>
          <w:rFonts w:eastAsia="黑体"/>
        </w:rPr>
      </w:pPr>
      <w:r>
        <w:rPr>
          <w:rFonts w:eastAsia="黑体"/>
        </w:rPr>
        <w:t>1.</w:t>
      </w:r>
      <w:r>
        <w:rPr>
          <w:rFonts w:eastAsia="黑体"/>
        </w:rPr>
        <w:t>3.1</w:t>
      </w:r>
      <w:r w:rsidRPr="000345A5">
        <w:rPr>
          <w:rFonts w:eastAsia="黑体"/>
        </w:rPr>
        <w:t xml:space="preserve"> </w:t>
      </w:r>
      <w:r>
        <w:rPr>
          <w:rFonts w:eastAsia="黑体" w:hint="eastAsia"/>
        </w:rPr>
        <w:t>实验效果</w:t>
      </w:r>
      <w:r w:rsidR="00DE706F">
        <w:rPr>
          <w:rFonts w:eastAsia="黑体" w:hint="eastAsia"/>
        </w:rPr>
        <w:t>分析</w:t>
      </w:r>
    </w:p>
    <w:p w14:paraId="6D007796" w14:textId="02E9905D" w:rsidR="008E509F" w:rsidRDefault="00516C42" w:rsidP="00C91C2A">
      <w:pPr>
        <w:ind w:firstLine="480"/>
      </w:pPr>
      <w:r>
        <w:rPr>
          <w:rFonts w:hint="eastAsia"/>
        </w:rPr>
        <w:t>①作出的图形曲线不连续是因为在</w:t>
      </w:r>
      <w:r>
        <w:rPr>
          <w:rFonts w:hint="eastAsia"/>
        </w:rPr>
        <w:t>MATLAB</w:t>
      </w:r>
      <w:r>
        <w:rPr>
          <w:rFonts w:hint="eastAsia"/>
        </w:rPr>
        <w:t>中作图时取的是有限的离散点，无法做到连续连线，所以图线会出现间断或转折等情况；</w:t>
      </w:r>
    </w:p>
    <w:p w14:paraId="5553FFC6" w14:textId="4B9B949D" w:rsidR="00516C42" w:rsidRDefault="00516C42" w:rsidP="00C91C2A">
      <w:pPr>
        <w:ind w:firstLine="480"/>
      </w:pPr>
      <w:r>
        <w:rPr>
          <w:rFonts w:hint="eastAsia"/>
        </w:rPr>
        <w:lastRenderedPageBreak/>
        <w:t>②作出的波形不是完全标准的方波或三角波是因为利用的是有限项傅里叶级数去逼近信号，无法达到用无穷项去逼近作图的效果，若步长取得过大，也会导致图线的转折处出现缓降而变得倾斜。</w:t>
      </w:r>
    </w:p>
    <w:p w14:paraId="72620024" w14:textId="70F61B65" w:rsidR="00516C42" w:rsidRPr="000345A5" w:rsidRDefault="00516C42" w:rsidP="00516C42">
      <w:pPr>
        <w:spacing w:beforeLines="50" w:before="156"/>
        <w:ind w:firstLineChars="0" w:firstLine="0"/>
        <w:rPr>
          <w:rFonts w:eastAsia="黑体"/>
        </w:rPr>
      </w:pPr>
      <w:r>
        <w:rPr>
          <w:rFonts w:eastAsia="黑体"/>
        </w:rPr>
        <w:t>1.3.</w:t>
      </w:r>
      <w:r>
        <w:rPr>
          <w:rFonts w:eastAsia="黑体"/>
        </w:rPr>
        <w:t>2</w:t>
      </w:r>
      <w:r w:rsidRPr="000345A5">
        <w:rPr>
          <w:rFonts w:eastAsia="黑体"/>
        </w:rPr>
        <w:t xml:space="preserve"> </w:t>
      </w:r>
      <w:r w:rsidR="00514E10">
        <w:rPr>
          <w:rFonts w:eastAsia="黑体" w:hint="eastAsia"/>
        </w:rPr>
        <w:t>遇到的困难和收获</w:t>
      </w:r>
    </w:p>
    <w:p w14:paraId="2AA12C25" w14:textId="7FDF015F" w:rsidR="00516C42" w:rsidRDefault="00C24A08" w:rsidP="00C91C2A">
      <w:pPr>
        <w:ind w:firstLine="480"/>
      </w:pPr>
      <w:r>
        <w:rPr>
          <w:rFonts w:hint="eastAsia"/>
        </w:rPr>
        <w:t>①在观察</w:t>
      </w:r>
      <w:r>
        <w:rPr>
          <w:rFonts w:hint="eastAsia"/>
        </w:rPr>
        <w:t>Gibbs</w:t>
      </w:r>
      <w:r>
        <w:rPr>
          <w:rFonts w:hint="eastAsia"/>
        </w:rPr>
        <w:t>现象时，曾出现取到</w:t>
      </w:r>
      <w:r>
        <w:rPr>
          <w:rFonts w:hint="eastAsia"/>
        </w:rPr>
        <w:t>3</w:t>
      </w:r>
      <w:r>
        <w:t>0</w:t>
      </w:r>
      <w:r>
        <w:rPr>
          <w:rFonts w:hint="eastAsia"/>
        </w:rPr>
        <w:t>~</w:t>
      </w:r>
      <w:r>
        <w:t>40</w:t>
      </w:r>
      <w:r>
        <w:rPr>
          <w:rFonts w:hint="eastAsia"/>
        </w:rPr>
        <w:t>项级数时</w:t>
      </w:r>
      <w:r>
        <w:rPr>
          <w:rFonts w:hint="eastAsia"/>
        </w:rPr>
        <w:t>Gibbs</w:t>
      </w:r>
      <w:r>
        <w:rPr>
          <w:rFonts w:hint="eastAsia"/>
        </w:rPr>
        <w:t>现象消失的情况，</w:t>
      </w:r>
      <w:r w:rsidR="00050D3C">
        <w:rPr>
          <w:rFonts w:hint="eastAsia"/>
        </w:rPr>
        <w:t>根据理论知识可知这是不可能的，结合课堂上老师的讲解，将时间</w:t>
      </w:r>
      <w:r w:rsidR="00050D3C">
        <w:rPr>
          <w:rFonts w:hint="eastAsia"/>
        </w:rPr>
        <w:t>t</w:t>
      </w:r>
      <w:r w:rsidR="00050D3C">
        <w:rPr>
          <w:rFonts w:hint="eastAsia"/>
        </w:rPr>
        <w:t>的步长取得更小一些，就能清晰准确地显示</w:t>
      </w:r>
      <w:r w:rsidR="00050D3C">
        <w:rPr>
          <w:rFonts w:hint="eastAsia"/>
        </w:rPr>
        <w:t>Gibbs</w:t>
      </w:r>
      <w:r w:rsidR="00050D3C">
        <w:rPr>
          <w:rFonts w:hint="eastAsia"/>
        </w:rPr>
        <w:t>现象；</w:t>
      </w:r>
    </w:p>
    <w:p w14:paraId="2944A0E9" w14:textId="3B20F4CC" w:rsidR="00050D3C" w:rsidRDefault="00050D3C" w:rsidP="00C91C2A">
      <w:pPr>
        <w:ind w:firstLine="480"/>
      </w:pPr>
      <w:r>
        <w:rPr>
          <w:rFonts w:hint="eastAsia"/>
        </w:rPr>
        <w:t>②</w:t>
      </w:r>
      <w:r w:rsidR="00F50B00">
        <w:rPr>
          <w:rFonts w:hint="eastAsia"/>
        </w:rPr>
        <w:t>在画信号的双边频谱时，曾出现各次谐波的幅值与实际不符的情况（相差</w:t>
      </w:r>
      <w:r w:rsidR="00F50B00">
        <w:rPr>
          <w:rFonts w:hint="eastAsia"/>
        </w:rPr>
        <w:t>1</w:t>
      </w:r>
      <w:r w:rsidR="00F50B00">
        <w:t>00</w:t>
      </w:r>
      <w:r w:rsidR="00F50B00">
        <w:rPr>
          <w:rFonts w:hint="eastAsia"/>
        </w:rPr>
        <w:t>倍），查阅资料后了解到在利用</w:t>
      </w:r>
      <w:r w:rsidR="00F50B00">
        <w:rPr>
          <w:rFonts w:hint="eastAsia"/>
        </w:rPr>
        <w:t>f</w:t>
      </w:r>
      <w:r w:rsidR="00F50B00">
        <w:t>ft</w:t>
      </w:r>
      <w:r w:rsidR="00F50B00">
        <w:rPr>
          <w:rFonts w:hint="eastAsia"/>
        </w:rPr>
        <w:t>函数进行快速傅里叶变换之后，已经把幅值改变了，只要除以</w:t>
      </w:r>
      <w:r w:rsidR="00F50B00">
        <w:rPr>
          <w:rFonts w:hint="eastAsia"/>
        </w:rPr>
        <w:t>N</w:t>
      </w:r>
      <w:r w:rsidR="00F50B00">
        <w:rPr>
          <w:rFonts w:hint="eastAsia"/>
        </w:rPr>
        <w:t>（所取的信号点数）即可；</w:t>
      </w:r>
    </w:p>
    <w:p w14:paraId="7A5C0801" w14:textId="4CE46192" w:rsidR="00F50B00" w:rsidRDefault="00F50B00" w:rsidP="00C91C2A">
      <w:pPr>
        <w:ind w:firstLine="480"/>
      </w:pPr>
      <w:r>
        <w:rPr>
          <w:rFonts w:hint="eastAsia"/>
        </w:rPr>
        <w:t>③在编写指数形式的傅里叶级数合成方波信号的代码时，曾遇到多个语法上的错误，最后将虚数</w:t>
      </w:r>
      <w:r>
        <w:rPr>
          <w:rFonts w:hint="eastAsia"/>
        </w:rPr>
        <w:t>i</w:t>
      </w:r>
      <w:r>
        <w:rPr>
          <w:rFonts w:hint="eastAsia"/>
        </w:rPr>
        <w:t>改为</w:t>
      </w:r>
      <w:r w:rsidR="00561956">
        <w:t>li</w:t>
      </w:r>
      <w:r w:rsidR="00561956">
        <w:rPr>
          <w:rFonts w:hint="eastAsia"/>
        </w:rPr>
        <w:t>表示，问题就解决了；</w:t>
      </w:r>
    </w:p>
    <w:p w14:paraId="25F1EB80" w14:textId="66B9AEB3" w:rsidR="00561956" w:rsidRDefault="00561956" w:rsidP="00C91C2A">
      <w:pPr>
        <w:ind w:firstLine="480"/>
      </w:pPr>
      <w:r>
        <w:rPr>
          <w:rFonts w:hint="eastAsia"/>
        </w:rPr>
        <w:t>④通过此次实验，掌握了</w:t>
      </w:r>
      <w:r>
        <w:rPr>
          <w:rFonts w:hint="eastAsia"/>
        </w:rPr>
        <w:t>subplot</w:t>
      </w:r>
      <w:r>
        <w:rPr>
          <w:rFonts w:hint="eastAsia"/>
        </w:rPr>
        <w:t>，</w:t>
      </w:r>
      <w:r>
        <w:rPr>
          <w:rFonts w:hint="eastAsia"/>
        </w:rPr>
        <w:t>stem</w:t>
      </w:r>
      <w:r>
        <w:rPr>
          <w:rFonts w:hint="eastAsia"/>
        </w:rPr>
        <w:t>，</w:t>
      </w:r>
      <w:r>
        <w:rPr>
          <w:rFonts w:hint="eastAsia"/>
        </w:rPr>
        <w:t>fft</w:t>
      </w:r>
      <w:r>
        <w:rPr>
          <w:rFonts w:hint="eastAsia"/>
        </w:rPr>
        <w:t>等函数的使用方法。</w:t>
      </w:r>
    </w:p>
    <w:p w14:paraId="6CD1FFA3" w14:textId="1F860579" w:rsidR="00823A59" w:rsidRPr="00561EBC" w:rsidRDefault="00823A59" w:rsidP="00823A59">
      <w:pPr>
        <w:spacing w:beforeLines="50" w:before="156"/>
        <w:ind w:firstLineChars="0" w:firstLine="0"/>
        <w:rPr>
          <w:rFonts w:eastAsia="黑体"/>
          <w:sz w:val="28"/>
          <w:szCs w:val="20"/>
        </w:rPr>
      </w:pPr>
      <w:r>
        <w:rPr>
          <w:rFonts w:eastAsia="黑体" w:hint="eastAsia"/>
          <w:sz w:val="28"/>
          <w:szCs w:val="20"/>
        </w:rPr>
        <w:t>附件</w:t>
      </w:r>
    </w:p>
    <w:p w14:paraId="7C6FEC87" w14:textId="392B8ED3" w:rsidR="00823A59" w:rsidRDefault="00823A59" w:rsidP="00C91C2A">
      <w:pPr>
        <w:ind w:firstLine="480"/>
      </w:pPr>
      <w:r>
        <w:rPr>
          <w:rFonts w:hint="eastAsia"/>
        </w:rPr>
        <w:t>方波的合成和频谱分析：</w:t>
      </w:r>
      <w:r w:rsidR="00CD47EA" w:rsidRPr="00CD47EA">
        <w:t>square_wave</w:t>
      </w:r>
      <w:r w:rsidR="00CD47EA">
        <w:t>.m</w:t>
      </w:r>
    </w:p>
    <w:p w14:paraId="51C897C4" w14:textId="1211F1FC" w:rsidR="00823A59" w:rsidRDefault="00823A59" w:rsidP="00C91C2A">
      <w:pPr>
        <w:ind w:firstLine="480"/>
      </w:pPr>
      <w:r>
        <w:rPr>
          <w:rFonts w:hint="eastAsia"/>
        </w:rPr>
        <w:t>三角波的合成和频谱分析：</w:t>
      </w:r>
      <w:r w:rsidR="00CD47EA" w:rsidRPr="00CD47EA">
        <w:t>triangle</w:t>
      </w:r>
      <w:r w:rsidR="00CD47EA">
        <w:t>.m</w:t>
      </w:r>
    </w:p>
    <w:p w14:paraId="2F19A7CA" w14:textId="13EEA0E0" w:rsidR="00823A59" w:rsidRDefault="00823A59" w:rsidP="00C91C2A">
      <w:pPr>
        <w:ind w:firstLine="480"/>
      </w:pPr>
      <w:r>
        <w:rPr>
          <w:rFonts w:hint="eastAsia"/>
        </w:rPr>
        <w:t>指数形式合成方波：</w:t>
      </w:r>
      <w:r w:rsidR="00CD47EA" w:rsidRPr="00CD47EA">
        <w:t>exp_square_wave</w:t>
      </w:r>
      <w:r w:rsidR="00CD47EA">
        <w:t>.m</w:t>
      </w:r>
    </w:p>
    <w:p w14:paraId="2C1DB8FD" w14:textId="5955723C" w:rsidR="00823A59" w:rsidRPr="00445F37" w:rsidRDefault="00823A59" w:rsidP="00C91C2A">
      <w:pPr>
        <w:ind w:firstLine="480"/>
        <w:rPr>
          <w:rFonts w:hint="eastAsia"/>
        </w:rPr>
      </w:pPr>
      <w:r>
        <w:rPr>
          <w:rFonts w:hint="eastAsia"/>
        </w:rPr>
        <w:t>Gibbs</w:t>
      </w:r>
      <w:r>
        <w:rPr>
          <w:rFonts w:hint="eastAsia"/>
        </w:rPr>
        <w:t>现象：</w:t>
      </w:r>
      <w:r w:rsidR="00CD47EA" w:rsidRPr="00CD47EA">
        <w:t>Gibbs</w:t>
      </w:r>
      <w:r w:rsidR="00CD47EA">
        <w:t>.m</w:t>
      </w:r>
    </w:p>
    <w:sectPr w:rsidR="00823A59" w:rsidRPr="00445F37">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B759E" w14:textId="77777777" w:rsidR="00D176C0" w:rsidRDefault="00D176C0" w:rsidP="00561EBC">
      <w:pPr>
        <w:spacing w:line="240" w:lineRule="auto"/>
        <w:ind w:firstLine="480"/>
      </w:pPr>
      <w:r>
        <w:separator/>
      </w:r>
    </w:p>
  </w:endnote>
  <w:endnote w:type="continuationSeparator" w:id="0">
    <w:p w14:paraId="68FE86C1" w14:textId="77777777" w:rsidR="00D176C0" w:rsidRDefault="00D176C0" w:rsidP="00561EB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ˎ̥">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D4756" w14:textId="77777777" w:rsidR="00561EBC" w:rsidRDefault="00561EB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5396136"/>
      <w:docPartObj>
        <w:docPartGallery w:val="Page Numbers (Bottom of Page)"/>
        <w:docPartUnique/>
      </w:docPartObj>
    </w:sdtPr>
    <w:sdtContent>
      <w:p w14:paraId="1E1E2AFB" w14:textId="38D822B5" w:rsidR="00561EBC" w:rsidRDefault="00561EBC" w:rsidP="00561EBC">
        <w:pPr>
          <w:pStyle w:val="a9"/>
          <w:ind w:firstLineChars="0" w:firstLine="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9EDA7" w14:textId="77777777" w:rsidR="00561EBC" w:rsidRDefault="00561EBC">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45BAB" w14:textId="77777777" w:rsidR="00D176C0" w:rsidRDefault="00D176C0" w:rsidP="00561EBC">
      <w:pPr>
        <w:spacing w:line="240" w:lineRule="auto"/>
        <w:ind w:firstLine="480"/>
      </w:pPr>
      <w:r>
        <w:separator/>
      </w:r>
    </w:p>
  </w:footnote>
  <w:footnote w:type="continuationSeparator" w:id="0">
    <w:p w14:paraId="7FECCDA7" w14:textId="77777777" w:rsidR="00D176C0" w:rsidRDefault="00D176C0" w:rsidP="00561EB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978F2" w14:textId="77777777" w:rsidR="00561EBC" w:rsidRDefault="00561EB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581C8" w14:textId="1E0997C1" w:rsidR="00561EBC" w:rsidRDefault="00561EBC" w:rsidP="00561EBC">
    <w:pPr>
      <w:pStyle w:val="a7"/>
      <w:ind w:firstLineChars="0" w:firstLine="0"/>
      <w:jc w:val="both"/>
    </w:pPr>
    <w:r>
      <w:rPr>
        <w:rFonts w:hint="eastAsia"/>
      </w:rPr>
      <w:t>2</w:t>
    </w:r>
    <w:r>
      <w:t xml:space="preserve">018300001019                              </w:t>
    </w:r>
    <w:r>
      <w:rPr>
        <w:rFonts w:hint="eastAsia"/>
      </w:rPr>
      <w:t>况慧珍</w:t>
    </w:r>
    <w:r>
      <w:rPr>
        <w:rFonts w:hint="eastAsia"/>
      </w:rPr>
      <w:t xml:space="preserve"> </w:t>
    </w:r>
    <w:r>
      <w:t xml:space="preserve">                         </w:t>
    </w:r>
    <w:r>
      <w:rPr>
        <w:rFonts w:hint="eastAsia"/>
      </w:rPr>
      <w:t>微电子科学与工程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2BF12" w14:textId="77777777" w:rsidR="00561EBC" w:rsidRDefault="00561EBC">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10EA9"/>
    <w:multiLevelType w:val="multilevel"/>
    <w:tmpl w:val="2174A9C0"/>
    <w:lvl w:ilvl="0">
      <w:start w:val="1"/>
      <w:numFmt w:val="chineseCountingThousand"/>
      <w:pStyle w:val="1"/>
      <w:lvlText w:val="%1、"/>
      <w:lvlJc w:val="left"/>
      <w:pPr>
        <w:ind w:left="340" w:hanging="3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2E2B6E03"/>
    <w:multiLevelType w:val="hybridMultilevel"/>
    <w:tmpl w:val="501EE752"/>
    <w:lvl w:ilvl="0" w:tplc="04090005">
      <w:start w:val="1"/>
      <w:numFmt w:val="bullet"/>
      <w:lvlText w:val=""/>
      <w:lvlJc w:val="left"/>
      <w:pPr>
        <w:ind w:left="420" w:hanging="420"/>
      </w:pPr>
      <w:rPr>
        <w:rFonts w:ascii="Wingdings" w:hAnsi="Wingdings" w:hint="default"/>
      </w:rPr>
    </w:lvl>
    <w:lvl w:ilvl="1" w:tplc="E93060DE">
      <w:start w:val="1"/>
      <w:numFmt w:val="bullet"/>
      <w:pStyle w:val="a"/>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9F0035"/>
    <w:multiLevelType w:val="hybridMultilevel"/>
    <w:tmpl w:val="3508E108"/>
    <w:lvl w:ilvl="0" w:tplc="EBCC70A8">
      <w:start w:val="1"/>
      <w:numFmt w:val="decimal"/>
      <w:pStyle w:val="a0"/>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E509F"/>
    <w:rsid w:val="000173AB"/>
    <w:rsid w:val="000345A5"/>
    <w:rsid w:val="00050D3C"/>
    <w:rsid w:val="000713F9"/>
    <w:rsid w:val="000A3F29"/>
    <w:rsid w:val="000A56C5"/>
    <w:rsid w:val="000A7E74"/>
    <w:rsid w:val="00124075"/>
    <w:rsid w:val="00294A2B"/>
    <w:rsid w:val="002F2A9C"/>
    <w:rsid w:val="003962A3"/>
    <w:rsid w:val="003B6B05"/>
    <w:rsid w:val="00430B50"/>
    <w:rsid w:val="00445F37"/>
    <w:rsid w:val="004A1EC7"/>
    <w:rsid w:val="004D1F99"/>
    <w:rsid w:val="0050543F"/>
    <w:rsid w:val="00514E10"/>
    <w:rsid w:val="00516C42"/>
    <w:rsid w:val="00561956"/>
    <w:rsid w:val="00561EBC"/>
    <w:rsid w:val="006407D9"/>
    <w:rsid w:val="006B1386"/>
    <w:rsid w:val="006D6510"/>
    <w:rsid w:val="0070555D"/>
    <w:rsid w:val="00823A59"/>
    <w:rsid w:val="00825DAC"/>
    <w:rsid w:val="008E509F"/>
    <w:rsid w:val="00903058"/>
    <w:rsid w:val="00B15497"/>
    <w:rsid w:val="00B5798D"/>
    <w:rsid w:val="00B87632"/>
    <w:rsid w:val="00C24A08"/>
    <w:rsid w:val="00C25021"/>
    <w:rsid w:val="00C43F69"/>
    <w:rsid w:val="00C91C2A"/>
    <w:rsid w:val="00CD47EA"/>
    <w:rsid w:val="00D01419"/>
    <w:rsid w:val="00D176C0"/>
    <w:rsid w:val="00D4704E"/>
    <w:rsid w:val="00D6718E"/>
    <w:rsid w:val="00D96193"/>
    <w:rsid w:val="00DA2BBA"/>
    <w:rsid w:val="00DA6635"/>
    <w:rsid w:val="00DB4CE1"/>
    <w:rsid w:val="00DD1E8F"/>
    <w:rsid w:val="00DE706F"/>
    <w:rsid w:val="00DF6575"/>
    <w:rsid w:val="00E17AD2"/>
    <w:rsid w:val="00F50B00"/>
    <w:rsid w:val="00F95C13"/>
    <w:rsid w:val="00FA13A0"/>
    <w:rsid w:val="00FA45FE"/>
    <w:rsid w:val="00FE7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B85B"/>
  <w15:chartTrackingRefBased/>
  <w15:docId w15:val="{8CAB3DFD-AA03-41AA-9CE0-61A670B1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ajorBidi"/>
        <w:color w:val="000000"/>
        <w:sz w:val="24"/>
        <w:szCs w:val="18"/>
        <w:lang w:val="en-US" w:eastAsia="zh-CN" w:bidi="ar-SA"/>
      </w:rPr>
    </w:rPrDefault>
    <w:pPrDefault>
      <w:pPr>
        <w:spacing w:line="4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91C2A"/>
  </w:style>
  <w:style w:type="paragraph" w:styleId="1">
    <w:name w:val="heading 1"/>
    <w:next w:val="a1"/>
    <w:link w:val="10"/>
    <w:uiPriority w:val="9"/>
    <w:qFormat/>
    <w:rsid w:val="00C91C2A"/>
    <w:pPr>
      <w:keepNext/>
      <w:numPr>
        <w:numId w:val="2"/>
      </w:numPr>
      <w:tabs>
        <w:tab w:val="left" w:pos="504"/>
      </w:tabs>
      <w:spacing w:before="120" w:line="276" w:lineRule="auto"/>
      <w:contextualSpacing/>
      <w:outlineLvl w:val="0"/>
    </w:pPr>
    <w:rPr>
      <w:rFonts w:ascii="微软雅黑" w:eastAsia="微软雅黑" w:hAnsi="微软雅黑"/>
      <w:smallCaps/>
      <w:spacing w:val="5"/>
      <w:szCs w:val="24"/>
    </w:rPr>
  </w:style>
  <w:style w:type="paragraph" w:styleId="2">
    <w:name w:val="heading 2"/>
    <w:next w:val="a1"/>
    <w:link w:val="20"/>
    <w:uiPriority w:val="9"/>
    <w:unhideWhenUsed/>
    <w:qFormat/>
    <w:rsid w:val="00C91C2A"/>
    <w:pPr>
      <w:spacing w:before="240" w:line="271" w:lineRule="auto"/>
      <w:outlineLvl w:val="1"/>
    </w:pPr>
    <w:rPr>
      <w:rFonts w:ascii="微软雅黑" w:eastAsia="微软雅黑" w:hAnsi="微软雅黑"/>
      <w:smallCaps/>
      <w:szCs w:val="24"/>
    </w:rPr>
  </w:style>
  <w:style w:type="paragraph" w:styleId="3">
    <w:name w:val="heading 3"/>
    <w:basedOn w:val="a1"/>
    <w:next w:val="a1"/>
    <w:link w:val="30"/>
    <w:uiPriority w:val="9"/>
    <w:unhideWhenUsed/>
    <w:qFormat/>
    <w:rsid w:val="00C91C2A"/>
    <w:pPr>
      <w:spacing w:before="200" w:line="271" w:lineRule="auto"/>
      <w:outlineLvl w:val="2"/>
    </w:pPr>
    <w:rPr>
      <w:i/>
      <w:iCs/>
      <w:smallCaps/>
      <w:spacing w:val="5"/>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编号"/>
    <w:link w:val="Char"/>
    <w:qFormat/>
    <w:rsid w:val="00C91C2A"/>
    <w:pPr>
      <w:numPr>
        <w:numId w:val="1"/>
      </w:numPr>
      <w:spacing w:before="60" w:line="240" w:lineRule="atLeast"/>
    </w:pPr>
    <w:rPr>
      <w:rFonts w:ascii="ˎ̥" w:hAnsi="ˎ̥" w:cs="宋体"/>
      <w:szCs w:val="21"/>
    </w:rPr>
  </w:style>
  <w:style w:type="character" w:customStyle="1" w:styleId="Char">
    <w:name w:val="编号 Char"/>
    <w:basedOn w:val="a2"/>
    <w:link w:val="a0"/>
    <w:rsid w:val="00C91C2A"/>
    <w:rPr>
      <w:rFonts w:ascii="ˎ̥" w:eastAsia="宋体" w:hAnsi="ˎ̥" w:cs="宋体"/>
      <w:color w:val="000000"/>
      <w:kern w:val="0"/>
      <w:szCs w:val="21"/>
    </w:rPr>
  </w:style>
  <w:style w:type="paragraph" w:styleId="a5">
    <w:name w:val="Title"/>
    <w:next w:val="a1"/>
    <w:link w:val="a6"/>
    <w:uiPriority w:val="10"/>
    <w:qFormat/>
    <w:rsid w:val="00C91C2A"/>
    <w:pPr>
      <w:spacing w:beforeLines="300" w:before="936" w:after="360"/>
      <w:ind w:leftChars="500" w:left="1050" w:rightChars="500" w:right="1050"/>
      <w:contextualSpacing/>
      <w:jc w:val="center"/>
    </w:pPr>
    <w:rPr>
      <w:rFonts w:ascii="微软雅黑" w:eastAsia="微软雅黑" w:hAnsi="微软雅黑"/>
      <w:smallCaps/>
      <w:sz w:val="32"/>
      <w:szCs w:val="32"/>
    </w:rPr>
  </w:style>
  <w:style w:type="character" w:customStyle="1" w:styleId="a6">
    <w:name w:val="标题 字符"/>
    <w:basedOn w:val="a2"/>
    <w:link w:val="a5"/>
    <w:uiPriority w:val="10"/>
    <w:rsid w:val="00C91C2A"/>
    <w:rPr>
      <w:rFonts w:ascii="微软雅黑" w:eastAsia="微软雅黑" w:hAnsi="微软雅黑" w:cstheme="majorBidi"/>
      <w:smallCaps/>
      <w:kern w:val="0"/>
      <w:sz w:val="32"/>
      <w:szCs w:val="32"/>
    </w:rPr>
  </w:style>
  <w:style w:type="character" w:customStyle="1" w:styleId="10">
    <w:name w:val="标题 1 字符"/>
    <w:basedOn w:val="a2"/>
    <w:link w:val="1"/>
    <w:uiPriority w:val="9"/>
    <w:rsid w:val="00C91C2A"/>
    <w:rPr>
      <w:rFonts w:ascii="微软雅黑" w:eastAsia="微软雅黑" w:hAnsi="微软雅黑" w:cstheme="majorBidi"/>
      <w:smallCaps/>
      <w:spacing w:val="5"/>
      <w:kern w:val="0"/>
      <w:sz w:val="24"/>
      <w:szCs w:val="24"/>
    </w:rPr>
  </w:style>
  <w:style w:type="character" w:customStyle="1" w:styleId="20">
    <w:name w:val="标题 2 字符"/>
    <w:basedOn w:val="a2"/>
    <w:link w:val="2"/>
    <w:uiPriority w:val="9"/>
    <w:rsid w:val="00C91C2A"/>
    <w:rPr>
      <w:rFonts w:ascii="微软雅黑" w:eastAsia="微软雅黑" w:hAnsi="微软雅黑" w:cstheme="majorBidi"/>
      <w:smallCaps/>
      <w:kern w:val="0"/>
      <w:sz w:val="24"/>
      <w:szCs w:val="24"/>
    </w:rPr>
  </w:style>
  <w:style w:type="character" w:customStyle="1" w:styleId="30">
    <w:name w:val="标题 3 字符"/>
    <w:basedOn w:val="a2"/>
    <w:link w:val="3"/>
    <w:uiPriority w:val="9"/>
    <w:rsid w:val="00C91C2A"/>
    <w:rPr>
      <w:rFonts w:asciiTheme="majorHAnsi" w:eastAsiaTheme="majorEastAsia" w:hAnsiTheme="majorHAnsi" w:cstheme="majorBidi"/>
      <w:i/>
      <w:iCs/>
      <w:smallCaps/>
      <w:color w:val="000000"/>
      <w:spacing w:val="5"/>
      <w:kern w:val="0"/>
      <w:sz w:val="26"/>
      <w:szCs w:val="26"/>
    </w:rPr>
  </w:style>
  <w:style w:type="paragraph" w:customStyle="1" w:styleId="a">
    <w:name w:val="项目符号"/>
    <w:link w:val="Char0"/>
    <w:qFormat/>
    <w:rsid w:val="00C91C2A"/>
    <w:pPr>
      <w:numPr>
        <w:ilvl w:val="1"/>
        <w:numId w:val="3"/>
      </w:numPr>
      <w:spacing w:before="60" w:line="276" w:lineRule="auto"/>
    </w:pPr>
    <w:rPr>
      <w:rFonts w:ascii="Cambria" w:hAnsi="Cambria"/>
      <w:szCs w:val="21"/>
    </w:rPr>
  </w:style>
  <w:style w:type="character" w:customStyle="1" w:styleId="Char0">
    <w:name w:val="项目符号 Char"/>
    <w:basedOn w:val="a2"/>
    <w:link w:val="a"/>
    <w:rsid w:val="00C91C2A"/>
    <w:rPr>
      <w:rFonts w:ascii="Cambria" w:eastAsia="宋体" w:hAnsi="Cambria" w:cstheme="majorBidi"/>
      <w:color w:val="000000"/>
      <w:kern w:val="0"/>
      <w:szCs w:val="21"/>
    </w:rPr>
  </w:style>
  <w:style w:type="paragraph" w:styleId="a7">
    <w:name w:val="header"/>
    <w:basedOn w:val="a1"/>
    <w:link w:val="a8"/>
    <w:uiPriority w:val="99"/>
    <w:unhideWhenUsed/>
    <w:rsid w:val="00561EBC"/>
    <w:pPr>
      <w:pBdr>
        <w:bottom w:val="single" w:sz="6" w:space="1" w:color="auto"/>
      </w:pBdr>
      <w:tabs>
        <w:tab w:val="center" w:pos="4153"/>
        <w:tab w:val="right" w:pos="8306"/>
      </w:tabs>
      <w:snapToGrid w:val="0"/>
      <w:spacing w:line="240" w:lineRule="atLeast"/>
      <w:jc w:val="center"/>
    </w:pPr>
    <w:rPr>
      <w:sz w:val="18"/>
    </w:rPr>
  </w:style>
  <w:style w:type="character" w:customStyle="1" w:styleId="a8">
    <w:name w:val="页眉 字符"/>
    <w:basedOn w:val="a2"/>
    <w:link w:val="a7"/>
    <w:uiPriority w:val="99"/>
    <w:rsid w:val="00561EBC"/>
    <w:rPr>
      <w:sz w:val="18"/>
    </w:rPr>
  </w:style>
  <w:style w:type="paragraph" w:styleId="a9">
    <w:name w:val="footer"/>
    <w:basedOn w:val="a1"/>
    <w:link w:val="aa"/>
    <w:uiPriority w:val="99"/>
    <w:unhideWhenUsed/>
    <w:rsid w:val="00561EBC"/>
    <w:pPr>
      <w:tabs>
        <w:tab w:val="center" w:pos="4153"/>
        <w:tab w:val="right" w:pos="8306"/>
      </w:tabs>
      <w:snapToGrid w:val="0"/>
      <w:spacing w:line="240" w:lineRule="atLeast"/>
      <w:jc w:val="left"/>
    </w:pPr>
    <w:rPr>
      <w:sz w:val="18"/>
    </w:rPr>
  </w:style>
  <w:style w:type="character" w:customStyle="1" w:styleId="aa">
    <w:name w:val="页脚 字符"/>
    <w:basedOn w:val="a2"/>
    <w:link w:val="a9"/>
    <w:uiPriority w:val="99"/>
    <w:rsid w:val="00561EBC"/>
    <w:rPr>
      <w:sz w:val="18"/>
    </w:rPr>
  </w:style>
  <w:style w:type="character" w:styleId="ab">
    <w:name w:val="Placeholder Text"/>
    <w:basedOn w:val="a2"/>
    <w:uiPriority w:val="99"/>
    <w:semiHidden/>
    <w:rsid w:val="00DD1E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675F2-6C9C-457B-87F2-FB8DB311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况 慧珍</dc:creator>
  <cp:keywords/>
  <dc:description/>
  <cp:lastModifiedBy>况 慧珍</cp:lastModifiedBy>
  <cp:revision>42</cp:revision>
  <dcterms:created xsi:type="dcterms:W3CDTF">2020-11-23T13:39:00Z</dcterms:created>
  <dcterms:modified xsi:type="dcterms:W3CDTF">2020-11-28T14:11:00Z</dcterms:modified>
</cp:coreProperties>
</file>