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afffb"/>
        <w:tblW w:w="8919" w:type="dxa"/>
        <w:tblLook w:val="04A0" w:firstRow="1" w:lastRow="0" w:firstColumn="1" w:lastColumn="0" w:noHBand="0" w:noVBand="1"/>
        <w:tblLayout w:type="autofit"/>
      </w:tblPr>
      <w:tblGrid>
        <w:gridCol w:w="1486"/>
        <w:gridCol w:w="7432"/>
      </w:tblGrid>
      <w:tr>
        <w:trPr>
          <w:trHeight w:val="383" w:hRule="atLeast"/>
        </w:trPr>
        <w:tc>
          <w:tcPr>
            <w:tcW w:w="1486" w:type="dxa"/>
            <w:vAlign w:val="top"/>
          </w:tcPr>
          <w:p>
            <w:pPr>
              <w:rPr>
                <w:rFonts w:ascii="KBIZ한마음고딕 B" w:eastAsia="KBIZ한마음고딕 B" w:hAnsi="KBIZ한마음고딕 B" w:hint="default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프로젝트 명</w:t>
            </w:r>
          </w:p>
        </w:tc>
        <w:tc>
          <w:tcPr>
            <w:tcW w:w="7432" w:type="dxa"/>
            <w:vAlign w:val="top"/>
          </w:tcPr>
          <w:p>
            <w:pPr>
              <w:rPr>
                <w:rFonts w:ascii="KBIZ한마음고딕 B" w:eastAsia="KBIZ한마음고딕 B" w:hAnsi="KBIZ한마음고딕 B" w:hint="default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PokeTodo</w:t>
            </w:r>
          </w:p>
        </w:tc>
      </w:tr>
      <w:tr>
        <w:trPr>
          <w:trHeight w:val="399" w:hRule="atLeast"/>
        </w:trPr>
        <w:tc>
          <w:tcPr>
            <w:tcW w:w="8919" w:type="dxa"/>
            <w:gridSpan w:val="2"/>
            <w:vAlign w:val="top"/>
          </w:tcPr>
          <w:p>
            <w:pPr>
              <w:rPr>
                <w:rFonts w:ascii="KBIZ한마음고딕 B" w:eastAsia="KBIZ한마음고딕 B" w:hAnsi="KBIZ한마음고딕 B" w:hint="default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 xml:space="preserve">팀 이름 : </w:t>
            </w:r>
            <w:r>
              <w:rPr>
                <w:rFonts w:ascii="HY견고딕" w:eastAsia="HY견고딕" w:hAnsi="HY견고딕" w:cs="HY견고딕"/>
                <w:b w:val="0"/>
                <w:color w:val="0D0D0D"/>
                <w:sz w:val="22"/>
              </w:rPr>
              <w:t>どきどき　げくじぷ</w:t>
            </w:r>
            <w:r>
              <w:rPr>
                <w:rFonts w:ascii="HY견고딕" w:eastAsia="HY견고딕" w:hAnsi="HY견고딕" w:cs="HY견고딕"/>
                <w:b w:val="0"/>
                <w:color w:val="0D0D0D"/>
                <w:sz w:val="22"/>
                <w:rtl w:val="off"/>
              </w:rPr>
              <w:t>(도키도키 객지프)</w:t>
            </w:r>
          </w:p>
        </w:tc>
      </w:tr>
      <w:tr>
        <w:trPr>
          <w:trHeight w:val="410" w:hRule="atLeast"/>
        </w:trPr>
        <w:tc>
          <w:tcPr>
            <w:tcW w:w="8919" w:type="dxa"/>
            <w:gridSpan w:val="2"/>
            <w:vAlign w:val="top"/>
          </w:tcPr>
          <w:p>
            <w:pPr>
              <w:rPr>
                <w:rFonts w:ascii="KBIZ한마음고딕 B" w:eastAsia="KBIZ한마음고딕 B" w:hAnsi="KBIZ한마음고딕 B" w:hint="default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조원 : 이헌준, 노도현, 박천호, 장규환</w:t>
            </w:r>
          </w:p>
        </w:tc>
      </w:tr>
      <w:tr>
        <w:trPr>
          <w:trHeight w:val="2117" w:hRule="atLeast"/>
        </w:trPr>
        <w:tc>
          <w:tcPr>
            <w:tcW w:w="1486" w:type="dxa"/>
            <w:vAlign w:val="top"/>
          </w:tcPr>
          <w:p>
            <w:pPr>
              <w:jc w:val="center"/>
              <w:spacing w:line="276"/>
              <w:rPr>
                <w:rFonts w:ascii="KBIZ한마음고딕 B" w:eastAsia="KBIZ한마음고딕 B" w:hAnsi="KBIZ한마음고딕 B" w:hint="eastAsia"/>
                <w:b/>
                <w:bCs/>
                <w:rtl w:val="off"/>
              </w:rPr>
            </w:pPr>
          </w:p>
          <w:p>
            <w:pPr>
              <w:jc w:val="center"/>
              <w:spacing w:line="276"/>
              <w:rPr>
                <w:rFonts w:ascii="KBIZ한마음고딕 B" w:eastAsia="KBIZ한마음고딕 B" w:hAnsi="KBIZ한마음고딕 B" w:hint="eastAsia"/>
                <w:b w:val="0"/>
                <w:bCs w:val="0"/>
                <w:sz w:val="16"/>
                <w:szCs w:val="16"/>
                <w:rtl w:val="off"/>
              </w:rPr>
            </w:pPr>
          </w:p>
          <w:p>
            <w:pPr>
              <w:jc w:val="center"/>
              <w:spacing w:line="276"/>
              <w:rPr>
                <w:rFonts w:ascii="KBIZ한마음고딕 B" w:eastAsia="KBIZ한마음고딕 B" w:hAnsi="KBIZ한마음고딕 B" w:hint="default"/>
                <w:b/>
                <w:bCs/>
              </w:rPr>
            </w:pPr>
            <w:r>
              <w:rPr>
                <w:rFonts w:ascii="KBIZ한마음고딕 B" w:eastAsia="KBIZ한마음고딕 B" w:hAnsi="KBIZ한마음고딕 B" w:hint="default"/>
                <w:b w:val="0"/>
                <w:bCs w:val="0"/>
                <w:rtl w:val="off"/>
              </w:rPr>
              <w:t>개요</w:t>
            </w:r>
          </w:p>
        </w:tc>
        <w:tc>
          <w:tcPr>
            <w:tcW w:w="7432" w:type="dxa"/>
            <w:vAlign w:val="top"/>
          </w:tcPr>
          <w:p>
            <w:pPr>
              <w:pStyle w:val="af1"/>
              <w:ind w:leftChars="0"/>
              <w:numPr>
                <w:ilvl w:val="0"/>
                <w:numId w:val="1"/>
              </w:numPr>
              <w:rPr>
                <w:rFonts w:ascii="KBIZ한마음고딕 B" w:eastAsia="KBIZ한마음고딕 B" w:hAnsi="KBIZ한마음고딕 B" w:hint="eastAsia"/>
                <w:rtl w:val="off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나 만의 다마고치와 함께하는 투두리스트 기반 플래너 프로그램</w:t>
            </w:r>
          </w:p>
          <w:p>
            <w:pPr>
              <w:pStyle w:val="af1"/>
              <w:ind w:leftChars="0"/>
              <w:numPr>
                <w:ilvl w:val="0"/>
                <w:numId w:val="1"/>
              </w:numPr>
              <w:rPr>
                <w:rFonts w:ascii="KBIZ한마음고딕 B" w:eastAsia="KBIZ한마음고딕 B" w:hAnsi="KBIZ한마음고딕 B" w:hint="eastAsia"/>
                <w:rtl w:val="off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다마고치 육성요소와 일상 계획관리를 융합</w:t>
            </w:r>
          </w:p>
          <w:p>
            <w:pPr>
              <w:pStyle w:val="af1"/>
              <w:ind w:leftChars="0"/>
              <w:numPr>
                <w:ilvl w:val="0"/>
                <w:numId w:val="1"/>
              </w:numPr>
              <w:rPr>
                <w:rFonts w:ascii="KBIZ한마음고딕 B" w:eastAsia="KBIZ한마음고딕 B" w:hAnsi="KBIZ한마음고딕 B" w:hint="eastAsia"/>
                <w:rtl w:val="off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CLI기반 프로그램 &amp; 아스키아트를 사용한 포켓몬</w:t>
            </w:r>
          </w:p>
          <w:p>
            <w:pPr>
              <w:pStyle w:val="af1"/>
              <w:ind w:leftChars="0"/>
              <w:numPr>
                <w:ilvl w:val="0"/>
                <w:numId w:val="1"/>
              </w:numPr>
              <w:rPr>
                <w:rFonts w:ascii="KBIZ한마음고딕 B" w:eastAsia="KBIZ한마음고딕 B" w:hAnsi="KBIZ한마음고딕 B" w:hint="eastAsia"/>
                <w:rtl w:val="off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게임과 생산성을 결합한 새로운 형태의 자기관리 경험 제공</w:t>
            </w:r>
          </w:p>
          <w:p>
            <w:pPr>
              <w:pStyle w:val="af1"/>
              <w:ind w:leftChars="0"/>
              <w:numPr>
                <w:ilvl w:val="0"/>
                <w:numId w:val="1"/>
              </w:numPr>
              <w:rPr>
                <w:rFonts w:ascii="KBIZ한마음고딕 B" w:eastAsia="KBIZ한마음고딕 B" w:hAnsi="KBIZ한마음고딕 B" w:hint="default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Visual Studio를 이용한 프로그램 개발</w:t>
            </w:r>
          </w:p>
        </w:tc>
      </w:tr>
      <w:tr>
        <w:trPr>
          <w:trHeight w:val="2509" w:hRule="atLeast"/>
        </w:trPr>
        <w:tc>
          <w:tcPr>
            <w:tcW w:w="1486" w:type="dxa"/>
            <w:vAlign w:val="top"/>
          </w:tcPr>
          <w:p>
            <w:pPr>
              <w:jc w:val="center"/>
              <w:spacing w:line="276"/>
              <w:rPr>
                <w:rFonts w:ascii="KBIZ한마음고딕 B" w:eastAsia="KBIZ한마음고딕 B" w:hAnsi="KBIZ한마음고딕 B" w:hint="eastAsia"/>
                <w:rtl w:val="off"/>
              </w:rPr>
            </w:pPr>
          </w:p>
          <w:p>
            <w:pPr>
              <w:jc w:val="center"/>
              <w:spacing w:line="276"/>
              <w:rPr>
                <w:rFonts w:ascii="KBIZ한마음고딕 B" w:eastAsia="KBIZ한마음고딕 B" w:hAnsi="KBIZ한마음고딕 B" w:hint="eastAsia"/>
                <w:sz w:val="28"/>
                <w:szCs w:val="28"/>
                <w:rtl w:val="off"/>
              </w:rPr>
            </w:pPr>
          </w:p>
          <w:p>
            <w:pPr>
              <w:jc w:val="center"/>
              <w:spacing w:line="276"/>
              <w:rPr>
                <w:rFonts w:ascii="KBIZ한마음고딕 B" w:eastAsia="KBIZ한마음고딕 B" w:hAnsi="KBIZ한마음고딕 B" w:hint="default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배경 및 내용</w:t>
            </w:r>
          </w:p>
        </w:tc>
        <w:tc>
          <w:tcPr>
            <w:tcW w:w="7432" w:type="dxa"/>
            <w:vAlign w:val="top"/>
          </w:tcPr>
          <w:p>
            <w:pPr>
              <w:rPr>
                <w:rFonts w:ascii="KBIZ한마음고딕 B" w:eastAsia="KBIZ한마음고딕 B" w:hAnsi="KBIZ한마음고딕 B" w:hint="eastAsia"/>
                <w:rtl w:val="off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객체지향프로그래밍이라는 교과목의 특성을 잘 살림과 동시에 대학생들이 정말 필요로 할법한, 그와 동시에 실용성이 있는 프로그램을 만들어보자 라는 의견에서 부터 시작하여 게임소프트웨어학과라는 특성도 살려 꾸준히 계획관리를 일정하게 할 수 있는 프로그램을 만들게 되었다.</w:t>
            </w:r>
          </w:p>
          <w:p>
            <w:pPr>
              <w:rPr>
                <w:rFonts w:ascii="KBIZ한마음고딕 B" w:eastAsia="KBIZ한마음고딕 B" w:hAnsi="KBIZ한마음고딕 B" w:hint="default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플래너를 통한 계획관리와 투두리스트를 통한 계획의 완료도 여부, 그와 동시에 다마고치 육성을 통한 만족감까지 동시에 겸비한 프로그램을 제작하게 되었다.</w:t>
            </w:r>
          </w:p>
        </w:tc>
      </w:tr>
      <w:tr>
        <w:trPr>
          <w:trHeight w:val="2752" w:hRule="atLeast"/>
        </w:trPr>
        <w:tc>
          <w:tcPr>
            <w:tcW w:w="1486" w:type="dxa"/>
            <w:vAlign w:val="top"/>
          </w:tcPr>
          <w:p>
            <w:pPr>
              <w:jc w:val="center"/>
              <w:rPr>
                <w:rFonts w:ascii="KBIZ한마음고딕 B" w:eastAsia="KBIZ한마음고딕 B" w:hAnsi="KBIZ한마음고딕 B" w:hint="eastAsia"/>
                <w:rtl w:val="off"/>
              </w:rPr>
            </w:pPr>
          </w:p>
          <w:p>
            <w:pPr>
              <w:jc w:val="center"/>
              <w:rPr>
                <w:rFonts w:ascii="KBIZ한마음고딕 B" w:eastAsia="KBIZ한마음고딕 B" w:hAnsi="KBIZ한마음고딕 B" w:hint="eastAsia"/>
                <w:rtl w:val="off"/>
              </w:rPr>
            </w:pPr>
          </w:p>
          <w:p>
            <w:pPr>
              <w:jc w:val="center"/>
              <w:rPr>
                <w:rFonts w:ascii="KBIZ한마음고딕 B" w:eastAsia="KBIZ한마음고딕 B" w:hAnsi="KBIZ한마음고딕 B" w:hint="eastAsia"/>
                <w:sz w:val="18"/>
                <w:szCs w:val="18"/>
                <w:rtl w:val="off"/>
              </w:rPr>
            </w:pPr>
          </w:p>
          <w:p>
            <w:pPr>
              <w:jc w:val="center"/>
              <w:rPr>
                <w:rFonts w:ascii="KBIZ한마음고딕 B" w:eastAsia="KBIZ한마음고딕 B" w:hAnsi="KBIZ한마음고딕 B" w:hint="default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기능</w:t>
            </w:r>
          </w:p>
        </w:tc>
        <w:tc>
          <w:tcPr>
            <w:tcW w:w="7432" w:type="dxa"/>
            <w:vAlign w:val="top"/>
          </w:tcPr>
          <w:p>
            <w:pPr>
              <w:pStyle w:val="af1"/>
              <w:ind w:leftChars="0"/>
              <w:numPr>
                <w:ilvl w:val="0"/>
                <w:numId w:val="2"/>
              </w:numPr>
              <w:rPr>
                <w:rFonts w:ascii="KBIZ한마음고딕 B" w:eastAsia="KBIZ한마음고딕 B" w:hAnsi="KBIZ한마음고딕 B" w:hint="eastAsia"/>
                <w:rtl w:val="off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달력을 이용한 날짜별 계획 관리</w:t>
            </w:r>
          </w:p>
          <w:p>
            <w:pPr>
              <w:pStyle w:val="af1"/>
              <w:ind w:leftChars="0"/>
              <w:numPr>
                <w:ilvl w:val="0"/>
                <w:numId w:val="2"/>
              </w:numPr>
              <w:rPr>
                <w:rFonts w:ascii="KBIZ한마음고딕 B" w:eastAsia="KBIZ한마음고딕 B" w:hAnsi="KBIZ한마음고딕 B" w:hint="eastAsia"/>
                <w:rtl w:val="off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1주일치 계획을 한번에 생성 및 삭제 -&gt; 완료 기능</w:t>
            </w:r>
          </w:p>
          <w:p>
            <w:pPr>
              <w:pStyle w:val="af1"/>
              <w:ind w:leftChars="0"/>
              <w:numPr>
                <w:ilvl w:val="0"/>
                <w:numId w:val="2"/>
              </w:numPr>
              <w:rPr>
                <w:rFonts w:ascii="KBIZ한마음고딕 B" w:eastAsia="KBIZ한마음고딕 B" w:hAnsi="KBIZ한마음고딕 B" w:hint="eastAsia"/>
                <w:rtl w:val="off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하루에 꼭 해야할 업무 3가지를 설정하여 다마고치 육성 유도</w:t>
            </w:r>
          </w:p>
          <w:p>
            <w:pPr>
              <w:pStyle w:val="af1"/>
              <w:ind w:leftChars="0"/>
              <w:numPr>
                <w:ilvl w:val="0"/>
                <w:numId w:val="2"/>
              </w:numPr>
              <w:rPr>
                <w:rFonts w:ascii="KBIZ한마음고딕 B" w:eastAsia="KBIZ한마음고딕 B" w:hAnsi="KBIZ한마음고딕 B" w:hint="eastAsia"/>
                <w:rtl w:val="off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먹이를 주고 놀아주며 다마고치 육성 기능</w:t>
            </w:r>
          </w:p>
          <w:p>
            <w:pPr>
              <w:pStyle w:val="af1"/>
              <w:ind w:leftChars="0"/>
              <w:numPr>
                <w:ilvl w:val="0"/>
                <w:numId w:val="2"/>
              </w:numPr>
              <w:rPr>
                <w:rFonts w:ascii="KBIZ한마음고딕 B" w:eastAsia="KBIZ한마음고딕 B" w:hAnsi="KBIZ한마음고딕 B" w:hint="eastAsia"/>
                <w:rtl w:val="off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다마고치의 진화 기능 ( 육성 욕구 자극)</w:t>
            </w:r>
          </w:p>
          <w:p>
            <w:pPr>
              <w:pStyle w:val="af1"/>
              <w:ind w:leftChars="0"/>
              <w:numPr>
                <w:ilvl w:val="0"/>
                <w:numId w:val="2"/>
              </w:numPr>
              <w:rPr>
                <w:rFonts w:ascii="KBIZ한마음고딕 B" w:eastAsia="KBIZ한마음고딕 B" w:hAnsi="KBIZ한마음고딕 B" w:hint="default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내가 세운 플래너 목록 확인 기능</w:t>
            </w:r>
          </w:p>
        </w:tc>
      </w:tr>
      <w:tr>
        <w:trPr>
          <w:trHeight w:val="1836" w:hRule="atLeast"/>
        </w:trPr>
        <w:tc>
          <w:tcPr>
            <w:tcW w:w="1486" w:type="dxa"/>
            <w:vAlign w:val="top"/>
          </w:tcPr>
          <w:p>
            <w:pPr>
              <w:jc w:val="center"/>
              <w:rPr>
                <w:rFonts w:ascii="KBIZ한마음고딕 B" w:eastAsia="KBIZ한마음고딕 B" w:hAnsi="KBIZ한마음고딕 B" w:hint="eastAsia"/>
                <w:rtl w:val="off"/>
              </w:rPr>
            </w:pPr>
          </w:p>
          <w:p>
            <w:pPr>
              <w:jc w:val="center"/>
              <w:rPr>
                <w:rFonts w:ascii="KBIZ한마음고딕 B" w:eastAsia="KBIZ한마음고딕 B" w:hAnsi="KBIZ한마음고딕 B" w:hint="eastAsia"/>
                <w:sz w:val="16"/>
                <w:szCs w:val="16"/>
                <w:rtl w:val="off"/>
              </w:rPr>
            </w:pPr>
          </w:p>
          <w:p>
            <w:pPr>
              <w:jc w:val="center"/>
              <w:rPr>
                <w:rFonts w:ascii="KBIZ한마음고딕 B" w:eastAsia="KBIZ한마음고딕 B" w:hAnsi="KBIZ한마음고딕 B" w:hint="default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역할 분담</w:t>
            </w:r>
          </w:p>
        </w:tc>
        <w:tc>
          <w:tcPr>
            <w:tcW w:w="7432" w:type="dxa"/>
            <w:vAlign w:val="top"/>
          </w:tcPr>
          <w:p>
            <w:pPr>
              <w:rPr>
                <w:rFonts w:ascii="KBIZ한마음고딕 B" w:eastAsia="KBIZ한마음고딕 B" w:hAnsi="KBIZ한마음고딕 B" w:hint="eastAsia"/>
                <w:rtl w:val="off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이헌준: 보고서 작성 및, 코딩(다마고치, 플래너 부분 담당)</w:t>
            </w:r>
          </w:p>
          <w:p>
            <w:pPr>
              <w:rPr>
                <w:rFonts w:ascii="KBIZ한마음고딕 B" w:eastAsia="KBIZ한마음고딕 B" w:hAnsi="KBIZ한마음고딕 B" w:hint="eastAsia"/>
                <w:rtl w:val="off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노도현: 서브 코딩(전체 소스코드 연결부 역할, 다마고치 기능)</w:t>
            </w:r>
          </w:p>
          <w:p>
            <w:pPr>
              <w:rPr>
                <w:rFonts w:ascii="KBIZ한마음고딕 B" w:eastAsia="KBIZ한마음고딕 B" w:hAnsi="KBIZ한마음고딕 B" w:hint="eastAsia"/>
                <w:rtl w:val="off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박천호: 메인 코딩(전체적인 클래스 설계 및 전체적인 플래너 코딩)</w:t>
            </w:r>
          </w:p>
          <w:p>
            <w:pPr>
              <w:rPr>
                <w:rFonts w:ascii="KBIZ한마음고딕 B" w:eastAsia="KBIZ한마음고딕 B" w:hAnsi="KBIZ한마음고딕 B" w:hint="default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장규환: 저장기능 코딩</w:t>
            </w:r>
          </w:p>
        </w:tc>
      </w:tr>
      <w:tr>
        <w:trPr>
          <w:trHeight w:val="999" w:hRule="atLeast"/>
        </w:trPr>
        <w:tc>
          <w:tcPr>
            <w:tcW w:w="1486" w:type="dxa"/>
            <w:vAlign w:val="top"/>
          </w:tcPr>
          <w:p>
            <w:pPr>
              <w:jc w:val="center"/>
              <w:rPr>
                <w:rFonts w:ascii="KBIZ한마음고딕 B" w:eastAsia="KBIZ한마음고딕 B" w:hAnsi="KBIZ한마음고딕 B" w:hint="eastAsia"/>
                <w:sz w:val="14"/>
                <w:szCs w:val="14"/>
                <w:rtl w:val="off"/>
              </w:rPr>
            </w:pPr>
          </w:p>
          <w:p>
            <w:pPr>
              <w:jc w:val="center"/>
              <w:rPr>
                <w:rFonts w:ascii="KBIZ한마음고딕 B" w:eastAsia="KBIZ한마음고딕 B" w:hAnsi="KBIZ한마음고딕 B" w:hint="default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아쉬운 점</w:t>
            </w:r>
          </w:p>
        </w:tc>
        <w:tc>
          <w:tcPr>
            <w:tcW w:w="7432" w:type="dxa"/>
            <w:vAlign w:val="top"/>
          </w:tcPr>
          <w:p>
            <w:pPr>
              <w:rPr>
                <w:rFonts w:ascii="KBIZ한마음고딕 B" w:eastAsia="KBIZ한마음고딕 B" w:hAnsi="KBIZ한마음고딕 B" w:hint="eastAsia"/>
                <w:rtl w:val="off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기존의 계획보다 기능을 생략하는 대신 완성도를 높였음.</w:t>
            </w:r>
          </w:p>
          <w:p>
            <w:pPr>
              <w:rPr>
                <w:rFonts w:ascii="KBIZ한마음고딕 B" w:eastAsia="KBIZ한마음고딕 B" w:hAnsi="KBIZ한마음고딕 B" w:hint="default"/>
              </w:rPr>
            </w:pPr>
            <w:r>
              <w:rPr>
                <w:rFonts w:ascii="KBIZ한마음고딕 B" w:eastAsia="KBIZ한마음고딕 B" w:hAnsi="KBIZ한마음고딕 B" w:hint="default"/>
                <w:rtl w:val="off"/>
              </w:rPr>
              <w:t>팀프로젝트에 대한 어려움이 많았음.</w:t>
            </w:r>
          </w:p>
        </w:tc>
      </w:tr>
    </w:tbl>
    <w:p>
      <w:r>
        <w:rPr>
          <w:rtl w:val="off"/>
        </w:rPr>
        <w:t>GItLink: https://github.com/tifitifititfitifiitifitit/TodoList</w:t>
      </w:r>
    </w:p>
    <w:sectPr>
      <w:pgSz w:w="12240" w:h="15840"/>
      <w:pgMar w:top="1440" w:right="1800" w:bottom="1440" w:left="1800" w:header="720" w:footer="720" w:gutter="0"/>
      <w:cols w:space="720"/>
      <w:docGrid w:linePitch="360"/>
      <w:headerReference w:type="default" r:id="rId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KBIZ한마음고딕 B">
    <w:panose1 w:val="02020503020101020101"/>
    <w:notTrueType w:val="false"/>
    <w:sig w:usb0="000000BF" w:usb1="11D70000" w:usb2="00000010" w:usb3="00000001" w:csb0="00080001" w:csb1="00000001"/>
  </w:font>
  <w:font w:name="HY견고딕">
    <w:panose1 w:val="02030600000101010101"/>
    <w:notTrueType w:val="false"/>
    <w:sig w:usb0="900002A7" w:usb1="29D77CF9" w:usb2="00000010" w:usb3="00000001" w:csb0="00080000" w:csb1="00000001"/>
  </w:font>
  <w:font w:name="KBIZ한마음고딕 M">
    <w:panose1 w:val="02020503020101020101"/>
    <w:notTrueType w:val="false"/>
    <w:sig w:usb0="000000BF" w:usb1="11D70000" w:usb2="00000010" w:usb3="00000001" w:csb0="00080001" w:csb1="00000001"/>
  </w:font>
  <w:font w:name="Wingdings">
    <w:panose1 w:val="05000000000000000000"/>
    <w:notTrueType w:val="false"/>
    <w:sig w:usb0="00000001" w:usb1="00000001" w:usb2="00000001" w:usb3="00000001" w:csb0="80000000" w:csb1="00000001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KBIZ한마음고딕 M" w:eastAsia="KBIZ한마음고딕 M" w:hAnsi="KBIZ한마음고딕 M" w:hint="default"/>
        <w:b/>
        <w:bCs/>
        <w:sz w:val="36"/>
        <w:szCs w:val="36"/>
        <w:rtl w:val="off"/>
      </w:rPr>
      <w:t>객체지향 최종 보고서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efdfe390"/>
    <w:multiLevelType w:val="hybridMultilevel"/>
    <w:lvl w:ilvl="0" w:tplc="409006c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409006e">
      <w:start w:val="1"/>
      <w:numFmt w:val="bullet"/>
      <w:lvlText w:val=""/>
      <w:lvlJc w:val="left"/>
      <w:pPr>
        <w:ind w:left="1200" w:hanging="400"/>
      </w:pPr>
      <w:rPr>
        <w:rFonts w:ascii="Wingdings" w:hAnsi="Wingdings"/>
      </w:rPr>
    </w:lvl>
    <w:lvl w:ilvl="2" w:tplc="4090075">
      <w:start w:val="1"/>
      <w:numFmt w:val="bullet"/>
      <w:lvlText w:val=""/>
      <w:lvlJc w:val="left"/>
      <w:pPr>
        <w:ind w:left="1600" w:hanging="400"/>
      </w:pPr>
      <w:rPr>
        <w:rFonts w:ascii="Wingdings" w:hAnsi="Wingdings"/>
      </w:rPr>
    </w:lvl>
    <w:lvl w:ilvl="3" w:tplc="409006c">
      <w:start w:val="1"/>
      <w:numFmt w:val="bullet"/>
      <w:lvlText w:val=""/>
      <w:lvlJc w:val="left"/>
      <w:pPr>
        <w:ind w:left="2000" w:hanging="400"/>
      </w:pPr>
      <w:rPr>
        <w:rFonts w:ascii="Wingdings" w:hAnsi="Wingdings"/>
      </w:rPr>
    </w:lvl>
    <w:lvl w:ilvl="4" w:tplc="409006e">
      <w:start w:val="1"/>
      <w:numFmt w:val="bullet"/>
      <w:lvlText w:val=""/>
      <w:lvlJc w:val="left"/>
      <w:pPr>
        <w:ind w:left="2400" w:hanging="400"/>
      </w:pPr>
      <w:rPr>
        <w:rFonts w:ascii="Wingdings" w:hAnsi="Wingdings"/>
      </w:rPr>
    </w:lvl>
    <w:lvl w:ilvl="5" w:tplc="4090075">
      <w:start w:val="1"/>
      <w:numFmt w:val="bullet"/>
      <w:lvlText w:val=""/>
      <w:lvlJc w:val="left"/>
      <w:pPr>
        <w:ind w:left="2800" w:hanging="400"/>
      </w:pPr>
      <w:rPr>
        <w:rFonts w:ascii="Wingdings" w:hAnsi="Wingdings"/>
      </w:rPr>
    </w:lvl>
    <w:lvl w:ilvl="6" w:tplc="409006c">
      <w:start w:val="1"/>
      <w:numFmt w:val="bullet"/>
      <w:lvlText w:val=""/>
      <w:lvlJc w:val="left"/>
      <w:pPr>
        <w:ind w:left="3200" w:hanging="400"/>
      </w:pPr>
      <w:rPr>
        <w:rFonts w:ascii="Wingdings" w:hAnsi="Wingdings"/>
      </w:rPr>
    </w:lvl>
    <w:lvl w:ilvl="7" w:tplc="409006e">
      <w:start w:val="1"/>
      <w:numFmt w:val="bullet"/>
      <w:lvlText w:val=""/>
      <w:lvlJc w:val="left"/>
      <w:pPr>
        <w:ind w:left="3600" w:hanging="400"/>
      </w:pPr>
      <w:rPr>
        <w:rFonts w:ascii="Wingdings" w:hAnsi="Wingdings"/>
      </w:rPr>
    </w:lvl>
    <w:lvl w:ilvl="8" w:tplc="4090075">
      <w:start w:val="1"/>
      <w:numFmt w:val="bullet"/>
      <w:lvlText w:val=""/>
      <w:lvlJc w:val="left"/>
      <w:pPr>
        <w:ind w:left="4000" w:hanging="400"/>
      </w:pPr>
      <w:rPr>
        <w:rFonts w:ascii="Wingdings" w:hAnsi="Wingdings"/>
      </w:rPr>
    </w:lvl>
  </w:abstractNum>
  <w:abstractNum w:abstractNumId="1">
    <w:nsid w:val="fbffdb00"/>
    <w:multiLevelType w:val="hybridMultilevel"/>
    <w:lvl w:ilvl="0" w:tplc="409006c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409006e">
      <w:start w:val="1"/>
      <w:numFmt w:val="bullet"/>
      <w:lvlText w:val=""/>
      <w:lvlJc w:val="left"/>
      <w:pPr>
        <w:ind w:left="1200" w:hanging="400"/>
      </w:pPr>
      <w:rPr>
        <w:rFonts w:ascii="Wingdings" w:hAnsi="Wingdings"/>
      </w:rPr>
    </w:lvl>
    <w:lvl w:ilvl="2" w:tplc="4090075">
      <w:start w:val="1"/>
      <w:numFmt w:val="bullet"/>
      <w:lvlText w:val=""/>
      <w:lvlJc w:val="left"/>
      <w:pPr>
        <w:ind w:left="1600" w:hanging="400"/>
      </w:pPr>
      <w:rPr>
        <w:rFonts w:ascii="Wingdings" w:hAnsi="Wingdings"/>
      </w:rPr>
    </w:lvl>
    <w:lvl w:ilvl="3" w:tplc="409006c">
      <w:start w:val="1"/>
      <w:numFmt w:val="bullet"/>
      <w:lvlText w:val=""/>
      <w:lvlJc w:val="left"/>
      <w:pPr>
        <w:ind w:left="2000" w:hanging="400"/>
      </w:pPr>
      <w:rPr>
        <w:rFonts w:ascii="Wingdings" w:hAnsi="Wingdings"/>
      </w:rPr>
    </w:lvl>
    <w:lvl w:ilvl="4" w:tplc="409006e">
      <w:start w:val="1"/>
      <w:numFmt w:val="bullet"/>
      <w:lvlText w:val=""/>
      <w:lvlJc w:val="left"/>
      <w:pPr>
        <w:ind w:left="2400" w:hanging="400"/>
      </w:pPr>
      <w:rPr>
        <w:rFonts w:ascii="Wingdings" w:hAnsi="Wingdings"/>
      </w:rPr>
    </w:lvl>
    <w:lvl w:ilvl="5" w:tplc="4090075">
      <w:start w:val="1"/>
      <w:numFmt w:val="bullet"/>
      <w:lvlText w:val=""/>
      <w:lvlJc w:val="left"/>
      <w:pPr>
        <w:ind w:left="2800" w:hanging="400"/>
      </w:pPr>
      <w:rPr>
        <w:rFonts w:ascii="Wingdings" w:hAnsi="Wingdings"/>
      </w:rPr>
    </w:lvl>
    <w:lvl w:ilvl="6" w:tplc="409006c">
      <w:start w:val="1"/>
      <w:numFmt w:val="bullet"/>
      <w:lvlText w:val=""/>
      <w:lvlJc w:val="left"/>
      <w:pPr>
        <w:ind w:left="3200" w:hanging="400"/>
      </w:pPr>
      <w:rPr>
        <w:rFonts w:ascii="Wingdings" w:hAnsi="Wingdings"/>
      </w:rPr>
    </w:lvl>
    <w:lvl w:ilvl="7" w:tplc="409006e">
      <w:start w:val="1"/>
      <w:numFmt w:val="bullet"/>
      <w:lvlText w:val=""/>
      <w:lvlJc w:val="left"/>
      <w:pPr>
        <w:ind w:left="3600" w:hanging="400"/>
      </w:pPr>
      <w:rPr>
        <w:rFonts w:ascii="Wingdings" w:hAnsi="Wingdings"/>
      </w:rPr>
    </w:lvl>
    <w:lvl w:ilvl="8" w:tplc="4090075">
      <w:start w:val="1"/>
      <w:numFmt w:val="bullet"/>
      <w:lvlText w:val=""/>
      <w:lvlJc w:val="left"/>
      <w:pPr>
        <w:ind w:left="4000" w:hanging="40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drawingGridHorizontalSpacing w:val="1000"/>
  <w:drawingGridVerticalSpacing w:val="100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style w:type="paragraph" w:default="1" w:styleId="a1">
    <w:name w:val="Normal"/>
    <w:qFormat/>
  </w:style>
  <w:style w:type="character" w:default="1" w:styleId="a2">
    <w:name w:val="Default Paragraph Font"/>
    <w:semiHidden/>
    <w:unhideWhenUsed/>
  </w:style>
  <w:style w:type="table" w:default="1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semiHidden/>
    <w:unhideWhenUsed/>
  </w:style>
  <w:style w:type="paragraph" w:styleId="af1">
    <w:name w:val="List Paragraph"/>
    <w:basedOn w:val="a1"/>
    <w:qFormat/>
    <w:pPr>
      <w:ind w:left="720"/>
      <w:contextualSpacing/>
    </w:pPr>
  </w:style>
  <w:style w:type="table" w:styleId="afffb">
    <w:name w:val="Table Grid"/>
    <w:basedOn w:val="a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numbering" Target="numbering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1</cp:revision>
  <dcterms:created xsi:type="dcterms:W3CDTF">2013-12-23T23:15:00Z</dcterms:created>
  <dcterms:modified xsi:type="dcterms:W3CDTF">2025-06-02T13:53:12Z</dcterms:modified>
  <cp:version>0900.0100.01</cp:version>
</cp:coreProperties>
</file>