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32BA0B" w14:textId="26CD36F3" w:rsidR="00827901" w:rsidRPr="00981AB3" w:rsidRDefault="00722A5A" w:rsidP="00722A5A">
      <w:pPr>
        <w:ind w:left="41"/>
        <w:rPr>
          <w:b/>
          <w:bCs/>
          <w:sz w:val="28"/>
          <w:szCs w:val="28"/>
          <w:lang w:val="en-GB"/>
        </w:rPr>
      </w:pPr>
      <w:r w:rsidRPr="00981AB3">
        <w:rPr>
          <w:b/>
          <w:bCs/>
          <w:sz w:val="28"/>
          <w:szCs w:val="28"/>
          <w:lang w:val="en-GB"/>
        </w:rPr>
        <w:t>Week 1 topics:</w:t>
      </w:r>
    </w:p>
    <w:p w14:paraId="57973B41" w14:textId="7E25E7C9" w:rsidR="00981AB3" w:rsidRPr="00981AB3" w:rsidRDefault="00981AB3" w:rsidP="00981AB3">
      <w:pPr>
        <w:ind w:left="41"/>
        <w:rPr>
          <w:lang w:val="en-GB"/>
        </w:rPr>
      </w:pPr>
      <w:r w:rsidRPr="00981AB3">
        <w:rPr>
          <w:lang w:val="en-GB"/>
        </w:rPr>
        <w:t>Lookup the 802.11a OFDM system design parameters</w:t>
      </w:r>
    </w:p>
    <w:p w14:paraId="3E963B7A" w14:textId="5EA0EDDE" w:rsidR="00981AB3" w:rsidRDefault="00981AB3" w:rsidP="00953A1A">
      <w:pPr>
        <w:ind w:left="41"/>
        <w:rPr>
          <w:lang w:val="en-GB"/>
        </w:rPr>
      </w:pPr>
      <w:r w:rsidRPr="00981AB3">
        <w:rPr>
          <w:rFonts w:ascii="Arial" w:hAnsi="Arial" w:cs="Arial"/>
          <w:lang w:val="en-GB"/>
        </w:rPr>
        <w:t>■</w:t>
      </w:r>
      <w:r w:rsidRPr="00981AB3">
        <w:rPr>
          <w:lang w:val="en-GB"/>
        </w:rPr>
        <w:t xml:space="preserve"> Bandwidth, sub-carrier spacing, number of sub-carriers, IFFT/ FFT</w:t>
      </w:r>
      <w:r w:rsidRPr="00981AB3">
        <w:rPr>
          <w:lang w:val="en-GB"/>
        </w:rPr>
        <w:t xml:space="preserve"> </w:t>
      </w:r>
      <w:r w:rsidRPr="00981AB3">
        <w:rPr>
          <w:lang w:val="en-GB"/>
        </w:rPr>
        <w:t>size, number of data</w:t>
      </w:r>
      <w:r w:rsidR="00953A1A">
        <w:rPr>
          <w:lang w:val="en-GB"/>
        </w:rPr>
        <w:t xml:space="preserve"> </w:t>
      </w:r>
      <w:r w:rsidRPr="00981AB3">
        <w:rPr>
          <w:lang w:val="en-GB"/>
        </w:rPr>
        <w:t>sub-carriers, number of pilot sub-carriers</w:t>
      </w:r>
      <w:r w:rsidR="004D74C9">
        <w:rPr>
          <w:lang w:val="en-GB"/>
        </w:rPr>
        <w:t>:</w:t>
      </w:r>
    </w:p>
    <w:p w14:paraId="60B36E72" w14:textId="1F736A58" w:rsidR="004D74C9" w:rsidRDefault="00A621D3" w:rsidP="00953A1A">
      <w:pPr>
        <w:ind w:left="41"/>
        <w:rPr>
          <w:lang w:val="en-GB"/>
        </w:rPr>
      </w:pPr>
      <w:r>
        <w:rPr>
          <w:lang w:val="en-GB"/>
        </w:rPr>
        <w:t xml:space="preserve">- it supports </w:t>
      </w:r>
      <w:proofErr w:type="spellStart"/>
      <w:r w:rsidR="00EA6C0D">
        <w:rPr>
          <w:lang w:val="en-GB"/>
        </w:rPr>
        <w:t>wifi</w:t>
      </w:r>
      <w:proofErr w:type="spellEnd"/>
      <w:r w:rsidR="00EA6C0D">
        <w:rPr>
          <w:lang w:val="en-GB"/>
        </w:rPr>
        <w:t xml:space="preserve"> signals with a bandwidth of 20MHz</w:t>
      </w:r>
      <w:r w:rsidR="00F27782">
        <w:rPr>
          <w:lang w:val="en-GB"/>
        </w:rPr>
        <w:t xml:space="preserve"> o</w:t>
      </w:r>
      <w:r w:rsidR="007C379C">
        <w:rPr>
          <w:lang w:val="en-GB"/>
        </w:rPr>
        <w:t>r ieee802.11p DSRC with a bandwidth of 10MHz</w:t>
      </w:r>
    </w:p>
    <w:p w14:paraId="4950E9FD" w14:textId="2AB36CEE" w:rsidR="007C379C" w:rsidRDefault="007C379C" w:rsidP="00953A1A">
      <w:pPr>
        <w:ind w:left="41"/>
        <w:rPr>
          <w:lang w:val="en-GB"/>
        </w:rPr>
      </w:pPr>
      <w:r>
        <w:rPr>
          <w:lang w:val="en-GB"/>
        </w:rPr>
        <w:t xml:space="preserve">- </w:t>
      </w:r>
    </w:p>
    <w:p w14:paraId="7E8C38D4" w14:textId="77777777" w:rsidR="00953A1A" w:rsidRPr="00981AB3" w:rsidRDefault="00953A1A" w:rsidP="00953A1A">
      <w:pPr>
        <w:ind w:left="41"/>
        <w:rPr>
          <w:lang w:val="en-GB"/>
        </w:rPr>
      </w:pPr>
    </w:p>
    <w:p w14:paraId="24748699" w14:textId="77777777" w:rsidR="00981AB3" w:rsidRPr="00981AB3" w:rsidRDefault="00981AB3" w:rsidP="00953A1A">
      <w:pPr>
        <w:ind w:left="-638" w:firstLine="679"/>
        <w:rPr>
          <w:lang w:val="en-GB"/>
        </w:rPr>
      </w:pPr>
      <w:r w:rsidRPr="00981AB3">
        <w:rPr>
          <w:rFonts w:ascii="Arial" w:hAnsi="Arial" w:cs="Arial"/>
          <w:lang w:val="en-GB"/>
        </w:rPr>
        <w:t>■</w:t>
      </w:r>
      <w:r w:rsidRPr="00981AB3">
        <w:rPr>
          <w:lang w:val="en-GB"/>
        </w:rPr>
        <w:t xml:space="preserve"> Why are there unused sub-carriers and where are they located?</w:t>
      </w:r>
    </w:p>
    <w:p w14:paraId="6254787B" w14:textId="65D26FBD" w:rsidR="00981AB3" w:rsidRPr="00981AB3" w:rsidRDefault="00981AB3" w:rsidP="00953A1A">
      <w:pPr>
        <w:ind w:left="-638" w:firstLine="679"/>
        <w:rPr>
          <w:lang w:val="en-GB"/>
        </w:rPr>
      </w:pPr>
      <w:r w:rsidRPr="00981AB3">
        <w:rPr>
          <w:rFonts w:ascii="Arial" w:hAnsi="Arial" w:cs="Arial"/>
          <w:lang w:val="en-GB"/>
        </w:rPr>
        <w:t>■</w:t>
      </w:r>
      <w:r w:rsidRPr="00981AB3">
        <w:rPr>
          <w:lang w:val="en-GB"/>
        </w:rPr>
        <w:t xml:space="preserve"> OFDM symbol duration, sampling rate, OFDM symbol length</w:t>
      </w:r>
      <w:r w:rsidRPr="00981AB3">
        <w:rPr>
          <w:lang w:val="en-GB"/>
        </w:rPr>
        <w:t xml:space="preserve"> </w:t>
      </w:r>
      <w:r w:rsidRPr="00981AB3">
        <w:rPr>
          <w:lang w:val="en-GB"/>
        </w:rPr>
        <w:t>(samples), cyclic prefix</w:t>
      </w:r>
      <w:r w:rsidR="00953A1A">
        <w:rPr>
          <w:lang w:val="en-GB"/>
        </w:rPr>
        <w:t xml:space="preserve"> </w:t>
      </w:r>
      <w:r w:rsidRPr="00981AB3">
        <w:rPr>
          <w:lang w:val="en-GB"/>
        </w:rPr>
        <w:t>length</w:t>
      </w:r>
    </w:p>
    <w:p w14:paraId="5D9EECCF" w14:textId="77777777" w:rsidR="00981AB3" w:rsidRPr="00981AB3" w:rsidRDefault="00981AB3" w:rsidP="00953A1A">
      <w:pPr>
        <w:ind w:left="-638" w:firstLine="679"/>
        <w:rPr>
          <w:lang w:val="en-GB"/>
        </w:rPr>
      </w:pPr>
      <w:r w:rsidRPr="00981AB3">
        <w:rPr>
          <w:rFonts w:ascii="Arial" w:hAnsi="Arial" w:cs="Arial"/>
          <w:lang w:val="en-GB"/>
        </w:rPr>
        <w:t>■</w:t>
      </w:r>
      <w:r w:rsidRPr="00981AB3">
        <w:rPr>
          <w:lang w:val="en-GB"/>
        </w:rPr>
        <w:t xml:space="preserve"> Frame prefix sequence, length, repetition, duration</w:t>
      </w:r>
    </w:p>
    <w:p w14:paraId="34EFB125" w14:textId="77777777" w:rsidR="00981AB3" w:rsidRPr="00981AB3" w:rsidRDefault="00981AB3" w:rsidP="00953A1A">
      <w:pPr>
        <w:ind w:left="82" w:firstLine="679"/>
        <w:rPr>
          <w:lang w:val="en-GB"/>
        </w:rPr>
      </w:pPr>
      <w:r w:rsidRPr="00981AB3">
        <w:rPr>
          <w:lang w:val="en-GB"/>
        </w:rPr>
        <w:t>○ Read section 2.1 and understand what it means</w:t>
      </w:r>
    </w:p>
    <w:p w14:paraId="6A6B9A27" w14:textId="77777777" w:rsidR="00981AB3" w:rsidRPr="00981AB3" w:rsidRDefault="00981AB3" w:rsidP="00953A1A">
      <w:pPr>
        <w:ind w:left="-638" w:firstLine="679"/>
        <w:rPr>
          <w:lang w:val="en-GB"/>
        </w:rPr>
      </w:pPr>
      <w:r w:rsidRPr="00981AB3">
        <w:rPr>
          <w:rFonts w:ascii="Arial" w:hAnsi="Arial" w:cs="Arial"/>
          <w:lang w:val="en-GB"/>
        </w:rPr>
        <w:t>■</w:t>
      </w:r>
      <w:r w:rsidRPr="00981AB3">
        <w:rPr>
          <w:lang w:val="en-GB"/>
        </w:rPr>
        <w:t xml:space="preserve"> Where are the mentioned tags?</w:t>
      </w:r>
    </w:p>
    <w:p w14:paraId="3D05AF79" w14:textId="77777777" w:rsidR="00981AB3" w:rsidRPr="00981AB3" w:rsidRDefault="00981AB3" w:rsidP="00953A1A">
      <w:pPr>
        <w:ind w:left="82" w:firstLine="679"/>
        <w:rPr>
          <w:lang w:val="en-GB"/>
        </w:rPr>
      </w:pPr>
      <w:r w:rsidRPr="00981AB3">
        <w:rPr>
          <w:lang w:val="en-GB"/>
        </w:rPr>
        <w:t>○ Work yourself through Section 2.2</w:t>
      </w:r>
    </w:p>
    <w:p w14:paraId="1E297E9D" w14:textId="77777777" w:rsidR="00981AB3" w:rsidRPr="00981AB3" w:rsidRDefault="00981AB3" w:rsidP="00953A1A">
      <w:pPr>
        <w:ind w:left="-638" w:firstLine="679"/>
        <w:rPr>
          <w:lang w:val="en-GB"/>
        </w:rPr>
      </w:pPr>
      <w:r w:rsidRPr="00981AB3">
        <w:rPr>
          <w:rFonts w:ascii="Arial" w:hAnsi="Arial" w:cs="Arial"/>
          <w:lang w:val="en-GB"/>
        </w:rPr>
        <w:t>■</w:t>
      </w:r>
      <w:r w:rsidRPr="00981AB3">
        <w:rPr>
          <w:lang w:val="en-GB"/>
        </w:rPr>
        <w:t xml:space="preserve"> Identify the blocks that calculate the autocorrelation</w:t>
      </w:r>
    </w:p>
    <w:p w14:paraId="38EB15B7" w14:textId="77777777" w:rsidR="00981AB3" w:rsidRPr="00981AB3" w:rsidRDefault="00981AB3" w:rsidP="00953A1A">
      <w:pPr>
        <w:ind w:left="-638" w:firstLine="679"/>
        <w:rPr>
          <w:lang w:val="en-GB"/>
        </w:rPr>
      </w:pPr>
      <w:r w:rsidRPr="00981AB3">
        <w:rPr>
          <w:rFonts w:ascii="Arial" w:hAnsi="Arial" w:cs="Arial"/>
          <w:lang w:val="en-GB"/>
        </w:rPr>
        <w:t>■</w:t>
      </w:r>
      <w:r w:rsidRPr="00981AB3">
        <w:rPr>
          <w:lang w:val="en-GB"/>
        </w:rPr>
        <w:t xml:space="preserve"> Identify the blocks that calculate the power</w:t>
      </w:r>
    </w:p>
    <w:p w14:paraId="2DACEEAA" w14:textId="77777777" w:rsidR="00981AB3" w:rsidRPr="00981AB3" w:rsidRDefault="00981AB3" w:rsidP="00953A1A">
      <w:pPr>
        <w:ind w:left="-638" w:firstLine="679"/>
        <w:rPr>
          <w:lang w:val="en-GB"/>
        </w:rPr>
      </w:pPr>
      <w:r w:rsidRPr="00981AB3">
        <w:rPr>
          <w:rFonts w:ascii="Arial" w:hAnsi="Arial" w:cs="Arial"/>
          <w:lang w:val="en-GB"/>
        </w:rPr>
        <w:t>■</w:t>
      </w:r>
      <w:r w:rsidRPr="00981AB3">
        <w:rPr>
          <w:lang w:val="en-GB"/>
        </w:rPr>
        <w:t xml:space="preserve"> Try to obtain a graph like Figure 2</w:t>
      </w:r>
    </w:p>
    <w:p w14:paraId="09F8F985" w14:textId="5E4CB9C9" w:rsidR="00722A5A" w:rsidRPr="00981AB3" w:rsidRDefault="00981AB3" w:rsidP="00953A1A">
      <w:pPr>
        <w:ind w:left="-638" w:firstLine="679"/>
        <w:rPr>
          <w:lang w:val="en-GB"/>
        </w:rPr>
      </w:pPr>
      <w:r w:rsidRPr="00981AB3">
        <w:rPr>
          <w:rFonts w:ascii="Arial" w:hAnsi="Arial" w:cs="Arial"/>
          <w:lang w:val="en-GB"/>
        </w:rPr>
        <w:t>■</w:t>
      </w:r>
      <w:r w:rsidRPr="00981AB3">
        <w:rPr>
          <w:lang w:val="en-GB"/>
        </w:rPr>
        <w:t xml:space="preserve"> Explore the effect of varying </w:t>
      </w:r>
      <w:proofErr w:type="spellStart"/>
      <w:r w:rsidRPr="00981AB3">
        <w:rPr>
          <w:lang w:val="en-GB"/>
        </w:rPr>
        <w:t>NWin</w:t>
      </w:r>
      <w:proofErr w:type="spellEnd"/>
      <w:r w:rsidRPr="00981AB3">
        <w:rPr>
          <w:lang w:val="en-GB"/>
        </w:rPr>
        <w:t>, e.g. in the graph like Figure 2</w:t>
      </w:r>
    </w:p>
    <w:p w14:paraId="77C201E0" w14:textId="77777777" w:rsidR="00722A5A" w:rsidRPr="00981AB3" w:rsidRDefault="00722A5A" w:rsidP="00722A5A">
      <w:pPr>
        <w:pStyle w:val="PargrafodaLista"/>
        <w:ind w:left="761"/>
        <w:rPr>
          <w:lang w:val="en-GB"/>
        </w:rPr>
      </w:pPr>
    </w:p>
    <w:sectPr w:rsidR="00722A5A" w:rsidRPr="00981AB3" w:rsidSect="00512AA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B6A3A23"/>
    <w:multiLevelType w:val="hybridMultilevel"/>
    <w:tmpl w:val="18B8893C"/>
    <w:lvl w:ilvl="0" w:tplc="08160001">
      <w:start w:val="1"/>
      <w:numFmt w:val="bullet"/>
      <w:lvlText w:val=""/>
      <w:lvlJc w:val="left"/>
      <w:pPr>
        <w:ind w:left="761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81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201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921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41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61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81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801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521" w:hanging="360"/>
      </w:pPr>
      <w:rPr>
        <w:rFonts w:ascii="Wingdings" w:hAnsi="Wingdings" w:hint="default"/>
      </w:rPr>
    </w:lvl>
  </w:abstractNum>
  <w:num w:numId="1" w16cid:durableId="15697316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7901"/>
    <w:rsid w:val="00007134"/>
    <w:rsid w:val="00111150"/>
    <w:rsid w:val="002E35F9"/>
    <w:rsid w:val="003E5169"/>
    <w:rsid w:val="004D74C9"/>
    <w:rsid w:val="00512AAE"/>
    <w:rsid w:val="006C153B"/>
    <w:rsid w:val="00722A5A"/>
    <w:rsid w:val="00763D13"/>
    <w:rsid w:val="007C379C"/>
    <w:rsid w:val="00827901"/>
    <w:rsid w:val="008C1B55"/>
    <w:rsid w:val="00953A1A"/>
    <w:rsid w:val="00981AB3"/>
    <w:rsid w:val="00A54AC7"/>
    <w:rsid w:val="00A621D3"/>
    <w:rsid w:val="00AE451D"/>
    <w:rsid w:val="00DB7726"/>
    <w:rsid w:val="00E63057"/>
    <w:rsid w:val="00EA01B3"/>
    <w:rsid w:val="00EA6C0D"/>
    <w:rsid w:val="00F27782"/>
    <w:rsid w:val="00FE16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3B1CDDC"/>
  <w15:chartTrackingRefBased/>
  <w15:docId w15:val="{F9D773A1-6407-447E-8233-7B799BE69C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pt-PT"/>
    </w:rPr>
  </w:style>
  <w:style w:type="paragraph" w:styleId="Ttulo1">
    <w:name w:val="heading 1"/>
    <w:basedOn w:val="Normal"/>
    <w:next w:val="Normal"/>
    <w:link w:val="Ttulo1Carter"/>
    <w:uiPriority w:val="9"/>
    <w:qFormat/>
    <w:rsid w:val="008279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semiHidden/>
    <w:unhideWhenUsed/>
    <w:qFormat/>
    <w:rsid w:val="008279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82790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8279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82790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8279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8279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8279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8279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827901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pt-PT"/>
    </w:rPr>
  </w:style>
  <w:style w:type="character" w:customStyle="1" w:styleId="Ttulo2Carter">
    <w:name w:val="Título 2 Caráter"/>
    <w:basedOn w:val="Tipodeletrapredefinidodopargrafo"/>
    <w:link w:val="Ttulo2"/>
    <w:uiPriority w:val="9"/>
    <w:semiHidden/>
    <w:rsid w:val="00827901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pt-PT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827901"/>
    <w:rPr>
      <w:rFonts w:eastAsiaTheme="majorEastAsia" w:cstheme="majorBidi"/>
      <w:color w:val="0F4761" w:themeColor="accent1" w:themeShade="BF"/>
      <w:sz w:val="28"/>
      <w:szCs w:val="28"/>
      <w:lang w:val="pt-PT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827901"/>
    <w:rPr>
      <w:rFonts w:eastAsiaTheme="majorEastAsia" w:cstheme="majorBidi"/>
      <w:i/>
      <w:iCs/>
      <w:color w:val="0F4761" w:themeColor="accent1" w:themeShade="BF"/>
      <w:lang w:val="pt-PT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827901"/>
    <w:rPr>
      <w:rFonts w:eastAsiaTheme="majorEastAsia" w:cstheme="majorBidi"/>
      <w:color w:val="0F4761" w:themeColor="accent1" w:themeShade="BF"/>
      <w:lang w:val="pt-PT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827901"/>
    <w:rPr>
      <w:rFonts w:eastAsiaTheme="majorEastAsia" w:cstheme="majorBidi"/>
      <w:i/>
      <w:iCs/>
      <w:color w:val="595959" w:themeColor="text1" w:themeTint="A6"/>
      <w:lang w:val="pt-PT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827901"/>
    <w:rPr>
      <w:rFonts w:eastAsiaTheme="majorEastAsia" w:cstheme="majorBidi"/>
      <w:color w:val="595959" w:themeColor="text1" w:themeTint="A6"/>
      <w:lang w:val="pt-PT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827901"/>
    <w:rPr>
      <w:rFonts w:eastAsiaTheme="majorEastAsia" w:cstheme="majorBidi"/>
      <w:i/>
      <w:iCs/>
      <w:color w:val="272727" w:themeColor="text1" w:themeTint="D8"/>
      <w:lang w:val="pt-PT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827901"/>
    <w:rPr>
      <w:rFonts w:eastAsiaTheme="majorEastAsia" w:cstheme="majorBidi"/>
      <w:color w:val="272727" w:themeColor="text1" w:themeTint="D8"/>
      <w:lang w:val="pt-PT"/>
    </w:rPr>
  </w:style>
  <w:style w:type="paragraph" w:styleId="Ttulo">
    <w:name w:val="Title"/>
    <w:basedOn w:val="Normal"/>
    <w:next w:val="Normal"/>
    <w:link w:val="TtuloCarter"/>
    <w:uiPriority w:val="10"/>
    <w:qFormat/>
    <w:rsid w:val="008279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827901"/>
    <w:rPr>
      <w:rFonts w:asciiTheme="majorHAnsi" w:eastAsiaTheme="majorEastAsia" w:hAnsiTheme="majorHAnsi" w:cstheme="majorBidi"/>
      <w:spacing w:val="-10"/>
      <w:kern w:val="28"/>
      <w:sz w:val="56"/>
      <w:szCs w:val="56"/>
      <w:lang w:val="pt-PT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8279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827901"/>
    <w:rPr>
      <w:rFonts w:eastAsiaTheme="majorEastAsia" w:cstheme="majorBidi"/>
      <w:color w:val="595959" w:themeColor="text1" w:themeTint="A6"/>
      <w:spacing w:val="15"/>
      <w:sz w:val="28"/>
      <w:szCs w:val="28"/>
      <w:lang w:val="pt-PT"/>
    </w:rPr>
  </w:style>
  <w:style w:type="paragraph" w:styleId="Citao">
    <w:name w:val="Quote"/>
    <w:basedOn w:val="Normal"/>
    <w:next w:val="Normal"/>
    <w:link w:val="CitaoCarter"/>
    <w:uiPriority w:val="29"/>
    <w:qFormat/>
    <w:rsid w:val="008279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827901"/>
    <w:rPr>
      <w:i/>
      <w:iCs/>
      <w:color w:val="404040" w:themeColor="text1" w:themeTint="BF"/>
      <w:lang w:val="pt-PT"/>
    </w:rPr>
  </w:style>
  <w:style w:type="paragraph" w:styleId="PargrafodaLista">
    <w:name w:val="List Paragraph"/>
    <w:basedOn w:val="Normal"/>
    <w:uiPriority w:val="34"/>
    <w:qFormat/>
    <w:rsid w:val="00827901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827901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82790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827901"/>
    <w:rPr>
      <w:i/>
      <w:iCs/>
      <w:color w:val="0F4761" w:themeColor="accent1" w:themeShade="BF"/>
      <w:lang w:val="pt-PT"/>
    </w:rPr>
  </w:style>
  <w:style w:type="character" w:styleId="RefernciaIntensa">
    <w:name w:val="Intense Reference"/>
    <w:basedOn w:val="Tipodeletrapredefinidodopargrafo"/>
    <w:uiPriority w:val="32"/>
    <w:qFormat/>
    <w:rsid w:val="00827901"/>
    <w:rPr>
      <w:b/>
      <w:bCs/>
      <w:smallCaps/>
      <w:color w:val="0F4761" w:themeColor="accent1" w:themeShade="BF"/>
      <w:spacing w:val="5"/>
    </w:rPr>
  </w:style>
  <w:style w:type="table" w:styleId="TabelacomGrelha">
    <w:name w:val="Table Grid"/>
    <w:basedOn w:val="Tabelanormal"/>
    <w:uiPriority w:val="39"/>
    <w:rsid w:val="0082790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130</Words>
  <Characters>707</Characters>
  <Application>Microsoft Office Word</Application>
  <DocSecurity>0</DocSecurity>
  <Lines>5</Lines>
  <Paragraphs>1</Paragraphs>
  <ScaleCrop>false</ScaleCrop>
  <Company/>
  <LinksUpToDate>false</LinksUpToDate>
  <CharactersWithSpaces>836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Mafalda Mendes Ferreira</dc:creator>
  <cp:keywords/>
  <dc:description/>
  <cp:lastModifiedBy>Mafalda Mendes Ferreira</cp:lastModifiedBy>
  <cp:revision>9</cp:revision>
  <dcterms:created xsi:type="dcterms:W3CDTF">2025-11-19T09:05:00Z</dcterms:created>
  <dcterms:modified xsi:type="dcterms:W3CDTF">2025-11-19T09:32:00Z</dcterms:modified>
</cp:coreProperties>
</file>