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9815F" w14:textId="77777777" w:rsidR="00C3627A" w:rsidRPr="00EB4B2C" w:rsidRDefault="00C3627A" w:rsidP="00C3627A">
      <w:pPr>
        <w:pStyle w:val="1"/>
        <w:spacing w:after="200"/>
        <w:jc w:val="both"/>
        <w:rPr>
          <w:color w:val="auto"/>
        </w:rPr>
      </w:pPr>
      <w:r w:rsidRPr="00EB4B2C">
        <w:rPr>
          <w:b/>
          <w:bCs/>
          <w:color w:val="auto"/>
          <w:sz w:val="28"/>
          <w:szCs w:val="28"/>
        </w:rPr>
        <w:t>Online Resource 1 — Supplementary Materials S1–S10</w:t>
      </w:r>
    </w:p>
    <w:p w14:paraId="2954FCF1" w14:textId="77777777" w:rsidR="00C3627A" w:rsidRPr="00EB4B2C" w:rsidRDefault="00C3627A" w:rsidP="00C3627A">
      <w:pPr>
        <w:spacing w:after="140"/>
        <w:jc w:val="both"/>
      </w:pPr>
      <w:r w:rsidRPr="00EB4B2C">
        <w:rPr>
          <w:i/>
          <w:iCs/>
        </w:rPr>
        <w:t>Pseudo-Replication in Affiliation-String Networks: A Reporting Protocol for Small Spatial Effects in Bibliometrics</w:t>
      </w:r>
    </w:p>
    <w:p w14:paraId="3C7884D0" w14:textId="77777777" w:rsidR="00C3627A" w:rsidRPr="00EB4B2C" w:rsidRDefault="00C3627A" w:rsidP="00C3627A">
      <w:pPr>
        <w:spacing w:after="140"/>
        <w:jc w:val="both"/>
      </w:pPr>
      <w:r w:rsidRPr="00EB4B2C">
        <w:t>Scientometrics. Corresponding author: Hung-Chi Chang (dddsss5419@gmail.com).</w:t>
      </w:r>
    </w:p>
    <w:p w14:paraId="768C028A" w14:textId="77777777" w:rsidR="00C3627A" w:rsidRPr="00EB4B2C" w:rsidRDefault="00C3627A" w:rsidP="00C3627A">
      <w:pPr>
        <w:spacing w:after="260"/>
        <w:jc w:val="both"/>
      </w:pPr>
      <w:r w:rsidRPr="00EB4B2C">
        <w:t>All estimates below are negative binomial generalized linear models of institutional degree centrality on the binary park-proximity indicator and three infrastructure-density covariates, with the dispersion parameter estimated by maximum likelihood. Unless stated otherwise the specification is the headline one: a 5,000 m treatment radius with the university and research-institute density covariate also measured at 5,000 m, both drawn from the August 2026 OpenStreetMap retrieval. Every analysis in this file is reproduced by 15_reviewer_response_analyses.py in the deposited repository.</w:t>
      </w:r>
    </w:p>
    <w:p w14:paraId="744A664F" w14:textId="77777777" w:rsidR="00C3627A" w:rsidRPr="00EB4B2C" w:rsidRDefault="00C3627A" w:rsidP="00C3627A">
      <w:pPr>
        <w:spacing w:after="260"/>
        <w:jc w:val="both"/>
      </w:pPr>
      <w:r w:rsidRPr="00EB4B2C">
        <w:t>The three items below give the full audit numbers behind the correspondingly labeled Limitations points, which state only the headline conclusion and direction of impact in the main text.</w:t>
      </w:r>
    </w:p>
    <w:p w14:paraId="6543E067" w14:textId="77777777" w:rsidR="00C3627A" w:rsidRPr="00EB4B2C" w:rsidRDefault="00C3627A" w:rsidP="00C3627A">
      <w:pPr>
        <w:pStyle w:val="2"/>
        <w:spacing w:before="200" w:after="120"/>
        <w:jc w:val="both"/>
        <w:rPr>
          <w:color w:val="auto"/>
        </w:rPr>
      </w:pPr>
      <w:r w:rsidRPr="00EB4B2C">
        <w:rPr>
          <w:b/>
          <w:bCs/>
          <w:color w:val="auto"/>
          <w:sz w:val="24"/>
          <w:szCs w:val="24"/>
        </w:rPr>
        <w:t>S1  Entity resolution — full ROR audit</w:t>
      </w:r>
    </w:p>
    <w:p w14:paraId="7804CB6C" w14:textId="77777777" w:rsidR="00C3627A" w:rsidRPr="00EB4B2C" w:rsidRDefault="00C3627A" w:rsidP="00C3627A">
      <w:pPr>
        <w:spacing w:after="260"/>
        <w:jc w:val="both"/>
      </w:pPr>
      <w:r w:rsidRPr="00EB4B2C">
        <w:t xml:space="preserve">Entity resolution — full ROR audit (5,000-work pilot sample; the full-population re-audit is reported as out of scope and its absence is reflected in the qualified claims above). Because this item has elsewhere been described by authorship counts rather than by work counts, the population is stated explicitly here: every figure in this section — the 96.9% ROR coverage denominator and the 0.33% residual fragmentation rate alike — is computed on the 5,000-work pilot extraction and its 26,949 author-paper authorships, not on the 54,671-work full population used for the estimates reported in Results. Neither figure is a full-population quantity. This audit examined directly whether the entity-resolved analysis's reliance on OpenAlex's own Standardized_Institutions field — an automated disambiguation product, not a manually verified ground truth — leaves meaningful residual fragmentation, by re-querying OpenAlex for each authorship's Research Organization Registry (ROR) identifier, a separate and more rigorously curated institutional identifier, and cross-tabulating it against the display-name string actually used to build network nodes. Because ROR linkage coverage is itself uneven across institution types, the audit's coverage denominator is reported rather than only the result conditional on it: of the 26,949 author-paper authorships identified in the pilot extraction, the ROR re-fetch matched at least one ROR-linked institution for 26,106 (96.9%); the residual 3.1% — authorships where OpenAlex's institutions field returned empty at re-fetch time, or the paper could not be exactly re-matched — could not be included in this audit and are a genuine, if small, blind spot rather than a resolved one. Restricting further to the 21,529 single-institution authorships with a valid ROR link (100% ROR coverage within this narrower subset; multi-institution authorships were excluded from this specific check), only 3 of 1,810 distinct ROR IDs — spanning 6 of 1,811 distinct display-name strings — were split across more than one network node purely due to naming-convention differences (e.g. “The University of Sydney” vs. “University of Sydney”), meaning at most 0.33% of entity-resolved network nodes are affected by this specific failure mode: a small but non-zero residual that a ROR-based, rather than string-based, node identity would eliminate in future work. One further scope caution attaches to that 0.33%: it is computed on single-institution authorships only, and a single-institution authorship contributes no edge to the co-affiliation network, so the figure does not cover the multi-institution, edge-generating authorships that actually determine degree — the outcome the regressions model. The reverse check also surfaced two display-name strings — “Institute of Microelectronics” and “Northeastern University” — each mapping to more than one distinct ROR ID, i.e. genuinely different real-world institutions sharing a generic or ambiguous name; because the current pipeline treats these as single nodes, they represent the opposite failure mode (under-splitting) and are flagged here for manual review rather than resolved. Because the audit's coverage denominator (96.9%) is itself high, the fragmentation figures above should be read as a close approximation of, rather than a strict guarantee about, whole-network fragmentation; extending the audit to the excluded 3.1% would require exact reproduction of the original extraction's cursor state, which is not possible after the fact, and is noted here as a residual limitation rather than a resolved one. A second, independent fragmentation defect was identified after this audit and is reported here in full, because unlike the ROR audit above it is measured on the full population and on the edge-generating network. The pipeline's institution splitter divides OpenAlex standardized-institution strings on commas; a minority of OpenAlex display names contain a comma, so each such name is divided into fragment nodes. Eighteen fragment nodes in the 7,886-node entity-resolved network arise this way: Berkeley, Davis, Irvine, Los Angeles, San Diego, Santa Barbara, Santa Cruz, Merced and Riverside (from “University of California, &lt;campus&gt;” and equivalents), together with Baltimore, Beijing, Bangalore, Amritsar, Bhopal, Arak, Abhar Branch, Ado-Ekiti, and the fragment “Inc.” — 0.228% of nodes, carrying 411 degree in total. None is park-affiliated. Rebuilding the network without them moves the headline park coefficient from IRR 1.2348 (p = .000119) to IRR 1.2391 (p = .0000908), so the defect has no material bearing on any estimate reported in this paper. It is reported </w:t>
      </w:r>
      <w:r w:rsidRPr="00EB4B2C">
        <w:lastRenderedPageBreak/>
        <w:t>because residual fragmentation in an entity-resolved network is more often asserted than measured; this is a self-found, quantified and consequence-free instance, and read together with the naive-to-resolved node ratio's growth from 3.9:1 at pilot scale to 9.6:1 at full-population scale it indicates that entity resolution attenuates rather than eliminates node-identity pseudo-replication.</w:t>
      </w:r>
    </w:p>
    <w:p w14:paraId="6AFCDFAC" w14:textId="77777777" w:rsidR="00C3627A" w:rsidRPr="00EB4B2C" w:rsidRDefault="00C3627A" w:rsidP="00C3627A">
      <w:pPr>
        <w:pStyle w:val="2"/>
        <w:spacing w:before="200" w:after="120"/>
        <w:jc w:val="both"/>
        <w:rPr>
          <w:color w:val="auto"/>
        </w:rPr>
      </w:pPr>
      <w:r w:rsidRPr="00EB4B2C">
        <w:rPr>
          <w:b/>
          <w:bCs/>
          <w:color w:val="auto"/>
          <w:sz w:val="24"/>
          <w:szCs w:val="24"/>
        </w:rPr>
        <w:t>S2  Sample size and representativeness — full verification</w:t>
      </w:r>
    </w:p>
    <w:p w14:paraId="021DC9FE" w14:textId="77777777" w:rsidR="00C3627A" w:rsidRPr="00EB4B2C" w:rsidRDefault="00C3627A" w:rsidP="00C3627A">
      <w:pPr>
        <w:spacing w:after="260"/>
        <w:jc w:val="both"/>
      </w:pPr>
      <w:r w:rsidRPr="00EB4B2C">
        <w:t>Sample size and representativeness — full verification. The analysis is designed on the full available population of OpenAlex Topic T10361: raising the extraction cap well beyond the topic's known size and retrieving via cursor pagination until the cursor was exhausted yields 54,671 works — a small, expected drift from the 55,125-work count obtained at initial screening (76,915 works across all years), consistent with routine OpenAlex database updates between screening and full extraction — rather than an unrandomized subsample. Because this is the full available population rather than a sample drawn from it, no separate year-distribution randomness check is required. As a designed sample-size comparison, a 5,000-work cursor-paginated pilot sample — covering 9.1% of the 55,125 works matching the same topic-and-year filter, and skewed toward earlier publication years within the window because OpenAlex's default cursor pagination order is not randomized — was also analyzed; a corrected random-sampling extraction confirmed that this skew is an artifact of cursor pagination rather than an intrinsic feature of the topic, and the full-population design resolves the pilot's sampling limitation directly. The full downstream geocoding, network-construction, and regression pipeline was carried through for the full population; geocoding succeeded for 69,455 of 80,176 addresses (86.6%, versus 90.7% on the pilot sample). The number of park-affiliated institutions is correspondingly larger in absolute terms (187 of 7,886 standardized institutions under the primary 2,000 m regression specification, versus 85 of 2,595 in the pilot) but the park-affiliated share of the sample remains modest (2.4%), continuing to limit statistical power, as reflected in the still-inconclusive TOST equivalence result reported in Results; the findings should still not be generalized to academic collaboration broadly without replication across topics and time windows.</w:t>
      </w:r>
    </w:p>
    <w:p w14:paraId="4BDAB62B" w14:textId="77777777" w:rsidR="00C3627A" w:rsidRPr="00EB4B2C" w:rsidRDefault="00C3627A" w:rsidP="00C3627A">
      <w:pPr>
        <w:pStyle w:val="2"/>
        <w:spacing w:before="200" w:after="120"/>
        <w:jc w:val="both"/>
        <w:rPr>
          <w:color w:val="auto"/>
        </w:rPr>
      </w:pPr>
      <w:r w:rsidRPr="00EB4B2C">
        <w:rPr>
          <w:b/>
          <w:bCs/>
          <w:color w:val="auto"/>
          <w:sz w:val="24"/>
          <w:szCs w:val="24"/>
        </w:rPr>
        <w:t>S3  Ground-truth registry quality — full triangulation results</w:t>
      </w:r>
    </w:p>
    <w:p w14:paraId="208B5F80" w14:textId="77777777" w:rsidR="00C3627A" w:rsidRPr="00EB4B2C" w:rsidRDefault="00C3627A" w:rsidP="00C3627A">
      <w:pPr>
        <w:spacing w:after="260"/>
        <w:jc w:val="both"/>
      </w:pPr>
      <w:r w:rsidRPr="00EB4B2C">
        <w:t xml:space="preserve">Ground-truth registry quality — full triangulation results. Ground-truth park coverage in Wikidata, while curated, is not necessarily complete or geographically even; regions with less Wikidata editing activity may be under-represented in the 231-park registry, a concern only partially mitigated by the internal Hsinchu Science Park validation check performed during pipeline development. To assess this more directly, the ten most-matched parks were manually triangulated in the original 5,000-work sample against independent, authoritative third-party sources — national government science-park administrations, industry associations, or founding/incorporation records — rather than relying on Wikidata alone. At full-population scale, these same ten parks — no longer necessarily the ten largest by raw count in this larger sample — now account for 1,302 of 2,491 raw-affiliation park matches (52.3%); two parks not part of the original triangulation (Longhua Science and Technology Park, 97 matched institutions; Barcelona Biomedical Research Park, 72 matched institutions) now rank among the most-matched and have not been independently verified, a newly surfaced limitation flagged here rather than silently absorbed into the existing ten-park figure. Five of the ten (Hsinchu Science Park, Tsukuba Science City, Singapore Science Park, and China's TusPark and Zhongguancun, jointly covering 859 of 2,491, or 34.5%, of matched institutions at full-population scale) are confirmed by unambiguous national-government designation (Taiwan's National Science and Technology Council; a 1970 Japanese national law; Singapore's JTC statutory board; and China's Ministry of Science and Technology Torch Program, respectively). A further three (University City Science Center, Linköping Science Park, and the TU Delft Campus, 281 of 2,491, or 11.3%, of matched institutions at full-population scale) are confirmed as genuine, currently operating parks via nonprofit incorporation records, national industry-association membership, or university administration, though not via a government registry per se. The remaining two, however, surfaced concrete discrepancies between the static Wikidata classification and each park's real-world status: the Australian Technology Park (95 matched institutions at full-population scale, 3.8%) was formally renamed “South Eveleigh” and redeveloped into general commercial office space starting in 2019, and no longer functions as an active technology park, meaning institutions geocoded nearby are being credited with proximity to a park that, for a meaningful portion of the study period, had already ceased to operate as one; and the Freiburger Innovationszentrum (67 matched institutions at full-population scale, 2.7%) did not open until September 2022, so any institution in the dataset associated with a work published before that date could not actually have been geographically proximate to an operating park at the relevant time, a temporal mismatch the pipeline's static, present-day snapshot classification cannot detect. Together these two cases account for 6.5% of matched institutions under the primary classification at full-population scale and indicate that Wikidata-based ground truth, while more verifiable than self-reported park membership, still requires exactly this kind of manual, source-by-source triangulation before individual park matches are treated as current and temporally valid. Rather than leave the impact of these two known misclassifications on the paper's </w:t>
      </w:r>
      <w:r w:rsidRPr="00EB4B2C">
        <w:lastRenderedPageBreak/>
        <w:t>substantive conclusions to inference, it was directly re-tested — removing both parks from the ground-truth registry and recomputing every downstream statistic from scratch — as the eighth robustness check reported above; the results are qualitatively unchanged (if anything, slightly more null). The same source-by-source triangulation was not attempted for the remaining 1,020 (41.0%) of matched institutions spread across 98 lower-frequency parks, which remains a direction for future manual audit — though the re-estimation above offers some reassurance that even undetected misclassifications of similar scale would be unlikely to overturn the paper's conclusions.</w:t>
      </w:r>
    </w:p>
    <w:p w14:paraId="1DDB6DBF" w14:textId="77777777" w:rsidR="00C3627A" w:rsidRPr="00EB4B2C" w:rsidRDefault="00C3627A" w:rsidP="00C3627A">
      <w:pPr>
        <w:pStyle w:val="2"/>
        <w:spacing w:before="200" w:after="120"/>
        <w:jc w:val="both"/>
        <w:rPr>
          <w:color w:val="auto"/>
        </w:rPr>
      </w:pPr>
      <w:r w:rsidRPr="00EB4B2C">
        <w:rPr>
          <w:b/>
          <w:bCs/>
          <w:color w:val="auto"/>
          <w:sz w:val="24"/>
          <w:szCs w:val="24"/>
        </w:rPr>
        <w:t>S4  Hyper-authorship exclusion across four institution-count caps</w:t>
      </w:r>
    </w:p>
    <w:p w14:paraId="060DED5D" w14:textId="77777777" w:rsidR="00C3627A" w:rsidRPr="00EB4B2C" w:rsidRDefault="00C3627A" w:rsidP="00C3627A">
      <w:pPr>
        <w:spacing w:after="160"/>
        <w:jc w:val="both"/>
      </w:pPr>
      <w:r w:rsidRPr="00EB4B2C">
        <w:t>Table 1, row 9 requires the network to be rebuilt above multiple exclusion caps with the primary regression re-estimated at each, not only the bivariate test. The headline regression is re-estimated at every cap below. The terminal verdict does not depend on the choice of cap: no cap yields a park coefficient that meets the permutation standard.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800"/>
        <w:gridCol w:w="900"/>
        <w:gridCol w:w="1600"/>
        <w:gridCol w:w="1100"/>
        <w:gridCol w:w="1300"/>
        <w:gridCol w:w="1100"/>
      </w:tblGrid>
      <w:tr w:rsidR="00C3627A" w:rsidRPr="00EB4B2C" w14:paraId="7160B117" w14:textId="77777777" w:rsidTr="00111B00">
        <w:trPr>
          <w:cantSplit/>
          <w:tblHeader/>
        </w:trPr>
        <w:tc>
          <w:tcPr>
            <w:tcW w:w="1500" w:type="dxa"/>
            <w:shd w:val="clear" w:color="auto" w:fill="E8E8E8"/>
            <w:tcMar>
              <w:top w:w="60" w:type="dxa"/>
              <w:left w:w="90" w:type="dxa"/>
              <w:bottom w:w="60" w:type="dxa"/>
              <w:right w:w="90" w:type="dxa"/>
            </w:tcMar>
          </w:tcPr>
          <w:p w14:paraId="5F57CC5E" w14:textId="77777777" w:rsidR="00C3627A" w:rsidRPr="00EB4B2C" w:rsidRDefault="00C3627A" w:rsidP="00111B00">
            <w:pPr>
              <w:jc w:val="both"/>
            </w:pPr>
            <w:r w:rsidRPr="00EB4B2C">
              <w:rPr>
                <w:b/>
                <w:bCs/>
                <w:sz w:val="17"/>
                <w:szCs w:val="17"/>
              </w:rPr>
              <w:t>Works excluded</w:t>
            </w:r>
          </w:p>
        </w:tc>
        <w:tc>
          <w:tcPr>
            <w:tcW w:w="700" w:type="dxa"/>
            <w:shd w:val="clear" w:color="auto" w:fill="E8E8E8"/>
            <w:tcMar>
              <w:top w:w="60" w:type="dxa"/>
              <w:left w:w="90" w:type="dxa"/>
              <w:bottom w:w="60" w:type="dxa"/>
              <w:right w:w="90" w:type="dxa"/>
            </w:tcMar>
          </w:tcPr>
          <w:p w14:paraId="46482C35" w14:textId="77777777" w:rsidR="00C3627A" w:rsidRPr="00EB4B2C" w:rsidRDefault="00C3627A" w:rsidP="00111B00">
            <w:pPr>
              <w:jc w:val="both"/>
            </w:pPr>
            <w:r w:rsidRPr="00EB4B2C">
              <w:rPr>
                <w:b/>
                <w:bCs/>
                <w:sz w:val="17"/>
                <w:szCs w:val="17"/>
              </w:rPr>
              <w:t>n</w:t>
            </w:r>
          </w:p>
        </w:tc>
        <w:tc>
          <w:tcPr>
            <w:tcW w:w="800" w:type="dxa"/>
            <w:shd w:val="clear" w:color="auto" w:fill="E8E8E8"/>
            <w:tcMar>
              <w:top w:w="60" w:type="dxa"/>
              <w:left w:w="90" w:type="dxa"/>
              <w:bottom w:w="60" w:type="dxa"/>
              <w:right w:w="90" w:type="dxa"/>
            </w:tcMar>
          </w:tcPr>
          <w:p w14:paraId="59D4C2F8" w14:textId="77777777" w:rsidR="00C3627A" w:rsidRPr="00EB4B2C" w:rsidRDefault="00C3627A" w:rsidP="00111B00">
            <w:pPr>
              <w:jc w:val="both"/>
            </w:pPr>
            <w:r w:rsidRPr="00EB4B2C">
              <w:rPr>
                <w:b/>
                <w:bCs/>
                <w:sz w:val="17"/>
                <w:szCs w:val="17"/>
              </w:rPr>
              <w:t>Treated</w:t>
            </w:r>
          </w:p>
        </w:tc>
        <w:tc>
          <w:tcPr>
            <w:tcW w:w="900" w:type="dxa"/>
            <w:shd w:val="clear" w:color="auto" w:fill="E8E8E8"/>
            <w:tcMar>
              <w:top w:w="60" w:type="dxa"/>
              <w:left w:w="90" w:type="dxa"/>
              <w:bottom w:w="60" w:type="dxa"/>
              <w:right w:w="90" w:type="dxa"/>
            </w:tcMar>
          </w:tcPr>
          <w:p w14:paraId="52489C81" w14:textId="77777777" w:rsidR="00C3627A" w:rsidRPr="00EB4B2C" w:rsidRDefault="00C3627A" w:rsidP="00111B00">
            <w:pPr>
              <w:jc w:val="both"/>
            </w:pPr>
            <w:r w:rsidRPr="00EB4B2C">
              <w:rPr>
                <w:b/>
                <w:bCs/>
                <w:sz w:val="17"/>
                <w:szCs w:val="17"/>
              </w:rPr>
              <w:t>IRR</w:t>
            </w:r>
          </w:p>
        </w:tc>
        <w:tc>
          <w:tcPr>
            <w:tcW w:w="1600" w:type="dxa"/>
            <w:shd w:val="clear" w:color="auto" w:fill="E8E8E8"/>
            <w:tcMar>
              <w:top w:w="60" w:type="dxa"/>
              <w:left w:w="90" w:type="dxa"/>
              <w:bottom w:w="60" w:type="dxa"/>
              <w:right w:w="90" w:type="dxa"/>
            </w:tcMar>
          </w:tcPr>
          <w:p w14:paraId="46A8D6BB" w14:textId="77777777" w:rsidR="00C3627A" w:rsidRPr="00EB4B2C" w:rsidRDefault="00C3627A" w:rsidP="00111B00">
            <w:pPr>
              <w:jc w:val="both"/>
            </w:pPr>
            <w:r w:rsidRPr="00EB4B2C">
              <w:rPr>
                <w:b/>
                <w:bCs/>
                <w:sz w:val="17"/>
                <w:szCs w:val="17"/>
              </w:rPr>
              <w:t>95% CI</w:t>
            </w:r>
          </w:p>
        </w:tc>
        <w:tc>
          <w:tcPr>
            <w:tcW w:w="1100" w:type="dxa"/>
            <w:shd w:val="clear" w:color="auto" w:fill="E8E8E8"/>
            <w:tcMar>
              <w:top w:w="60" w:type="dxa"/>
              <w:left w:w="90" w:type="dxa"/>
              <w:bottom w:w="60" w:type="dxa"/>
              <w:right w:w="90" w:type="dxa"/>
            </w:tcMar>
          </w:tcPr>
          <w:p w14:paraId="5642A3EA" w14:textId="77777777" w:rsidR="00C3627A" w:rsidRPr="00EB4B2C" w:rsidRDefault="00C3627A" w:rsidP="00111B00">
            <w:pPr>
              <w:jc w:val="both"/>
            </w:pPr>
            <w:r w:rsidRPr="00EB4B2C">
              <w:rPr>
                <w:b/>
                <w:bCs/>
                <w:sz w:val="17"/>
                <w:szCs w:val="17"/>
              </w:rPr>
              <w:t>Model p</w:t>
            </w:r>
          </w:p>
        </w:tc>
        <w:tc>
          <w:tcPr>
            <w:tcW w:w="1300" w:type="dxa"/>
            <w:shd w:val="clear" w:color="auto" w:fill="E8E8E8"/>
            <w:tcMar>
              <w:top w:w="60" w:type="dxa"/>
              <w:left w:w="90" w:type="dxa"/>
              <w:bottom w:w="60" w:type="dxa"/>
              <w:right w:w="90" w:type="dxa"/>
            </w:tcMar>
          </w:tcPr>
          <w:p w14:paraId="55973BFF" w14:textId="77777777" w:rsidR="00C3627A" w:rsidRPr="00EB4B2C" w:rsidRDefault="00C3627A" w:rsidP="00111B00">
            <w:pPr>
              <w:jc w:val="both"/>
            </w:pPr>
            <w:r w:rsidRPr="00EB4B2C">
              <w:rPr>
                <w:b/>
                <w:bCs/>
                <w:sz w:val="17"/>
                <w:szCs w:val="17"/>
              </w:rPr>
              <w:t>Permutation p</w:t>
            </w:r>
          </w:p>
        </w:tc>
        <w:tc>
          <w:tcPr>
            <w:tcW w:w="1100" w:type="dxa"/>
            <w:shd w:val="clear" w:color="auto" w:fill="E8E8E8"/>
            <w:tcMar>
              <w:top w:w="60" w:type="dxa"/>
              <w:left w:w="90" w:type="dxa"/>
              <w:bottom w:w="60" w:type="dxa"/>
              <w:right w:w="90" w:type="dxa"/>
            </w:tcMar>
          </w:tcPr>
          <w:p w14:paraId="25E5865F" w14:textId="77777777" w:rsidR="00C3627A" w:rsidRPr="00EB4B2C" w:rsidRDefault="00C3627A" w:rsidP="00111B00">
            <w:pPr>
              <w:jc w:val="both"/>
            </w:pPr>
            <w:r w:rsidRPr="00EB4B2C">
              <w:rPr>
                <w:b/>
                <w:bCs/>
                <w:sz w:val="17"/>
                <w:szCs w:val="17"/>
              </w:rPr>
              <w:t>Log-effect removed</w:t>
            </w:r>
          </w:p>
        </w:tc>
      </w:tr>
      <w:tr w:rsidR="00C3627A" w:rsidRPr="00EB4B2C" w14:paraId="07B90B5E" w14:textId="77777777" w:rsidTr="00111B00">
        <w:trPr>
          <w:cantSplit/>
        </w:trPr>
        <w:tc>
          <w:tcPr>
            <w:tcW w:w="1500" w:type="dxa"/>
            <w:tcMar>
              <w:top w:w="60" w:type="dxa"/>
              <w:left w:w="90" w:type="dxa"/>
              <w:bottom w:w="60" w:type="dxa"/>
              <w:right w:w="90" w:type="dxa"/>
            </w:tcMar>
          </w:tcPr>
          <w:p w14:paraId="2576C39B" w14:textId="77777777" w:rsidR="00C3627A" w:rsidRPr="00EB4B2C" w:rsidRDefault="00C3627A" w:rsidP="00111B00">
            <w:pPr>
              <w:jc w:val="both"/>
            </w:pPr>
            <w:r w:rsidRPr="00EB4B2C">
              <w:rPr>
                <w:sz w:val="17"/>
                <w:szCs w:val="17"/>
              </w:rPr>
              <w:t>none (full sample)</w:t>
            </w:r>
          </w:p>
        </w:tc>
        <w:tc>
          <w:tcPr>
            <w:tcW w:w="700" w:type="dxa"/>
            <w:tcMar>
              <w:top w:w="60" w:type="dxa"/>
              <w:left w:w="90" w:type="dxa"/>
              <w:bottom w:w="60" w:type="dxa"/>
              <w:right w:w="90" w:type="dxa"/>
            </w:tcMar>
          </w:tcPr>
          <w:p w14:paraId="583ADBB6" w14:textId="77777777" w:rsidR="00C3627A" w:rsidRPr="00EB4B2C" w:rsidRDefault="00C3627A" w:rsidP="00111B00">
            <w:pPr>
              <w:jc w:val="both"/>
            </w:pPr>
            <w:r w:rsidRPr="00EB4B2C">
              <w:rPr>
                <w:sz w:val="17"/>
                <w:szCs w:val="17"/>
              </w:rPr>
              <w:t>7886</w:t>
            </w:r>
          </w:p>
        </w:tc>
        <w:tc>
          <w:tcPr>
            <w:tcW w:w="800" w:type="dxa"/>
            <w:tcMar>
              <w:top w:w="60" w:type="dxa"/>
              <w:left w:w="90" w:type="dxa"/>
              <w:bottom w:w="60" w:type="dxa"/>
              <w:right w:w="90" w:type="dxa"/>
            </w:tcMar>
          </w:tcPr>
          <w:p w14:paraId="650BBD1E" w14:textId="77777777" w:rsidR="00C3627A" w:rsidRPr="00EB4B2C" w:rsidRDefault="00C3627A" w:rsidP="00111B00">
            <w:pPr>
              <w:jc w:val="both"/>
            </w:pPr>
            <w:r w:rsidRPr="00EB4B2C">
              <w:rPr>
                <w:sz w:val="17"/>
                <w:szCs w:val="17"/>
              </w:rPr>
              <w:t>504</w:t>
            </w:r>
          </w:p>
        </w:tc>
        <w:tc>
          <w:tcPr>
            <w:tcW w:w="900" w:type="dxa"/>
            <w:tcMar>
              <w:top w:w="60" w:type="dxa"/>
              <w:left w:w="90" w:type="dxa"/>
              <w:bottom w:w="60" w:type="dxa"/>
              <w:right w:w="90" w:type="dxa"/>
            </w:tcMar>
          </w:tcPr>
          <w:p w14:paraId="0E63063D" w14:textId="77777777" w:rsidR="00C3627A" w:rsidRPr="00EB4B2C" w:rsidRDefault="00C3627A" w:rsidP="00111B00">
            <w:pPr>
              <w:jc w:val="both"/>
            </w:pPr>
            <w:r w:rsidRPr="00EB4B2C">
              <w:rPr>
                <w:sz w:val="17"/>
                <w:szCs w:val="17"/>
              </w:rPr>
              <w:t>1.2348</w:t>
            </w:r>
          </w:p>
        </w:tc>
        <w:tc>
          <w:tcPr>
            <w:tcW w:w="1600" w:type="dxa"/>
            <w:tcMar>
              <w:top w:w="60" w:type="dxa"/>
              <w:left w:w="90" w:type="dxa"/>
              <w:bottom w:w="60" w:type="dxa"/>
              <w:right w:w="90" w:type="dxa"/>
            </w:tcMar>
          </w:tcPr>
          <w:p w14:paraId="07F2F994" w14:textId="77777777" w:rsidR="00C3627A" w:rsidRPr="00EB4B2C" w:rsidRDefault="00C3627A" w:rsidP="00111B00">
            <w:pPr>
              <w:jc w:val="both"/>
            </w:pPr>
            <w:r w:rsidRPr="00EB4B2C">
              <w:rPr>
                <w:sz w:val="17"/>
                <w:szCs w:val="17"/>
              </w:rPr>
              <w:t>[1.109, 1.375]</w:t>
            </w:r>
          </w:p>
        </w:tc>
        <w:tc>
          <w:tcPr>
            <w:tcW w:w="1100" w:type="dxa"/>
            <w:tcMar>
              <w:top w:w="60" w:type="dxa"/>
              <w:left w:w="90" w:type="dxa"/>
              <w:bottom w:w="60" w:type="dxa"/>
              <w:right w:w="90" w:type="dxa"/>
            </w:tcMar>
          </w:tcPr>
          <w:p w14:paraId="0F5D44B6" w14:textId="77777777" w:rsidR="00C3627A" w:rsidRPr="00EB4B2C" w:rsidRDefault="00C3627A" w:rsidP="00111B00">
            <w:pPr>
              <w:jc w:val="both"/>
            </w:pPr>
            <w:r w:rsidRPr="00EB4B2C">
              <w:rPr>
                <w:sz w:val="17"/>
                <w:szCs w:val="17"/>
              </w:rPr>
              <w:t>.0001</w:t>
            </w:r>
          </w:p>
        </w:tc>
        <w:tc>
          <w:tcPr>
            <w:tcW w:w="1300" w:type="dxa"/>
            <w:tcMar>
              <w:top w:w="60" w:type="dxa"/>
              <w:left w:w="90" w:type="dxa"/>
              <w:bottom w:w="60" w:type="dxa"/>
              <w:right w:w="90" w:type="dxa"/>
            </w:tcMar>
          </w:tcPr>
          <w:p w14:paraId="0821B876" w14:textId="77777777" w:rsidR="00C3627A" w:rsidRPr="00EB4B2C" w:rsidRDefault="00C3627A" w:rsidP="00111B00">
            <w:pPr>
              <w:jc w:val="both"/>
            </w:pPr>
            <w:r w:rsidRPr="00EB4B2C">
              <w:rPr>
                <w:sz w:val="17"/>
                <w:szCs w:val="17"/>
              </w:rPr>
              <w:t>.0088</w:t>
            </w:r>
          </w:p>
        </w:tc>
        <w:tc>
          <w:tcPr>
            <w:tcW w:w="1100" w:type="dxa"/>
            <w:tcMar>
              <w:top w:w="60" w:type="dxa"/>
              <w:left w:w="90" w:type="dxa"/>
              <w:bottom w:w="60" w:type="dxa"/>
              <w:right w:w="90" w:type="dxa"/>
            </w:tcMar>
          </w:tcPr>
          <w:p w14:paraId="10AE3F24" w14:textId="77777777" w:rsidR="00C3627A" w:rsidRPr="00EB4B2C" w:rsidRDefault="00C3627A" w:rsidP="00111B00">
            <w:pPr>
              <w:jc w:val="both"/>
            </w:pPr>
            <w:r w:rsidRPr="00EB4B2C">
              <w:rPr>
                <w:sz w:val="17"/>
                <w:szCs w:val="17"/>
              </w:rPr>
              <w:t>—</w:t>
            </w:r>
          </w:p>
        </w:tc>
      </w:tr>
      <w:tr w:rsidR="00C3627A" w:rsidRPr="00EB4B2C" w14:paraId="6E910178" w14:textId="77777777" w:rsidTr="00111B00">
        <w:trPr>
          <w:cantSplit/>
        </w:trPr>
        <w:tc>
          <w:tcPr>
            <w:tcW w:w="1500" w:type="dxa"/>
            <w:tcMar>
              <w:top w:w="60" w:type="dxa"/>
              <w:left w:w="90" w:type="dxa"/>
              <w:bottom w:w="60" w:type="dxa"/>
              <w:right w:w="90" w:type="dxa"/>
            </w:tcMar>
          </w:tcPr>
          <w:p w14:paraId="60F5CCF8" w14:textId="77777777" w:rsidR="00C3627A" w:rsidRPr="00EB4B2C" w:rsidRDefault="00C3627A" w:rsidP="00111B00">
            <w:pPr>
              <w:jc w:val="both"/>
            </w:pPr>
            <w:r w:rsidRPr="00EB4B2C">
              <w:rPr>
                <w:sz w:val="17"/>
                <w:szCs w:val="17"/>
              </w:rPr>
              <w:t>≥ 6 (2.15% of works)</w:t>
            </w:r>
          </w:p>
        </w:tc>
        <w:tc>
          <w:tcPr>
            <w:tcW w:w="700" w:type="dxa"/>
            <w:tcMar>
              <w:top w:w="60" w:type="dxa"/>
              <w:left w:w="90" w:type="dxa"/>
              <w:bottom w:w="60" w:type="dxa"/>
              <w:right w:w="90" w:type="dxa"/>
            </w:tcMar>
          </w:tcPr>
          <w:p w14:paraId="50C52C4C" w14:textId="77777777" w:rsidR="00C3627A" w:rsidRPr="00EB4B2C" w:rsidRDefault="00C3627A" w:rsidP="00111B00">
            <w:pPr>
              <w:jc w:val="both"/>
            </w:pPr>
            <w:r w:rsidRPr="00EB4B2C">
              <w:rPr>
                <w:sz w:val="17"/>
                <w:szCs w:val="17"/>
              </w:rPr>
              <w:t>7147</w:t>
            </w:r>
          </w:p>
        </w:tc>
        <w:tc>
          <w:tcPr>
            <w:tcW w:w="800" w:type="dxa"/>
            <w:tcMar>
              <w:top w:w="60" w:type="dxa"/>
              <w:left w:w="90" w:type="dxa"/>
              <w:bottom w:w="60" w:type="dxa"/>
              <w:right w:w="90" w:type="dxa"/>
            </w:tcMar>
          </w:tcPr>
          <w:p w14:paraId="37413028" w14:textId="77777777" w:rsidR="00C3627A" w:rsidRPr="00EB4B2C" w:rsidRDefault="00C3627A" w:rsidP="00111B00">
            <w:pPr>
              <w:jc w:val="both"/>
            </w:pPr>
            <w:r w:rsidRPr="00EB4B2C">
              <w:rPr>
                <w:sz w:val="17"/>
                <w:szCs w:val="17"/>
              </w:rPr>
              <w:t>448</w:t>
            </w:r>
          </w:p>
        </w:tc>
        <w:tc>
          <w:tcPr>
            <w:tcW w:w="900" w:type="dxa"/>
            <w:tcMar>
              <w:top w:w="60" w:type="dxa"/>
              <w:left w:w="90" w:type="dxa"/>
              <w:bottom w:w="60" w:type="dxa"/>
              <w:right w:w="90" w:type="dxa"/>
            </w:tcMar>
          </w:tcPr>
          <w:p w14:paraId="5AE1527C" w14:textId="77777777" w:rsidR="00C3627A" w:rsidRPr="00EB4B2C" w:rsidRDefault="00C3627A" w:rsidP="00111B00">
            <w:pPr>
              <w:jc w:val="both"/>
            </w:pPr>
            <w:r w:rsidRPr="00EB4B2C">
              <w:rPr>
                <w:sz w:val="17"/>
                <w:szCs w:val="17"/>
              </w:rPr>
              <w:t>1.1168</w:t>
            </w:r>
          </w:p>
        </w:tc>
        <w:tc>
          <w:tcPr>
            <w:tcW w:w="1600" w:type="dxa"/>
            <w:tcMar>
              <w:top w:w="60" w:type="dxa"/>
              <w:left w:w="90" w:type="dxa"/>
              <w:bottom w:w="60" w:type="dxa"/>
              <w:right w:w="90" w:type="dxa"/>
            </w:tcMar>
          </w:tcPr>
          <w:p w14:paraId="112644BA" w14:textId="77777777" w:rsidR="00C3627A" w:rsidRPr="00EB4B2C" w:rsidRDefault="00C3627A" w:rsidP="00111B00">
            <w:pPr>
              <w:jc w:val="both"/>
            </w:pPr>
            <w:r w:rsidRPr="00EB4B2C">
              <w:rPr>
                <w:sz w:val="17"/>
                <w:szCs w:val="17"/>
              </w:rPr>
              <w:t>[1.000, 1.247]</w:t>
            </w:r>
          </w:p>
        </w:tc>
        <w:tc>
          <w:tcPr>
            <w:tcW w:w="1100" w:type="dxa"/>
            <w:tcMar>
              <w:top w:w="60" w:type="dxa"/>
              <w:left w:w="90" w:type="dxa"/>
              <w:bottom w:w="60" w:type="dxa"/>
              <w:right w:w="90" w:type="dxa"/>
            </w:tcMar>
          </w:tcPr>
          <w:p w14:paraId="042759B5" w14:textId="77777777" w:rsidR="00C3627A" w:rsidRPr="00EB4B2C" w:rsidRDefault="00C3627A" w:rsidP="00111B00">
            <w:pPr>
              <w:jc w:val="both"/>
            </w:pPr>
            <w:r w:rsidRPr="00EB4B2C">
              <w:rPr>
                <w:sz w:val="17"/>
                <w:szCs w:val="17"/>
              </w:rPr>
              <w:t>.051</w:t>
            </w:r>
          </w:p>
        </w:tc>
        <w:tc>
          <w:tcPr>
            <w:tcW w:w="1300" w:type="dxa"/>
            <w:tcMar>
              <w:top w:w="60" w:type="dxa"/>
              <w:left w:w="90" w:type="dxa"/>
              <w:bottom w:w="60" w:type="dxa"/>
              <w:right w:w="90" w:type="dxa"/>
            </w:tcMar>
          </w:tcPr>
          <w:p w14:paraId="74A928D4" w14:textId="77777777" w:rsidR="00C3627A" w:rsidRPr="00EB4B2C" w:rsidRDefault="00C3627A" w:rsidP="00111B00">
            <w:pPr>
              <w:jc w:val="both"/>
            </w:pPr>
            <w:r w:rsidRPr="00EB4B2C">
              <w:rPr>
                <w:sz w:val="17"/>
                <w:szCs w:val="17"/>
              </w:rPr>
              <w:t>.199</w:t>
            </w:r>
          </w:p>
        </w:tc>
        <w:tc>
          <w:tcPr>
            <w:tcW w:w="1100" w:type="dxa"/>
            <w:tcMar>
              <w:top w:w="60" w:type="dxa"/>
              <w:left w:w="90" w:type="dxa"/>
              <w:bottom w:w="60" w:type="dxa"/>
              <w:right w:w="90" w:type="dxa"/>
            </w:tcMar>
          </w:tcPr>
          <w:p w14:paraId="18903013" w14:textId="77777777" w:rsidR="00C3627A" w:rsidRPr="00EB4B2C" w:rsidRDefault="00C3627A" w:rsidP="00111B00">
            <w:pPr>
              <w:jc w:val="both"/>
            </w:pPr>
            <w:r w:rsidRPr="00EB4B2C">
              <w:rPr>
                <w:sz w:val="17"/>
                <w:szCs w:val="17"/>
              </w:rPr>
              <w:t>47.6%</w:t>
            </w:r>
          </w:p>
        </w:tc>
      </w:tr>
      <w:tr w:rsidR="00C3627A" w:rsidRPr="00EB4B2C" w14:paraId="173591F5" w14:textId="77777777" w:rsidTr="00111B00">
        <w:trPr>
          <w:cantSplit/>
        </w:trPr>
        <w:tc>
          <w:tcPr>
            <w:tcW w:w="1500" w:type="dxa"/>
            <w:tcMar>
              <w:top w:w="60" w:type="dxa"/>
              <w:left w:w="90" w:type="dxa"/>
              <w:bottom w:w="60" w:type="dxa"/>
              <w:right w:w="90" w:type="dxa"/>
            </w:tcMar>
          </w:tcPr>
          <w:p w14:paraId="4BF25E1E" w14:textId="77777777" w:rsidR="00C3627A" w:rsidRPr="00EB4B2C" w:rsidRDefault="00C3627A" w:rsidP="00111B00">
            <w:pPr>
              <w:jc w:val="both"/>
            </w:pPr>
            <w:r w:rsidRPr="00EB4B2C">
              <w:rPr>
                <w:sz w:val="17"/>
                <w:szCs w:val="17"/>
              </w:rPr>
              <w:t>≥ 8 (0.67%)</w:t>
            </w:r>
          </w:p>
        </w:tc>
        <w:tc>
          <w:tcPr>
            <w:tcW w:w="700" w:type="dxa"/>
            <w:tcMar>
              <w:top w:w="60" w:type="dxa"/>
              <w:left w:w="90" w:type="dxa"/>
              <w:bottom w:w="60" w:type="dxa"/>
              <w:right w:w="90" w:type="dxa"/>
            </w:tcMar>
          </w:tcPr>
          <w:p w14:paraId="2C1172C0" w14:textId="77777777" w:rsidR="00C3627A" w:rsidRPr="00EB4B2C" w:rsidRDefault="00C3627A" w:rsidP="00111B00">
            <w:pPr>
              <w:jc w:val="both"/>
            </w:pPr>
            <w:r w:rsidRPr="00EB4B2C">
              <w:rPr>
                <w:sz w:val="17"/>
                <w:szCs w:val="17"/>
              </w:rPr>
              <w:t>7501</w:t>
            </w:r>
          </w:p>
        </w:tc>
        <w:tc>
          <w:tcPr>
            <w:tcW w:w="800" w:type="dxa"/>
            <w:tcMar>
              <w:top w:w="60" w:type="dxa"/>
              <w:left w:w="90" w:type="dxa"/>
              <w:bottom w:w="60" w:type="dxa"/>
              <w:right w:w="90" w:type="dxa"/>
            </w:tcMar>
          </w:tcPr>
          <w:p w14:paraId="346BFF06" w14:textId="77777777" w:rsidR="00C3627A" w:rsidRPr="00EB4B2C" w:rsidRDefault="00C3627A" w:rsidP="00111B00">
            <w:pPr>
              <w:jc w:val="both"/>
            </w:pPr>
            <w:r w:rsidRPr="00EB4B2C">
              <w:rPr>
                <w:sz w:val="17"/>
                <w:szCs w:val="17"/>
              </w:rPr>
              <w:t>471</w:t>
            </w:r>
          </w:p>
        </w:tc>
        <w:tc>
          <w:tcPr>
            <w:tcW w:w="900" w:type="dxa"/>
            <w:tcMar>
              <w:top w:w="60" w:type="dxa"/>
              <w:left w:w="90" w:type="dxa"/>
              <w:bottom w:w="60" w:type="dxa"/>
              <w:right w:w="90" w:type="dxa"/>
            </w:tcMar>
          </w:tcPr>
          <w:p w14:paraId="2E2369C3" w14:textId="77777777" w:rsidR="00C3627A" w:rsidRPr="00EB4B2C" w:rsidRDefault="00C3627A" w:rsidP="00111B00">
            <w:pPr>
              <w:jc w:val="both"/>
            </w:pPr>
            <w:r w:rsidRPr="00EB4B2C">
              <w:rPr>
                <w:sz w:val="17"/>
                <w:szCs w:val="17"/>
              </w:rPr>
              <w:t>1.1365</w:t>
            </w:r>
          </w:p>
        </w:tc>
        <w:tc>
          <w:tcPr>
            <w:tcW w:w="1600" w:type="dxa"/>
            <w:tcMar>
              <w:top w:w="60" w:type="dxa"/>
              <w:left w:w="90" w:type="dxa"/>
              <w:bottom w:w="60" w:type="dxa"/>
              <w:right w:w="90" w:type="dxa"/>
            </w:tcMar>
          </w:tcPr>
          <w:p w14:paraId="1F9D3CDA" w14:textId="77777777" w:rsidR="00C3627A" w:rsidRPr="00EB4B2C" w:rsidRDefault="00C3627A" w:rsidP="00111B00">
            <w:pPr>
              <w:jc w:val="both"/>
            </w:pPr>
            <w:r w:rsidRPr="00EB4B2C">
              <w:rPr>
                <w:sz w:val="17"/>
                <w:szCs w:val="17"/>
              </w:rPr>
              <w:t>[1.020, 1.266]</w:t>
            </w:r>
          </w:p>
        </w:tc>
        <w:tc>
          <w:tcPr>
            <w:tcW w:w="1100" w:type="dxa"/>
            <w:tcMar>
              <w:top w:w="60" w:type="dxa"/>
              <w:left w:w="90" w:type="dxa"/>
              <w:bottom w:w="60" w:type="dxa"/>
              <w:right w:w="90" w:type="dxa"/>
            </w:tcMar>
          </w:tcPr>
          <w:p w14:paraId="6E3436F5" w14:textId="77777777" w:rsidR="00C3627A" w:rsidRPr="00EB4B2C" w:rsidRDefault="00C3627A" w:rsidP="00111B00">
            <w:pPr>
              <w:jc w:val="both"/>
            </w:pPr>
            <w:r w:rsidRPr="00EB4B2C">
              <w:rPr>
                <w:sz w:val="17"/>
                <w:szCs w:val="17"/>
              </w:rPr>
              <w:t>.020</w:t>
            </w:r>
          </w:p>
        </w:tc>
        <w:tc>
          <w:tcPr>
            <w:tcW w:w="1300" w:type="dxa"/>
            <w:tcMar>
              <w:top w:w="60" w:type="dxa"/>
              <w:left w:w="90" w:type="dxa"/>
              <w:bottom w:w="60" w:type="dxa"/>
              <w:right w:w="90" w:type="dxa"/>
            </w:tcMar>
          </w:tcPr>
          <w:p w14:paraId="642D44F2" w14:textId="77777777" w:rsidR="00C3627A" w:rsidRPr="00EB4B2C" w:rsidRDefault="00C3627A" w:rsidP="00111B00">
            <w:pPr>
              <w:jc w:val="both"/>
            </w:pPr>
            <w:r w:rsidRPr="00EB4B2C">
              <w:rPr>
                <w:sz w:val="17"/>
                <w:szCs w:val="17"/>
              </w:rPr>
              <w:t>.135</w:t>
            </w:r>
          </w:p>
        </w:tc>
        <w:tc>
          <w:tcPr>
            <w:tcW w:w="1100" w:type="dxa"/>
            <w:tcMar>
              <w:top w:w="60" w:type="dxa"/>
              <w:left w:w="90" w:type="dxa"/>
              <w:bottom w:w="60" w:type="dxa"/>
              <w:right w:w="90" w:type="dxa"/>
            </w:tcMar>
          </w:tcPr>
          <w:p w14:paraId="37BAE024" w14:textId="77777777" w:rsidR="00C3627A" w:rsidRPr="00EB4B2C" w:rsidRDefault="00C3627A" w:rsidP="00111B00">
            <w:pPr>
              <w:jc w:val="both"/>
            </w:pPr>
            <w:r w:rsidRPr="00EB4B2C">
              <w:rPr>
                <w:sz w:val="17"/>
                <w:szCs w:val="17"/>
              </w:rPr>
              <w:t>39.3%</w:t>
            </w:r>
          </w:p>
        </w:tc>
      </w:tr>
      <w:tr w:rsidR="00C3627A" w:rsidRPr="00EB4B2C" w14:paraId="5F46C9B2" w14:textId="77777777" w:rsidTr="00111B00">
        <w:trPr>
          <w:cantSplit/>
        </w:trPr>
        <w:tc>
          <w:tcPr>
            <w:tcW w:w="1500" w:type="dxa"/>
            <w:tcMar>
              <w:top w:w="60" w:type="dxa"/>
              <w:left w:w="90" w:type="dxa"/>
              <w:bottom w:w="60" w:type="dxa"/>
              <w:right w:w="90" w:type="dxa"/>
            </w:tcMar>
          </w:tcPr>
          <w:p w14:paraId="7D2D256A" w14:textId="77777777" w:rsidR="00C3627A" w:rsidRPr="00EB4B2C" w:rsidRDefault="00C3627A" w:rsidP="00111B00">
            <w:pPr>
              <w:jc w:val="both"/>
            </w:pPr>
            <w:r w:rsidRPr="00EB4B2C">
              <w:rPr>
                <w:sz w:val="17"/>
                <w:szCs w:val="17"/>
              </w:rPr>
              <w:t>≥ 10 (0.33%)</w:t>
            </w:r>
          </w:p>
        </w:tc>
        <w:tc>
          <w:tcPr>
            <w:tcW w:w="700" w:type="dxa"/>
            <w:tcMar>
              <w:top w:w="60" w:type="dxa"/>
              <w:left w:w="90" w:type="dxa"/>
              <w:bottom w:w="60" w:type="dxa"/>
              <w:right w:w="90" w:type="dxa"/>
            </w:tcMar>
          </w:tcPr>
          <w:p w14:paraId="4801434D" w14:textId="77777777" w:rsidR="00C3627A" w:rsidRPr="00EB4B2C" w:rsidRDefault="00C3627A" w:rsidP="00111B00">
            <w:pPr>
              <w:jc w:val="both"/>
            </w:pPr>
            <w:r w:rsidRPr="00EB4B2C">
              <w:rPr>
                <w:sz w:val="17"/>
                <w:szCs w:val="17"/>
              </w:rPr>
              <w:t>7611</w:t>
            </w:r>
          </w:p>
        </w:tc>
        <w:tc>
          <w:tcPr>
            <w:tcW w:w="800" w:type="dxa"/>
            <w:tcMar>
              <w:top w:w="60" w:type="dxa"/>
              <w:left w:w="90" w:type="dxa"/>
              <w:bottom w:w="60" w:type="dxa"/>
              <w:right w:w="90" w:type="dxa"/>
            </w:tcMar>
          </w:tcPr>
          <w:p w14:paraId="737FBB1C" w14:textId="77777777" w:rsidR="00C3627A" w:rsidRPr="00EB4B2C" w:rsidRDefault="00C3627A" w:rsidP="00111B00">
            <w:pPr>
              <w:jc w:val="both"/>
            </w:pPr>
            <w:r w:rsidRPr="00EB4B2C">
              <w:rPr>
                <w:sz w:val="17"/>
                <w:szCs w:val="17"/>
              </w:rPr>
              <w:t>479</w:t>
            </w:r>
          </w:p>
        </w:tc>
        <w:tc>
          <w:tcPr>
            <w:tcW w:w="900" w:type="dxa"/>
            <w:tcMar>
              <w:top w:w="60" w:type="dxa"/>
              <w:left w:w="90" w:type="dxa"/>
              <w:bottom w:w="60" w:type="dxa"/>
              <w:right w:w="90" w:type="dxa"/>
            </w:tcMar>
          </w:tcPr>
          <w:p w14:paraId="063A0EB9" w14:textId="77777777" w:rsidR="00C3627A" w:rsidRPr="00EB4B2C" w:rsidRDefault="00C3627A" w:rsidP="00111B00">
            <w:pPr>
              <w:jc w:val="both"/>
            </w:pPr>
            <w:r w:rsidRPr="00EB4B2C">
              <w:rPr>
                <w:sz w:val="17"/>
                <w:szCs w:val="17"/>
              </w:rPr>
              <w:t>1.1145</w:t>
            </w:r>
          </w:p>
        </w:tc>
        <w:tc>
          <w:tcPr>
            <w:tcW w:w="1600" w:type="dxa"/>
            <w:tcMar>
              <w:top w:w="60" w:type="dxa"/>
              <w:left w:w="90" w:type="dxa"/>
              <w:bottom w:w="60" w:type="dxa"/>
              <w:right w:w="90" w:type="dxa"/>
            </w:tcMar>
          </w:tcPr>
          <w:p w14:paraId="7C5371E5" w14:textId="77777777" w:rsidR="00C3627A" w:rsidRPr="00EB4B2C" w:rsidRDefault="00C3627A" w:rsidP="00111B00">
            <w:pPr>
              <w:jc w:val="both"/>
            </w:pPr>
            <w:r w:rsidRPr="00EB4B2C">
              <w:rPr>
                <w:sz w:val="17"/>
                <w:szCs w:val="17"/>
              </w:rPr>
              <w:t>[1.001, 1.241]</w:t>
            </w:r>
          </w:p>
        </w:tc>
        <w:tc>
          <w:tcPr>
            <w:tcW w:w="1100" w:type="dxa"/>
            <w:tcMar>
              <w:top w:w="60" w:type="dxa"/>
              <w:left w:w="90" w:type="dxa"/>
              <w:bottom w:w="60" w:type="dxa"/>
              <w:right w:w="90" w:type="dxa"/>
            </w:tcMar>
          </w:tcPr>
          <w:p w14:paraId="28456238" w14:textId="77777777" w:rsidR="00C3627A" w:rsidRPr="00EB4B2C" w:rsidRDefault="00C3627A" w:rsidP="00111B00">
            <w:pPr>
              <w:jc w:val="both"/>
            </w:pPr>
            <w:r w:rsidRPr="00EB4B2C">
              <w:rPr>
                <w:sz w:val="17"/>
                <w:szCs w:val="17"/>
              </w:rPr>
              <w:t>.047</w:t>
            </w:r>
          </w:p>
        </w:tc>
        <w:tc>
          <w:tcPr>
            <w:tcW w:w="1300" w:type="dxa"/>
            <w:tcMar>
              <w:top w:w="60" w:type="dxa"/>
              <w:left w:w="90" w:type="dxa"/>
              <w:bottom w:w="60" w:type="dxa"/>
              <w:right w:w="90" w:type="dxa"/>
            </w:tcMar>
          </w:tcPr>
          <w:p w14:paraId="08D5B3EC" w14:textId="77777777" w:rsidR="00C3627A" w:rsidRPr="00EB4B2C" w:rsidRDefault="00C3627A" w:rsidP="00111B00">
            <w:pPr>
              <w:jc w:val="both"/>
            </w:pPr>
            <w:r w:rsidRPr="00EB4B2C">
              <w:rPr>
                <w:sz w:val="17"/>
                <w:szCs w:val="17"/>
              </w:rPr>
              <w:t>.201</w:t>
            </w:r>
          </w:p>
        </w:tc>
        <w:tc>
          <w:tcPr>
            <w:tcW w:w="1100" w:type="dxa"/>
            <w:tcMar>
              <w:top w:w="60" w:type="dxa"/>
              <w:left w:w="90" w:type="dxa"/>
              <w:bottom w:w="60" w:type="dxa"/>
              <w:right w:w="90" w:type="dxa"/>
            </w:tcMar>
          </w:tcPr>
          <w:p w14:paraId="09641358" w14:textId="77777777" w:rsidR="00C3627A" w:rsidRPr="00EB4B2C" w:rsidRDefault="00C3627A" w:rsidP="00111B00">
            <w:pPr>
              <w:jc w:val="both"/>
            </w:pPr>
            <w:r w:rsidRPr="00EB4B2C">
              <w:rPr>
                <w:sz w:val="17"/>
                <w:szCs w:val="17"/>
              </w:rPr>
              <w:t>48.6%</w:t>
            </w:r>
          </w:p>
        </w:tc>
      </w:tr>
      <w:tr w:rsidR="00C3627A" w:rsidRPr="00EB4B2C" w14:paraId="3FB2E196" w14:textId="77777777" w:rsidTr="00111B00">
        <w:trPr>
          <w:cantSplit/>
        </w:trPr>
        <w:tc>
          <w:tcPr>
            <w:tcW w:w="1500" w:type="dxa"/>
            <w:tcMar>
              <w:top w:w="60" w:type="dxa"/>
              <w:left w:w="90" w:type="dxa"/>
              <w:bottom w:w="60" w:type="dxa"/>
              <w:right w:w="90" w:type="dxa"/>
            </w:tcMar>
          </w:tcPr>
          <w:p w14:paraId="39B48A61" w14:textId="77777777" w:rsidR="00C3627A" w:rsidRPr="00EB4B2C" w:rsidRDefault="00C3627A" w:rsidP="00111B00">
            <w:pPr>
              <w:jc w:val="both"/>
            </w:pPr>
            <w:r w:rsidRPr="00EB4B2C">
              <w:rPr>
                <w:sz w:val="17"/>
                <w:szCs w:val="17"/>
              </w:rPr>
              <w:t>≥ 15 (0.09%)</w:t>
            </w:r>
          </w:p>
        </w:tc>
        <w:tc>
          <w:tcPr>
            <w:tcW w:w="700" w:type="dxa"/>
            <w:tcMar>
              <w:top w:w="60" w:type="dxa"/>
              <w:left w:w="90" w:type="dxa"/>
              <w:bottom w:w="60" w:type="dxa"/>
              <w:right w:w="90" w:type="dxa"/>
            </w:tcMar>
          </w:tcPr>
          <w:p w14:paraId="5E2D8779" w14:textId="77777777" w:rsidR="00C3627A" w:rsidRPr="00EB4B2C" w:rsidRDefault="00C3627A" w:rsidP="00111B00">
            <w:pPr>
              <w:jc w:val="both"/>
            </w:pPr>
            <w:r w:rsidRPr="00EB4B2C">
              <w:rPr>
                <w:sz w:val="17"/>
                <w:szCs w:val="17"/>
              </w:rPr>
              <w:t>7725</w:t>
            </w:r>
          </w:p>
        </w:tc>
        <w:tc>
          <w:tcPr>
            <w:tcW w:w="800" w:type="dxa"/>
            <w:tcMar>
              <w:top w:w="60" w:type="dxa"/>
              <w:left w:w="90" w:type="dxa"/>
              <w:bottom w:w="60" w:type="dxa"/>
              <w:right w:w="90" w:type="dxa"/>
            </w:tcMar>
          </w:tcPr>
          <w:p w14:paraId="13B31DCD" w14:textId="77777777" w:rsidR="00C3627A" w:rsidRPr="00EB4B2C" w:rsidRDefault="00C3627A" w:rsidP="00111B00">
            <w:pPr>
              <w:jc w:val="both"/>
            </w:pPr>
            <w:r w:rsidRPr="00EB4B2C">
              <w:rPr>
                <w:sz w:val="17"/>
                <w:szCs w:val="17"/>
              </w:rPr>
              <w:t>490</w:t>
            </w:r>
          </w:p>
        </w:tc>
        <w:tc>
          <w:tcPr>
            <w:tcW w:w="900" w:type="dxa"/>
            <w:tcMar>
              <w:top w:w="60" w:type="dxa"/>
              <w:left w:w="90" w:type="dxa"/>
              <w:bottom w:w="60" w:type="dxa"/>
              <w:right w:w="90" w:type="dxa"/>
            </w:tcMar>
          </w:tcPr>
          <w:p w14:paraId="598B0A14" w14:textId="77777777" w:rsidR="00C3627A" w:rsidRPr="00EB4B2C" w:rsidRDefault="00C3627A" w:rsidP="00111B00">
            <w:pPr>
              <w:jc w:val="both"/>
            </w:pPr>
            <w:r w:rsidRPr="00EB4B2C">
              <w:rPr>
                <w:sz w:val="17"/>
                <w:szCs w:val="17"/>
              </w:rPr>
              <w:t>1.1521</w:t>
            </w:r>
          </w:p>
        </w:tc>
        <w:tc>
          <w:tcPr>
            <w:tcW w:w="1600" w:type="dxa"/>
            <w:tcMar>
              <w:top w:w="60" w:type="dxa"/>
              <w:left w:w="90" w:type="dxa"/>
              <w:bottom w:w="60" w:type="dxa"/>
              <w:right w:w="90" w:type="dxa"/>
            </w:tcMar>
          </w:tcPr>
          <w:p w14:paraId="460E7B7B" w14:textId="77777777" w:rsidR="00C3627A" w:rsidRPr="00EB4B2C" w:rsidRDefault="00C3627A" w:rsidP="00111B00">
            <w:pPr>
              <w:jc w:val="both"/>
            </w:pPr>
            <w:r w:rsidRPr="00EB4B2C">
              <w:rPr>
                <w:sz w:val="17"/>
                <w:szCs w:val="17"/>
              </w:rPr>
              <w:t>[1.036, 1.282]</w:t>
            </w:r>
          </w:p>
        </w:tc>
        <w:tc>
          <w:tcPr>
            <w:tcW w:w="1100" w:type="dxa"/>
            <w:tcMar>
              <w:top w:w="60" w:type="dxa"/>
              <w:left w:w="90" w:type="dxa"/>
              <w:bottom w:w="60" w:type="dxa"/>
              <w:right w:w="90" w:type="dxa"/>
            </w:tcMar>
          </w:tcPr>
          <w:p w14:paraId="34A3EBD6" w14:textId="77777777" w:rsidR="00C3627A" w:rsidRPr="00EB4B2C" w:rsidRDefault="00C3627A" w:rsidP="00111B00">
            <w:pPr>
              <w:jc w:val="both"/>
            </w:pPr>
            <w:r w:rsidRPr="00EB4B2C">
              <w:rPr>
                <w:sz w:val="17"/>
                <w:szCs w:val="17"/>
              </w:rPr>
              <w:t>.0091</w:t>
            </w:r>
          </w:p>
        </w:tc>
        <w:tc>
          <w:tcPr>
            <w:tcW w:w="1300" w:type="dxa"/>
            <w:tcMar>
              <w:top w:w="60" w:type="dxa"/>
              <w:left w:w="90" w:type="dxa"/>
              <w:bottom w:w="60" w:type="dxa"/>
              <w:right w:w="90" w:type="dxa"/>
            </w:tcMar>
          </w:tcPr>
          <w:p w14:paraId="0F9B3588" w14:textId="77777777" w:rsidR="00C3627A" w:rsidRPr="00EB4B2C" w:rsidRDefault="00C3627A" w:rsidP="00111B00">
            <w:pPr>
              <w:jc w:val="both"/>
            </w:pPr>
            <w:r w:rsidRPr="00EB4B2C">
              <w:rPr>
                <w:sz w:val="17"/>
                <w:szCs w:val="17"/>
              </w:rPr>
              <w:t>.080</w:t>
            </w:r>
          </w:p>
        </w:tc>
        <w:tc>
          <w:tcPr>
            <w:tcW w:w="1100" w:type="dxa"/>
            <w:tcMar>
              <w:top w:w="60" w:type="dxa"/>
              <w:left w:w="90" w:type="dxa"/>
              <w:bottom w:w="60" w:type="dxa"/>
              <w:right w:w="90" w:type="dxa"/>
            </w:tcMar>
          </w:tcPr>
          <w:p w14:paraId="50614C24" w14:textId="77777777" w:rsidR="00C3627A" w:rsidRPr="00EB4B2C" w:rsidRDefault="00C3627A" w:rsidP="00111B00">
            <w:pPr>
              <w:jc w:val="both"/>
            </w:pPr>
            <w:r w:rsidRPr="00EB4B2C">
              <w:rPr>
                <w:sz w:val="17"/>
                <w:szCs w:val="17"/>
              </w:rPr>
              <w:t>32.9%</w:t>
            </w:r>
          </w:p>
        </w:tc>
      </w:tr>
      <w:tr w:rsidR="00C3627A" w:rsidRPr="00EB4B2C" w14:paraId="5D31E345" w14:textId="77777777" w:rsidTr="00111B00">
        <w:trPr>
          <w:cantSplit/>
        </w:trPr>
        <w:tc>
          <w:tcPr>
            <w:tcW w:w="1500" w:type="dxa"/>
            <w:tcMar>
              <w:top w:w="60" w:type="dxa"/>
              <w:left w:w="90" w:type="dxa"/>
              <w:bottom w:w="60" w:type="dxa"/>
              <w:right w:w="90" w:type="dxa"/>
            </w:tcMar>
          </w:tcPr>
          <w:p w14:paraId="4C850F88" w14:textId="77777777" w:rsidR="00C3627A" w:rsidRPr="00EB4B2C" w:rsidRDefault="00C3627A" w:rsidP="00111B00">
            <w:pPr>
              <w:jc w:val="both"/>
            </w:pPr>
            <w:r w:rsidRPr="00EB4B2C">
              <w:rPr>
                <w:sz w:val="17"/>
                <w:szCs w:val="17"/>
              </w:rPr>
              <w:t>joint perturbation</w:t>
            </w:r>
          </w:p>
        </w:tc>
        <w:tc>
          <w:tcPr>
            <w:tcW w:w="700" w:type="dxa"/>
            <w:tcMar>
              <w:top w:w="60" w:type="dxa"/>
              <w:left w:w="90" w:type="dxa"/>
              <w:bottom w:w="60" w:type="dxa"/>
              <w:right w:w="90" w:type="dxa"/>
            </w:tcMar>
          </w:tcPr>
          <w:p w14:paraId="27B1BEA8" w14:textId="77777777" w:rsidR="00C3627A" w:rsidRPr="00EB4B2C" w:rsidRDefault="00C3627A" w:rsidP="00111B00">
            <w:pPr>
              <w:jc w:val="both"/>
            </w:pPr>
            <w:r w:rsidRPr="00EB4B2C">
              <w:rPr>
                <w:sz w:val="17"/>
                <w:szCs w:val="17"/>
              </w:rPr>
              <w:t>7611</w:t>
            </w:r>
          </w:p>
        </w:tc>
        <w:tc>
          <w:tcPr>
            <w:tcW w:w="800" w:type="dxa"/>
            <w:tcMar>
              <w:top w:w="60" w:type="dxa"/>
              <w:left w:w="90" w:type="dxa"/>
              <w:bottom w:w="60" w:type="dxa"/>
              <w:right w:w="90" w:type="dxa"/>
            </w:tcMar>
          </w:tcPr>
          <w:p w14:paraId="68EBFC3C" w14:textId="77777777" w:rsidR="00C3627A" w:rsidRPr="00EB4B2C" w:rsidRDefault="00C3627A" w:rsidP="00111B00">
            <w:pPr>
              <w:jc w:val="both"/>
            </w:pPr>
            <w:r w:rsidRPr="00EB4B2C">
              <w:rPr>
                <w:sz w:val="17"/>
                <w:szCs w:val="17"/>
              </w:rPr>
              <w:t>457</w:t>
            </w:r>
          </w:p>
        </w:tc>
        <w:tc>
          <w:tcPr>
            <w:tcW w:w="900" w:type="dxa"/>
            <w:tcMar>
              <w:top w:w="60" w:type="dxa"/>
              <w:left w:w="90" w:type="dxa"/>
              <w:bottom w:w="60" w:type="dxa"/>
              <w:right w:w="90" w:type="dxa"/>
            </w:tcMar>
          </w:tcPr>
          <w:p w14:paraId="40387565" w14:textId="77777777" w:rsidR="00C3627A" w:rsidRPr="00EB4B2C" w:rsidRDefault="00C3627A" w:rsidP="00111B00">
            <w:pPr>
              <w:jc w:val="both"/>
            </w:pPr>
            <w:r w:rsidRPr="00EB4B2C">
              <w:rPr>
                <w:sz w:val="17"/>
                <w:szCs w:val="17"/>
              </w:rPr>
              <w:t>1.0948</w:t>
            </w:r>
          </w:p>
        </w:tc>
        <w:tc>
          <w:tcPr>
            <w:tcW w:w="1600" w:type="dxa"/>
            <w:tcMar>
              <w:top w:w="60" w:type="dxa"/>
              <w:left w:w="90" w:type="dxa"/>
              <w:bottom w:w="60" w:type="dxa"/>
              <w:right w:w="90" w:type="dxa"/>
            </w:tcMar>
          </w:tcPr>
          <w:p w14:paraId="50FC773C" w14:textId="77777777" w:rsidR="00C3627A" w:rsidRPr="00EB4B2C" w:rsidRDefault="00C3627A" w:rsidP="00111B00">
            <w:pPr>
              <w:jc w:val="both"/>
            </w:pPr>
            <w:r w:rsidRPr="00EB4B2C">
              <w:rPr>
                <w:sz w:val="17"/>
                <w:szCs w:val="17"/>
              </w:rPr>
              <w:t>[0.981, 1.222]</w:t>
            </w:r>
          </w:p>
        </w:tc>
        <w:tc>
          <w:tcPr>
            <w:tcW w:w="1100" w:type="dxa"/>
            <w:tcMar>
              <w:top w:w="60" w:type="dxa"/>
              <w:left w:w="90" w:type="dxa"/>
              <w:bottom w:w="60" w:type="dxa"/>
              <w:right w:w="90" w:type="dxa"/>
            </w:tcMar>
          </w:tcPr>
          <w:p w14:paraId="007726F2" w14:textId="77777777" w:rsidR="00C3627A" w:rsidRPr="00EB4B2C" w:rsidRDefault="00C3627A" w:rsidP="00111B00">
            <w:pPr>
              <w:jc w:val="both"/>
            </w:pPr>
            <w:r w:rsidRPr="00EB4B2C">
              <w:rPr>
                <w:sz w:val="17"/>
                <w:szCs w:val="17"/>
              </w:rPr>
              <w:t>.105</w:t>
            </w:r>
          </w:p>
        </w:tc>
        <w:tc>
          <w:tcPr>
            <w:tcW w:w="1300" w:type="dxa"/>
            <w:tcMar>
              <w:top w:w="60" w:type="dxa"/>
              <w:left w:w="90" w:type="dxa"/>
              <w:bottom w:w="60" w:type="dxa"/>
              <w:right w:w="90" w:type="dxa"/>
            </w:tcMar>
          </w:tcPr>
          <w:p w14:paraId="761DC5D6" w14:textId="77777777" w:rsidR="00C3627A" w:rsidRPr="00EB4B2C" w:rsidRDefault="00C3627A" w:rsidP="00111B00">
            <w:pPr>
              <w:jc w:val="both"/>
            </w:pPr>
            <w:r w:rsidRPr="00EB4B2C">
              <w:rPr>
                <w:sz w:val="17"/>
                <w:szCs w:val="17"/>
              </w:rPr>
              <w:t>.297</w:t>
            </w:r>
          </w:p>
        </w:tc>
        <w:tc>
          <w:tcPr>
            <w:tcW w:w="1100" w:type="dxa"/>
            <w:tcMar>
              <w:top w:w="60" w:type="dxa"/>
              <w:left w:w="90" w:type="dxa"/>
              <w:bottom w:w="60" w:type="dxa"/>
              <w:right w:w="90" w:type="dxa"/>
            </w:tcMar>
          </w:tcPr>
          <w:p w14:paraId="6F3B9E39" w14:textId="77777777" w:rsidR="00C3627A" w:rsidRPr="00EB4B2C" w:rsidRDefault="00C3627A" w:rsidP="00111B00">
            <w:pPr>
              <w:jc w:val="both"/>
            </w:pPr>
            <w:r w:rsidRPr="00EB4B2C">
              <w:rPr>
                <w:sz w:val="17"/>
                <w:szCs w:val="17"/>
              </w:rPr>
              <w:t>57.1%</w:t>
            </w:r>
          </w:p>
        </w:tc>
      </w:tr>
    </w:tbl>
    <w:p w14:paraId="5DE8C3ED" w14:textId="77777777" w:rsidR="00C3627A" w:rsidRPr="00EB4B2C" w:rsidRDefault="00C3627A" w:rsidP="00C3627A">
      <w:pPr>
        <w:spacing w:after="260"/>
        <w:jc w:val="both"/>
      </w:pPr>
      <w:r w:rsidRPr="00EB4B2C">
        <w:rPr>
          <w:i/>
          <w:iCs/>
        </w:rPr>
        <w:t>Note. Permutation p from 5,000 full-model refits with the degree sequence held fixed (seed 20260808). The joint perturbation stacks the registry correction on the ≥ 10 exclusion. Log-effect removed is measured against ln(1.2348) at the full sample.</w:t>
      </w:r>
    </w:p>
    <w:p w14:paraId="45B15096" w14:textId="77777777" w:rsidR="00C3627A" w:rsidRPr="00EB4B2C" w:rsidRDefault="00C3627A" w:rsidP="00C3627A">
      <w:pPr>
        <w:pStyle w:val="2"/>
        <w:spacing w:before="200" w:after="120"/>
        <w:jc w:val="both"/>
        <w:rPr>
          <w:color w:val="auto"/>
        </w:rPr>
      </w:pPr>
      <w:r w:rsidRPr="00EB4B2C">
        <w:rPr>
          <w:b/>
          <w:bCs/>
          <w:color w:val="auto"/>
          <w:sz w:val="24"/>
          <w:szCs w:val="24"/>
        </w:rPr>
        <w:t>S5  Equivalence testing under model-based and resampling-based standard errors</w:t>
      </w:r>
    </w:p>
    <w:p w14:paraId="3E6D5D23" w14:textId="77777777" w:rsidR="00C3627A" w:rsidRPr="00EB4B2C" w:rsidRDefault="00C3627A" w:rsidP="00C3627A">
      <w:pPr>
        <w:spacing w:after="160"/>
        <w:jc w:val="both"/>
      </w:pPr>
      <w:r w:rsidRPr="00EB4B2C">
        <w:t>The equivalence row of Table 1 requires a TOST and a 90% interval for every decision-relevant non-significant coefficient. Because the manuscript treats model-based intervals as descriptive and resampling-based inference as the figure of record, both are reported. The bootstrap standard error on the log scale exceeds the model-based standard error by a factor of 1.4 to 1.9 across specifications, which is itself the most direct evidence in the study that model-based standard errors are anticonservative under dyadic non-independence. No specification confirms equivalence once the resampling-based standard error is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00"/>
        <w:gridCol w:w="1400"/>
        <w:gridCol w:w="1400"/>
        <w:gridCol w:w="800"/>
        <w:gridCol w:w="800"/>
        <w:gridCol w:w="1150"/>
        <w:gridCol w:w="1150"/>
      </w:tblGrid>
      <w:tr w:rsidR="00C3627A" w:rsidRPr="00EB4B2C" w14:paraId="2DB5F3E9" w14:textId="77777777" w:rsidTr="00111B00">
        <w:trPr>
          <w:cantSplit/>
          <w:tblHeader/>
        </w:trPr>
        <w:tc>
          <w:tcPr>
            <w:tcW w:w="1500" w:type="dxa"/>
            <w:shd w:val="clear" w:color="auto" w:fill="E8E8E8"/>
            <w:tcMar>
              <w:top w:w="60" w:type="dxa"/>
              <w:left w:w="90" w:type="dxa"/>
              <w:bottom w:w="60" w:type="dxa"/>
              <w:right w:w="90" w:type="dxa"/>
            </w:tcMar>
          </w:tcPr>
          <w:p w14:paraId="049AEEF8" w14:textId="77777777" w:rsidR="00C3627A" w:rsidRPr="00EB4B2C" w:rsidRDefault="00C3627A" w:rsidP="00111B00">
            <w:pPr>
              <w:jc w:val="both"/>
            </w:pPr>
            <w:r w:rsidRPr="00EB4B2C">
              <w:rPr>
                <w:b/>
                <w:bCs/>
                <w:sz w:val="17"/>
                <w:szCs w:val="17"/>
              </w:rPr>
              <w:t>Specification</w:t>
            </w:r>
          </w:p>
        </w:tc>
        <w:tc>
          <w:tcPr>
            <w:tcW w:w="800" w:type="dxa"/>
            <w:shd w:val="clear" w:color="auto" w:fill="E8E8E8"/>
            <w:tcMar>
              <w:top w:w="60" w:type="dxa"/>
              <w:left w:w="90" w:type="dxa"/>
              <w:bottom w:w="60" w:type="dxa"/>
              <w:right w:w="90" w:type="dxa"/>
            </w:tcMar>
          </w:tcPr>
          <w:p w14:paraId="46CE5F1C" w14:textId="77777777" w:rsidR="00C3627A" w:rsidRPr="00EB4B2C" w:rsidRDefault="00C3627A" w:rsidP="00111B00">
            <w:pPr>
              <w:jc w:val="both"/>
            </w:pPr>
            <w:r w:rsidRPr="00EB4B2C">
              <w:rPr>
                <w:b/>
                <w:bCs/>
                <w:sz w:val="17"/>
                <w:szCs w:val="17"/>
              </w:rPr>
              <w:t>IRR</w:t>
            </w:r>
          </w:p>
        </w:tc>
        <w:tc>
          <w:tcPr>
            <w:tcW w:w="1400" w:type="dxa"/>
            <w:shd w:val="clear" w:color="auto" w:fill="E8E8E8"/>
            <w:tcMar>
              <w:top w:w="60" w:type="dxa"/>
              <w:left w:w="90" w:type="dxa"/>
              <w:bottom w:w="60" w:type="dxa"/>
              <w:right w:w="90" w:type="dxa"/>
            </w:tcMar>
          </w:tcPr>
          <w:p w14:paraId="762385CB" w14:textId="77777777" w:rsidR="00C3627A" w:rsidRPr="00EB4B2C" w:rsidRDefault="00C3627A" w:rsidP="00111B00">
            <w:pPr>
              <w:jc w:val="both"/>
            </w:pPr>
            <w:r w:rsidRPr="00EB4B2C">
              <w:rPr>
                <w:b/>
                <w:bCs/>
                <w:sz w:val="17"/>
                <w:szCs w:val="17"/>
              </w:rPr>
              <w:t>Model 90% CI</w:t>
            </w:r>
          </w:p>
        </w:tc>
        <w:tc>
          <w:tcPr>
            <w:tcW w:w="1400" w:type="dxa"/>
            <w:shd w:val="clear" w:color="auto" w:fill="E8E8E8"/>
            <w:tcMar>
              <w:top w:w="60" w:type="dxa"/>
              <w:left w:w="90" w:type="dxa"/>
              <w:bottom w:w="60" w:type="dxa"/>
              <w:right w:w="90" w:type="dxa"/>
            </w:tcMar>
          </w:tcPr>
          <w:p w14:paraId="4BD0A7AB" w14:textId="77777777" w:rsidR="00C3627A" w:rsidRPr="00EB4B2C" w:rsidRDefault="00C3627A" w:rsidP="00111B00">
            <w:pPr>
              <w:jc w:val="both"/>
            </w:pPr>
            <w:r w:rsidRPr="00EB4B2C">
              <w:rPr>
                <w:b/>
                <w:bCs/>
                <w:sz w:val="17"/>
                <w:szCs w:val="17"/>
              </w:rPr>
              <w:t>Bootstrap 90% CI</w:t>
            </w:r>
          </w:p>
        </w:tc>
        <w:tc>
          <w:tcPr>
            <w:tcW w:w="800" w:type="dxa"/>
            <w:shd w:val="clear" w:color="auto" w:fill="E8E8E8"/>
            <w:tcMar>
              <w:top w:w="60" w:type="dxa"/>
              <w:left w:w="90" w:type="dxa"/>
              <w:bottom w:w="60" w:type="dxa"/>
              <w:right w:w="90" w:type="dxa"/>
            </w:tcMar>
          </w:tcPr>
          <w:p w14:paraId="1EBD2CC1" w14:textId="77777777" w:rsidR="00C3627A" w:rsidRPr="00EB4B2C" w:rsidRDefault="00C3627A" w:rsidP="00111B00">
            <w:pPr>
              <w:jc w:val="both"/>
            </w:pPr>
            <w:r w:rsidRPr="00EB4B2C">
              <w:rPr>
                <w:b/>
                <w:bCs/>
                <w:sz w:val="17"/>
                <w:szCs w:val="17"/>
              </w:rPr>
              <w:t>Model SE</w:t>
            </w:r>
          </w:p>
        </w:tc>
        <w:tc>
          <w:tcPr>
            <w:tcW w:w="800" w:type="dxa"/>
            <w:shd w:val="clear" w:color="auto" w:fill="E8E8E8"/>
            <w:tcMar>
              <w:top w:w="60" w:type="dxa"/>
              <w:left w:w="90" w:type="dxa"/>
              <w:bottom w:w="60" w:type="dxa"/>
              <w:right w:w="90" w:type="dxa"/>
            </w:tcMar>
          </w:tcPr>
          <w:p w14:paraId="5A6AB596" w14:textId="77777777" w:rsidR="00C3627A" w:rsidRPr="00EB4B2C" w:rsidRDefault="00C3627A" w:rsidP="00111B00">
            <w:pPr>
              <w:jc w:val="both"/>
            </w:pPr>
            <w:r w:rsidRPr="00EB4B2C">
              <w:rPr>
                <w:b/>
                <w:bCs/>
                <w:sz w:val="17"/>
                <w:szCs w:val="17"/>
              </w:rPr>
              <w:t>Boot SE</w:t>
            </w:r>
          </w:p>
        </w:tc>
        <w:tc>
          <w:tcPr>
            <w:tcW w:w="1150" w:type="dxa"/>
            <w:shd w:val="clear" w:color="auto" w:fill="E8E8E8"/>
            <w:tcMar>
              <w:top w:w="60" w:type="dxa"/>
              <w:left w:w="90" w:type="dxa"/>
              <w:bottom w:w="60" w:type="dxa"/>
              <w:right w:w="90" w:type="dxa"/>
            </w:tcMar>
          </w:tcPr>
          <w:p w14:paraId="4AC534A7" w14:textId="77777777" w:rsidR="00C3627A" w:rsidRPr="00EB4B2C" w:rsidRDefault="00C3627A" w:rsidP="00111B00">
            <w:pPr>
              <w:jc w:val="both"/>
            </w:pPr>
            <w:r w:rsidRPr="00EB4B2C">
              <w:rPr>
                <w:b/>
                <w:bCs/>
                <w:sz w:val="17"/>
                <w:szCs w:val="17"/>
              </w:rPr>
              <w:t>TOST p (model SE)</w:t>
            </w:r>
          </w:p>
        </w:tc>
        <w:tc>
          <w:tcPr>
            <w:tcW w:w="1150" w:type="dxa"/>
            <w:shd w:val="clear" w:color="auto" w:fill="E8E8E8"/>
            <w:tcMar>
              <w:top w:w="60" w:type="dxa"/>
              <w:left w:w="90" w:type="dxa"/>
              <w:bottom w:w="60" w:type="dxa"/>
              <w:right w:w="90" w:type="dxa"/>
            </w:tcMar>
          </w:tcPr>
          <w:p w14:paraId="0A81B97F" w14:textId="77777777" w:rsidR="00C3627A" w:rsidRPr="00EB4B2C" w:rsidRDefault="00C3627A" w:rsidP="00111B00">
            <w:pPr>
              <w:jc w:val="both"/>
            </w:pPr>
            <w:r w:rsidRPr="00EB4B2C">
              <w:rPr>
                <w:b/>
                <w:bCs/>
                <w:sz w:val="17"/>
                <w:szCs w:val="17"/>
              </w:rPr>
              <w:t>TOST p (boot SE)</w:t>
            </w:r>
          </w:p>
        </w:tc>
      </w:tr>
      <w:tr w:rsidR="00C3627A" w:rsidRPr="00EB4B2C" w14:paraId="72182E40" w14:textId="77777777" w:rsidTr="00111B00">
        <w:trPr>
          <w:cantSplit/>
        </w:trPr>
        <w:tc>
          <w:tcPr>
            <w:tcW w:w="1500" w:type="dxa"/>
            <w:tcMar>
              <w:top w:w="60" w:type="dxa"/>
              <w:left w:w="90" w:type="dxa"/>
              <w:bottom w:w="60" w:type="dxa"/>
              <w:right w:w="90" w:type="dxa"/>
            </w:tcMar>
          </w:tcPr>
          <w:p w14:paraId="385B0304" w14:textId="77777777" w:rsidR="00C3627A" w:rsidRPr="00EB4B2C" w:rsidRDefault="00C3627A" w:rsidP="00111B00">
            <w:pPr>
              <w:jc w:val="both"/>
            </w:pPr>
            <w:r w:rsidRPr="00EB4B2C">
              <w:rPr>
                <w:sz w:val="17"/>
                <w:szCs w:val="17"/>
              </w:rPr>
              <w:t>Headline</w:t>
            </w:r>
          </w:p>
        </w:tc>
        <w:tc>
          <w:tcPr>
            <w:tcW w:w="800" w:type="dxa"/>
            <w:tcMar>
              <w:top w:w="60" w:type="dxa"/>
              <w:left w:w="90" w:type="dxa"/>
              <w:bottom w:w="60" w:type="dxa"/>
              <w:right w:w="90" w:type="dxa"/>
            </w:tcMar>
          </w:tcPr>
          <w:p w14:paraId="168F9456" w14:textId="77777777" w:rsidR="00C3627A" w:rsidRPr="00EB4B2C" w:rsidRDefault="00C3627A" w:rsidP="00111B00">
            <w:pPr>
              <w:jc w:val="both"/>
            </w:pPr>
            <w:r w:rsidRPr="00EB4B2C">
              <w:rPr>
                <w:sz w:val="17"/>
                <w:szCs w:val="17"/>
              </w:rPr>
              <w:t>1.2348</w:t>
            </w:r>
          </w:p>
        </w:tc>
        <w:tc>
          <w:tcPr>
            <w:tcW w:w="1400" w:type="dxa"/>
            <w:tcMar>
              <w:top w:w="60" w:type="dxa"/>
              <w:left w:w="90" w:type="dxa"/>
              <w:bottom w:w="60" w:type="dxa"/>
              <w:right w:w="90" w:type="dxa"/>
            </w:tcMar>
          </w:tcPr>
          <w:p w14:paraId="1D3A5F97" w14:textId="77777777" w:rsidR="00C3627A" w:rsidRPr="00EB4B2C" w:rsidRDefault="00C3627A" w:rsidP="00111B00">
            <w:pPr>
              <w:jc w:val="both"/>
            </w:pPr>
            <w:r w:rsidRPr="00EB4B2C">
              <w:rPr>
                <w:sz w:val="17"/>
                <w:szCs w:val="17"/>
              </w:rPr>
              <w:t>[1.128, 1.351]</w:t>
            </w:r>
          </w:p>
        </w:tc>
        <w:tc>
          <w:tcPr>
            <w:tcW w:w="1400" w:type="dxa"/>
            <w:tcMar>
              <w:top w:w="60" w:type="dxa"/>
              <w:left w:w="90" w:type="dxa"/>
              <w:bottom w:w="60" w:type="dxa"/>
              <w:right w:w="90" w:type="dxa"/>
            </w:tcMar>
          </w:tcPr>
          <w:p w14:paraId="6371EE1C" w14:textId="77777777" w:rsidR="00C3627A" w:rsidRPr="00EB4B2C" w:rsidRDefault="00C3627A" w:rsidP="00111B00">
            <w:pPr>
              <w:jc w:val="both"/>
            </w:pPr>
            <w:r w:rsidRPr="00EB4B2C">
              <w:rPr>
                <w:sz w:val="17"/>
                <w:szCs w:val="17"/>
              </w:rPr>
              <w:t>[1.069, 1.414]</w:t>
            </w:r>
          </w:p>
        </w:tc>
        <w:tc>
          <w:tcPr>
            <w:tcW w:w="800" w:type="dxa"/>
            <w:tcMar>
              <w:top w:w="60" w:type="dxa"/>
              <w:left w:w="90" w:type="dxa"/>
              <w:bottom w:w="60" w:type="dxa"/>
              <w:right w:w="90" w:type="dxa"/>
            </w:tcMar>
          </w:tcPr>
          <w:p w14:paraId="24C8823D" w14:textId="77777777" w:rsidR="00C3627A" w:rsidRPr="00EB4B2C" w:rsidRDefault="00C3627A" w:rsidP="00111B00">
            <w:pPr>
              <w:jc w:val="both"/>
            </w:pPr>
            <w:r w:rsidRPr="00EB4B2C">
              <w:rPr>
                <w:sz w:val="17"/>
                <w:szCs w:val="17"/>
              </w:rPr>
              <w:t>0.0548</w:t>
            </w:r>
          </w:p>
        </w:tc>
        <w:tc>
          <w:tcPr>
            <w:tcW w:w="800" w:type="dxa"/>
            <w:tcMar>
              <w:top w:w="60" w:type="dxa"/>
              <w:left w:w="90" w:type="dxa"/>
              <w:bottom w:w="60" w:type="dxa"/>
              <w:right w:w="90" w:type="dxa"/>
            </w:tcMar>
          </w:tcPr>
          <w:p w14:paraId="3B391E60" w14:textId="77777777" w:rsidR="00C3627A" w:rsidRPr="00EB4B2C" w:rsidRDefault="00C3627A" w:rsidP="00111B00">
            <w:pPr>
              <w:jc w:val="both"/>
            </w:pPr>
            <w:r w:rsidRPr="00EB4B2C">
              <w:rPr>
                <w:sz w:val="17"/>
                <w:szCs w:val="17"/>
              </w:rPr>
              <w:t>0.0851</w:t>
            </w:r>
          </w:p>
        </w:tc>
        <w:tc>
          <w:tcPr>
            <w:tcW w:w="1150" w:type="dxa"/>
            <w:tcMar>
              <w:top w:w="60" w:type="dxa"/>
              <w:left w:w="90" w:type="dxa"/>
              <w:bottom w:w="60" w:type="dxa"/>
              <w:right w:w="90" w:type="dxa"/>
            </w:tcMar>
          </w:tcPr>
          <w:p w14:paraId="194F15E7" w14:textId="77777777" w:rsidR="00C3627A" w:rsidRPr="00EB4B2C" w:rsidRDefault="00C3627A" w:rsidP="00111B00">
            <w:pPr>
              <w:jc w:val="both"/>
            </w:pPr>
            <w:r w:rsidRPr="00EB4B2C">
              <w:rPr>
                <w:sz w:val="17"/>
                <w:szCs w:val="17"/>
              </w:rPr>
              <w:t>.412</w:t>
            </w:r>
          </w:p>
        </w:tc>
        <w:tc>
          <w:tcPr>
            <w:tcW w:w="1150" w:type="dxa"/>
            <w:tcMar>
              <w:top w:w="60" w:type="dxa"/>
              <w:left w:w="90" w:type="dxa"/>
              <w:bottom w:w="60" w:type="dxa"/>
              <w:right w:w="90" w:type="dxa"/>
            </w:tcMar>
          </w:tcPr>
          <w:p w14:paraId="0A080E45" w14:textId="77777777" w:rsidR="00C3627A" w:rsidRPr="00EB4B2C" w:rsidRDefault="00C3627A" w:rsidP="00111B00">
            <w:pPr>
              <w:jc w:val="both"/>
            </w:pPr>
            <w:r w:rsidRPr="00EB4B2C">
              <w:rPr>
                <w:sz w:val="17"/>
                <w:szCs w:val="17"/>
              </w:rPr>
              <w:t>.443</w:t>
            </w:r>
          </w:p>
        </w:tc>
      </w:tr>
      <w:tr w:rsidR="00C3627A" w:rsidRPr="00EB4B2C" w14:paraId="65A09878" w14:textId="77777777" w:rsidTr="00111B00">
        <w:trPr>
          <w:cantSplit/>
        </w:trPr>
        <w:tc>
          <w:tcPr>
            <w:tcW w:w="1500" w:type="dxa"/>
            <w:tcMar>
              <w:top w:w="60" w:type="dxa"/>
              <w:left w:w="90" w:type="dxa"/>
              <w:bottom w:w="60" w:type="dxa"/>
              <w:right w:w="90" w:type="dxa"/>
            </w:tcMar>
          </w:tcPr>
          <w:p w14:paraId="24B34E81" w14:textId="77777777" w:rsidR="00C3627A" w:rsidRPr="00EB4B2C" w:rsidRDefault="00C3627A" w:rsidP="00111B00">
            <w:pPr>
              <w:jc w:val="both"/>
            </w:pPr>
            <w:r w:rsidRPr="00EB4B2C">
              <w:rPr>
                <w:sz w:val="17"/>
                <w:szCs w:val="17"/>
              </w:rPr>
              <w:t>Cap ≥ 6</w:t>
            </w:r>
          </w:p>
        </w:tc>
        <w:tc>
          <w:tcPr>
            <w:tcW w:w="800" w:type="dxa"/>
            <w:tcMar>
              <w:top w:w="60" w:type="dxa"/>
              <w:left w:w="90" w:type="dxa"/>
              <w:bottom w:w="60" w:type="dxa"/>
              <w:right w:w="90" w:type="dxa"/>
            </w:tcMar>
          </w:tcPr>
          <w:p w14:paraId="0DD76B15" w14:textId="77777777" w:rsidR="00C3627A" w:rsidRPr="00EB4B2C" w:rsidRDefault="00C3627A" w:rsidP="00111B00">
            <w:pPr>
              <w:jc w:val="both"/>
            </w:pPr>
            <w:r w:rsidRPr="00EB4B2C">
              <w:rPr>
                <w:sz w:val="17"/>
                <w:szCs w:val="17"/>
              </w:rPr>
              <w:t>1.1168</w:t>
            </w:r>
          </w:p>
        </w:tc>
        <w:tc>
          <w:tcPr>
            <w:tcW w:w="1400" w:type="dxa"/>
            <w:tcMar>
              <w:top w:w="60" w:type="dxa"/>
              <w:left w:w="90" w:type="dxa"/>
              <w:bottom w:w="60" w:type="dxa"/>
              <w:right w:w="90" w:type="dxa"/>
            </w:tcMar>
          </w:tcPr>
          <w:p w14:paraId="1C33AB4B" w14:textId="77777777" w:rsidR="00C3627A" w:rsidRPr="00EB4B2C" w:rsidRDefault="00C3627A" w:rsidP="00111B00">
            <w:pPr>
              <w:jc w:val="both"/>
            </w:pPr>
            <w:r w:rsidRPr="00EB4B2C">
              <w:rPr>
                <w:sz w:val="17"/>
                <w:szCs w:val="17"/>
              </w:rPr>
              <w:t>[1.018, 1.225]</w:t>
            </w:r>
          </w:p>
        </w:tc>
        <w:tc>
          <w:tcPr>
            <w:tcW w:w="1400" w:type="dxa"/>
            <w:tcMar>
              <w:top w:w="60" w:type="dxa"/>
              <w:left w:w="90" w:type="dxa"/>
              <w:bottom w:w="60" w:type="dxa"/>
              <w:right w:w="90" w:type="dxa"/>
            </w:tcMar>
          </w:tcPr>
          <w:p w14:paraId="053F2B99" w14:textId="77777777" w:rsidR="00C3627A" w:rsidRPr="00EB4B2C" w:rsidRDefault="00C3627A" w:rsidP="00111B00">
            <w:pPr>
              <w:jc w:val="both"/>
            </w:pPr>
            <w:r w:rsidRPr="00EB4B2C">
              <w:rPr>
                <w:sz w:val="17"/>
                <w:szCs w:val="17"/>
              </w:rPr>
              <w:t>[0.934, 1.311]</w:t>
            </w:r>
          </w:p>
        </w:tc>
        <w:tc>
          <w:tcPr>
            <w:tcW w:w="800" w:type="dxa"/>
            <w:tcMar>
              <w:top w:w="60" w:type="dxa"/>
              <w:left w:w="90" w:type="dxa"/>
              <w:bottom w:w="60" w:type="dxa"/>
              <w:right w:w="90" w:type="dxa"/>
            </w:tcMar>
          </w:tcPr>
          <w:p w14:paraId="63784DC5" w14:textId="77777777" w:rsidR="00C3627A" w:rsidRPr="00EB4B2C" w:rsidRDefault="00C3627A" w:rsidP="00111B00">
            <w:pPr>
              <w:jc w:val="both"/>
            </w:pPr>
            <w:r w:rsidRPr="00EB4B2C">
              <w:rPr>
                <w:sz w:val="17"/>
                <w:szCs w:val="17"/>
              </w:rPr>
              <w:t>0.0565</w:t>
            </w:r>
          </w:p>
        </w:tc>
        <w:tc>
          <w:tcPr>
            <w:tcW w:w="800" w:type="dxa"/>
            <w:tcMar>
              <w:top w:w="60" w:type="dxa"/>
              <w:left w:w="90" w:type="dxa"/>
              <w:bottom w:w="60" w:type="dxa"/>
              <w:right w:w="90" w:type="dxa"/>
            </w:tcMar>
          </w:tcPr>
          <w:p w14:paraId="194C5975" w14:textId="77777777" w:rsidR="00C3627A" w:rsidRPr="00EB4B2C" w:rsidRDefault="00C3627A" w:rsidP="00111B00">
            <w:pPr>
              <w:jc w:val="both"/>
            </w:pPr>
            <w:r w:rsidRPr="00EB4B2C">
              <w:rPr>
                <w:sz w:val="17"/>
                <w:szCs w:val="17"/>
              </w:rPr>
              <w:t>0.1047</w:t>
            </w:r>
          </w:p>
        </w:tc>
        <w:tc>
          <w:tcPr>
            <w:tcW w:w="1150" w:type="dxa"/>
            <w:tcMar>
              <w:top w:w="60" w:type="dxa"/>
              <w:left w:w="90" w:type="dxa"/>
              <w:bottom w:w="60" w:type="dxa"/>
              <w:right w:w="90" w:type="dxa"/>
            </w:tcMar>
          </w:tcPr>
          <w:p w14:paraId="21109DA5" w14:textId="77777777" w:rsidR="00C3627A" w:rsidRPr="00EB4B2C" w:rsidRDefault="00C3627A" w:rsidP="00111B00">
            <w:pPr>
              <w:jc w:val="both"/>
            </w:pPr>
            <w:r w:rsidRPr="00EB4B2C">
              <w:rPr>
                <w:sz w:val="17"/>
                <w:szCs w:val="17"/>
              </w:rPr>
              <w:t>.023</w:t>
            </w:r>
          </w:p>
        </w:tc>
        <w:tc>
          <w:tcPr>
            <w:tcW w:w="1150" w:type="dxa"/>
            <w:tcMar>
              <w:top w:w="60" w:type="dxa"/>
              <w:left w:w="90" w:type="dxa"/>
              <w:bottom w:w="60" w:type="dxa"/>
              <w:right w:w="90" w:type="dxa"/>
            </w:tcMar>
          </w:tcPr>
          <w:p w14:paraId="157C8901" w14:textId="77777777" w:rsidR="00C3627A" w:rsidRPr="00EB4B2C" w:rsidRDefault="00C3627A" w:rsidP="00111B00">
            <w:pPr>
              <w:jc w:val="both"/>
            </w:pPr>
            <w:r w:rsidRPr="00EB4B2C">
              <w:rPr>
                <w:sz w:val="17"/>
                <w:szCs w:val="17"/>
              </w:rPr>
              <w:t>.141</w:t>
            </w:r>
          </w:p>
        </w:tc>
      </w:tr>
      <w:tr w:rsidR="00C3627A" w:rsidRPr="00EB4B2C" w14:paraId="08F06158" w14:textId="77777777" w:rsidTr="00111B00">
        <w:trPr>
          <w:cantSplit/>
        </w:trPr>
        <w:tc>
          <w:tcPr>
            <w:tcW w:w="1500" w:type="dxa"/>
            <w:tcMar>
              <w:top w:w="60" w:type="dxa"/>
              <w:left w:w="90" w:type="dxa"/>
              <w:bottom w:w="60" w:type="dxa"/>
              <w:right w:w="90" w:type="dxa"/>
            </w:tcMar>
          </w:tcPr>
          <w:p w14:paraId="5D061AC5" w14:textId="77777777" w:rsidR="00C3627A" w:rsidRPr="00EB4B2C" w:rsidRDefault="00C3627A" w:rsidP="00111B00">
            <w:pPr>
              <w:jc w:val="both"/>
            </w:pPr>
            <w:r w:rsidRPr="00EB4B2C">
              <w:rPr>
                <w:sz w:val="17"/>
                <w:szCs w:val="17"/>
              </w:rPr>
              <w:t>Cap ≥ 8</w:t>
            </w:r>
          </w:p>
        </w:tc>
        <w:tc>
          <w:tcPr>
            <w:tcW w:w="800" w:type="dxa"/>
            <w:tcMar>
              <w:top w:w="60" w:type="dxa"/>
              <w:left w:w="90" w:type="dxa"/>
              <w:bottom w:w="60" w:type="dxa"/>
              <w:right w:w="90" w:type="dxa"/>
            </w:tcMar>
          </w:tcPr>
          <w:p w14:paraId="4E3DD5FA" w14:textId="77777777" w:rsidR="00C3627A" w:rsidRPr="00EB4B2C" w:rsidRDefault="00C3627A" w:rsidP="00111B00">
            <w:pPr>
              <w:jc w:val="both"/>
            </w:pPr>
            <w:r w:rsidRPr="00EB4B2C">
              <w:rPr>
                <w:sz w:val="17"/>
                <w:szCs w:val="17"/>
              </w:rPr>
              <w:t>1.1365</w:t>
            </w:r>
          </w:p>
        </w:tc>
        <w:tc>
          <w:tcPr>
            <w:tcW w:w="1400" w:type="dxa"/>
            <w:tcMar>
              <w:top w:w="60" w:type="dxa"/>
              <w:left w:w="90" w:type="dxa"/>
              <w:bottom w:w="60" w:type="dxa"/>
              <w:right w:w="90" w:type="dxa"/>
            </w:tcMar>
          </w:tcPr>
          <w:p w14:paraId="3546AC91" w14:textId="77777777" w:rsidR="00C3627A" w:rsidRPr="00EB4B2C" w:rsidRDefault="00C3627A" w:rsidP="00111B00">
            <w:pPr>
              <w:jc w:val="both"/>
            </w:pPr>
            <w:r w:rsidRPr="00EB4B2C">
              <w:rPr>
                <w:sz w:val="17"/>
                <w:szCs w:val="17"/>
              </w:rPr>
              <w:t>[1.038, 1.244]</w:t>
            </w:r>
          </w:p>
        </w:tc>
        <w:tc>
          <w:tcPr>
            <w:tcW w:w="1400" w:type="dxa"/>
            <w:tcMar>
              <w:top w:w="60" w:type="dxa"/>
              <w:left w:w="90" w:type="dxa"/>
              <w:bottom w:w="60" w:type="dxa"/>
              <w:right w:w="90" w:type="dxa"/>
            </w:tcMar>
          </w:tcPr>
          <w:p w14:paraId="7356FADC" w14:textId="77777777" w:rsidR="00C3627A" w:rsidRPr="00EB4B2C" w:rsidRDefault="00C3627A" w:rsidP="00111B00">
            <w:pPr>
              <w:jc w:val="both"/>
            </w:pPr>
            <w:r w:rsidRPr="00EB4B2C">
              <w:rPr>
                <w:sz w:val="17"/>
                <w:szCs w:val="17"/>
              </w:rPr>
              <w:t>[0.977, 1.333]</w:t>
            </w:r>
          </w:p>
        </w:tc>
        <w:tc>
          <w:tcPr>
            <w:tcW w:w="800" w:type="dxa"/>
            <w:tcMar>
              <w:top w:w="60" w:type="dxa"/>
              <w:left w:w="90" w:type="dxa"/>
              <w:bottom w:w="60" w:type="dxa"/>
              <w:right w:w="90" w:type="dxa"/>
            </w:tcMar>
          </w:tcPr>
          <w:p w14:paraId="6AE2AEFF" w14:textId="77777777" w:rsidR="00C3627A" w:rsidRPr="00EB4B2C" w:rsidRDefault="00C3627A" w:rsidP="00111B00">
            <w:pPr>
              <w:jc w:val="both"/>
            </w:pPr>
            <w:r w:rsidRPr="00EB4B2C">
              <w:rPr>
                <w:sz w:val="17"/>
                <w:szCs w:val="17"/>
              </w:rPr>
              <w:t>0.0550</w:t>
            </w:r>
          </w:p>
        </w:tc>
        <w:tc>
          <w:tcPr>
            <w:tcW w:w="800" w:type="dxa"/>
            <w:tcMar>
              <w:top w:w="60" w:type="dxa"/>
              <w:left w:w="90" w:type="dxa"/>
              <w:bottom w:w="60" w:type="dxa"/>
              <w:right w:w="90" w:type="dxa"/>
            </w:tcMar>
          </w:tcPr>
          <w:p w14:paraId="15606E31" w14:textId="77777777" w:rsidR="00C3627A" w:rsidRPr="00EB4B2C" w:rsidRDefault="00C3627A" w:rsidP="00111B00">
            <w:pPr>
              <w:jc w:val="both"/>
            </w:pPr>
            <w:r w:rsidRPr="00EB4B2C">
              <w:rPr>
                <w:sz w:val="17"/>
                <w:szCs w:val="17"/>
              </w:rPr>
              <w:t>0.0964</w:t>
            </w:r>
          </w:p>
        </w:tc>
        <w:tc>
          <w:tcPr>
            <w:tcW w:w="1150" w:type="dxa"/>
            <w:tcMar>
              <w:top w:w="60" w:type="dxa"/>
              <w:left w:w="90" w:type="dxa"/>
              <w:bottom w:w="60" w:type="dxa"/>
              <w:right w:w="90" w:type="dxa"/>
            </w:tcMar>
          </w:tcPr>
          <w:p w14:paraId="2F700387" w14:textId="77777777" w:rsidR="00C3627A" w:rsidRPr="00EB4B2C" w:rsidRDefault="00C3627A" w:rsidP="00111B00">
            <w:pPr>
              <w:jc w:val="both"/>
            </w:pPr>
            <w:r w:rsidRPr="00EB4B2C">
              <w:rPr>
                <w:sz w:val="17"/>
                <w:szCs w:val="17"/>
              </w:rPr>
              <w:t>.042</w:t>
            </w:r>
          </w:p>
        </w:tc>
        <w:tc>
          <w:tcPr>
            <w:tcW w:w="1150" w:type="dxa"/>
            <w:tcMar>
              <w:top w:w="60" w:type="dxa"/>
              <w:left w:w="90" w:type="dxa"/>
              <w:bottom w:w="60" w:type="dxa"/>
              <w:right w:w="90" w:type="dxa"/>
            </w:tcMar>
          </w:tcPr>
          <w:p w14:paraId="77440E95" w14:textId="77777777" w:rsidR="00C3627A" w:rsidRPr="00EB4B2C" w:rsidRDefault="00C3627A" w:rsidP="00111B00">
            <w:pPr>
              <w:jc w:val="both"/>
            </w:pPr>
            <w:r w:rsidRPr="00EB4B2C">
              <w:rPr>
                <w:sz w:val="17"/>
                <w:szCs w:val="17"/>
              </w:rPr>
              <w:t>.162</w:t>
            </w:r>
          </w:p>
        </w:tc>
      </w:tr>
      <w:tr w:rsidR="00C3627A" w:rsidRPr="00EB4B2C" w14:paraId="55B2D4DF" w14:textId="77777777" w:rsidTr="00111B00">
        <w:trPr>
          <w:cantSplit/>
        </w:trPr>
        <w:tc>
          <w:tcPr>
            <w:tcW w:w="1500" w:type="dxa"/>
            <w:tcMar>
              <w:top w:w="60" w:type="dxa"/>
              <w:left w:w="90" w:type="dxa"/>
              <w:bottom w:w="60" w:type="dxa"/>
              <w:right w:w="90" w:type="dxa"/>
            </w:tcMar>
          </w:tcPr>
          <w:p w14:paraId="08D32026" w14:textId="77777777" w:rsidR="00C3627A" w:rsidRPr="00EB4B2C" w:rsidRDefault="00C3627A" w:rsidP="00111B00">
            <w:pPr>
              <w:jc w:val="both"/>
            </w:pPr>
            <w:r w:rsidRPr="00EB4B2C">
              <w:rPr>
                <w:sz w:val="17"/>
                <w:szCs w:val="17"/>
              </w:rPr>
              <w:t>Cap ≥ 10</w:t>
            </w:r>
          </w:p>
        </w:tc>
        <w:tc>
          <w:tcPr>
            <w:tcW w:w="800" w:type="dxa"/>
            <w:tcMar>
              <w:top w:w="60" w:type="dxa"/>
              <w:left w:w="90" w:type="dxa"/>
              <w:bottom w:w="60" w:type="dxa"/>
              <w:right w:w="90" w:type="dxa"/>
            </w:tcMar>
          </w:tcPr>
          <w:p w14:paraId="2685079B" w14:textId="77777777" w:rsidR="00C3627A" w:rsidRPr="00EB4B2C" w:rsidRDefault="00C3627A" w:rsidP="00111B00">
            <w:pPr>
              <w:jc w:val="both"/>
            </w:pPr>
            <w:r w:rsidRPr="00EB4B2C">
              <w:rPr>
                <w:sz w:val="17"/>
                <w:szCs w:val="17"/>
              </w:rPr>
              <w:t>1.1145</w:t>
            </w:r>
          </w:p>
        </w:tc>
        <w:tc>
          <w:tcPr>
            <w:tcW w:w="1400" w:type="dxa"/>
            <w:tcMar>
              <w:top w:w="60" w:type="dxa"/>
              <w:left w:w="90" w:type="dxa"/>
              <w:bottom w:w="60" w:type="dxa"/>
              <w:right w:w="90" w:type="dxa"/>
            </w:tcMar>
          </w:tcPr>
          <w:p w14:paraId="588188D1" w14:textId="77777777" w:rsidR="00C3627A" w:rsidRPr="00EB4B2C" w:rsidRDefault="00C3627A" w:rsidP="00111B00">
            <w:pPr>
              <w:jc w:val="both"/>
            </w:pPr>
            <w:r w:rsidRPr="00EB4B2C">
              <w:rPr>
                <w:sz w:val="17"/>
                <w:szCs w:val="17"/>
              </w:rPr>
              <w:t>[1.019, 1.219]</w:t>
            </w:r>
          </w:p>
        </w:tc>
        <w:tc>
          <w:tcPr>
            <w:tcW w:w="1400" w:type="dxa"/>
            <w:tcMar>
              <w:top w:w="60" w:type="dxa"/>
              <w:left w:w="90" w:type="dxa"/>
              <w:bottom w:w="60" w:type="dxa"/>
              <w:right w:w="90" w:type="dxa"/>
            </w:tcMar>
          </w:tcPr>
          <w:p w14:paraId="7C6AAD03" w14:textId="77777777" w:rsidR="00C3627A" w:rsidRPr="00EB4B2C" w:rsidRDefault="00C3627A" w:rsidP="00111B00">
            <w:pPr>
              <w:jc w:val="both"/>
            </w:pPr>
            <w:r w:rsidRPr="00EB4B2C">
              <w:rPr>
                <w:sz w:val="17"/>
                <w:szCs w:val="17"/>
              </w:rPr>
              <w:t>[0.948, 1.289]</w:t>
            </w:r>
          </w:p>
        </w:tc>
        <w:tc>
          <w:tcPr>
            <w:tcW w:w="800" w:type="dxa"/>
            <w:tcMar>
              <w:top w:w="60" w:type="dxa"/>
              <w:left w:w="90" w:type="dxa"/>
              <w:bottom w:w="60" w:type="dxa"/>
              <w:right w:w="90" w:type="dxa"/>
            </w:tcMar>
          </w:tcPr>
          <w:p w14:paraId="237C4C4B" w14:textId="77777777" w:rsidR="00C3627A" w:rsidRPr="00EB4B2C" w:rsidRDefault="00C3627A" w:rsidP="00111B00">
            <w:pPr>
              <w:jc w:val="both"/>
            </w:pPr>
            <w:r w:rsidRPr="00EB4B2C">
              <w:rPr>
                <w:sz w:val="17"/>
                <w:szCs w:val="17"/>
              </w:rPr>
              <w:t>0.0547</w:t>
            </w:r>
          </w:p>
        </w:tc>
        <w:tc>
          <w:tcPr>
            <w:tcW w:w="800" w:type="dxa"/>
            <w:tcMar>
              <w:top w:w="60" w:type="dxa"/>
              <w:left w:w="90" w:type="dxa"/>
              <w:bottom w:w="60" w:type="dxa"/>
              <w:right w:w="90" w:type="dxa"/>
            </w:tcMar>
          </w:tcPr>
          <w:p w14:paraId="7287AAFD" w14:textId="77777777" w:rsidR="00C3627A" w:rsidRPr="00EB4B2C" w:rsidRDefault="00C3627A" w:rsidP="00111B00">
            <w:pPr>
              <w:jc w:val="both"/>
            </w:pPr>
            <w:r w:rsidRPr="00EB4B2C">
              <w:rPr>
                <w:sz w:val="17"/>
                <w:szCs w:val="17"/>
              </w:rPr>
              <w:t>0.0934</w:t>
            </w:r>
          </w:p>
        </w:tc>
        <w:tc>
          <w:tcPr>
            <w:tcW w:w="1150" w:type="dxa"/>
            <w:tcMar>
              <w:top w:w="60" w:type="dxa"/>
              <w:left w:w="90" w:type="dxa"/>
              <w:bottom w:w="60" w:type="dxa"/>
              <w:right w:w="90" w:type="dxa"/>
            </w:tcMar>
          </w:tcPr>
          <w:p w14:paraId="59B7B2A1" w14:textId="77777777" w:rsidR="00C3627A" w:rsidRPr="00EB4B2C" w:rsidRDefault="00C3627A" w:rsidP="00111B00">
            <w:pPr>
              <w:jc w:val="both"/>
            </w:pPr>
            <w:r w:rsidRPr="00EB4B2C">
              <w:rPr>
                <w:sz w:val="17"/>
                <w:szCs w:val="17"/>
              </w:rPr>
              <w:t>.018</w:t>
            </w:r>
          </w:p>
        </w:tc>
        <w:tc>
          <w:tcPr>
            <w:tcW w:w="1150" w:type="dxa"/>
            <w:tcMar>
              <w:top w:w="60" w:type="dxa"/>
              <w:left w:w="90" w:type="dxa"/>
              <w:bottom w:w="60" w:type="dxa"/>
              <w:right w:w="90" w:type="dxa"/>
            </w:tcMar>
          </w:tcPr>
          <w:p w14:paraId="774CBB1A" w14:textId="77777777" w:rsidR="00C3627A" w:rsidRPr="00EB4B2C" w:rsidRDefault="00C3627A" w:rsidP="00111B00">
            <w:pPr>
              <w:jc w:val="both"/>
            </w:pPr>
            <w:r w:rsidRPr="00EB4B2C">
              <w:rPr>
                <w:sz w:val="17"/>
                <w:szCs w:val="17"/>
              </w:rPr>
              <w:t>.110</w:t>
            </w:r>
          </w:p>
        </w:tc>
      </w:tr>
      <w:tr w:rsidR="00C3627A" w:rsidRPr="00EB4B2C" w14:paraId="66A1EAC0" w14:textId="77777777" w:rsidTr="00111B00">
        <w:trPr>
          <w:cantSplit/>
        </w:trPr>
        <w:tc>
          <w:tcPr>
            <w:tcW w:w="1500" w:type="dxa"/>
            <w:tcMar>
              <w:top w:w="60" w:type="dxa"/>
              <w:left w:w="90" w:type="dxa"/>
              <w:bottom w:w="60" w:type="dxa"/>
              <w:right w:w="90" w:type="dxa"/>
            </w:tcMar>
          </w:tcPr>
          <w:p w14:paraId="489D55BD" w14:textId="77777777" w:rsidR="00C3627A" w:rsidRPr="00EB4B2C" w:rsidRDefault="00C3627A" w:rsidP="00111B00">
            <w:pPr>
              <w:jc w:val="both"/>
            </w:pPr>
            <w:r w:rsidRPr="00EB4B2C">
              <w:rPr>
                <w:sz w:val="17"/>
                <w:szCs w:val="17"/>
              </w:rPr>
              <w:t>Cap ≥ 15</w:t>
            </w:r>
          </w:p>
        </w:tc>
        <w:tc>
          <w:tcPr>
            <w:tcW w:w="800" w:type="dxa"/>
            <w:tcMar>
              <w:top w:w="60" w:type="dxa"/>
              <w:left w:w="90" w:type="dxa"/>
              <w:bottom w:w="60" w:type="dxa"/>
              <w:right w:w="90" w:type="dxa"/>
            </w:tcMar>
          </w:tcPr>
          <w:p w14:paraId="56EF0E9F" w14:textId="77777777" w:rsidR="00C3627A" w:rsidRPr="00EB4B2C" w:rsidRDefault="00C3627A" w:rsidP="00111B00">
            <w:pPr>
              <w:jc w:val="both"/>
            </w:pPr>
            <w:r w:rsidRPr="00EB4B2C">
              <w:rPr>
                <w:sz w:val="17"/>
                <w:szCs w:val="17"/>
              </w:rPr>
              <w:t>1.1521</w:t>
            </w:r>
          </w:p>
        </w:tc>
        <w:tc>
          <w:tcPr>
            <w:tcW w:w="1400" w:type="dxa"/>
            <w:tcMar>
              <w:top w:w="60" w:type="dxa"/>
              <w:left w:w="90" w:type="dxa"/>
              <w:bottom w:w="60" w:type="dxa"/>
              <w:right w:w="90" w:type="dxa"/>
            </w:tcMar>
          </w:tcPr>
          <w:p w14:paraId="2C10D73C" w14:textId="77777777" w:rsidR="00C3627A" w:rsidRPr="00EB4B2C" w:rsidRDefault="00C3627A" w:rsidP="00111B00">
            <w:pPr>
              <w:jc w:val="both"/>
            </w:pPr>
            <w:r w:rsidRPr="00EB4B2C">
              <w:rPr>
                <w:sz w:val="17"/>
                <w:szCs w:val="17"/>
              </w:rPr>
              <w:t>[1.054, 1.260]</w:t>
            </w:r>
          </w:p>
        </w:tc>
        <w:tc>
          <w:tcPr>
            <w:tcW w:w="1400" w:type="dxa"/>
            <w:tcMar>
              <w:top w:w="60" w:type="dxa"/>
              <w:left w:w="90" w:type="dxa"/>
              <w:bottom w:w="60" w:type="dxa"/>
              <w:right w:w="90" w:type="dxa"/>
            </w:tcMar>
          </w:tcPr>
          <w:p w14:paraId="1D1DDABC" w14:textId="77777777" w:rsidR="00C3627A" w:rsidRPr="00EB4B2C" w:rsidRDefault="00C3627A" w:rsidP="00111B00">
            <w:pPr>
              <w:jc w:val="both"/>
            </w:pPr>
            <w:r w:rsidRPr="00EB4B2C">
              <w:rPr>
                <w:sz w:val="17"/>
                <w:szCs w:val="17"/>
              </w:rPr>
              <w:t>[0.985, 1.334]</w:t>
            </w:r>
          </w:p>
        </w:tc>
        <w:tc>
          <w:tcPr>
            <w:tcW w:w="800" w:type="dxa"/>
            <w:tcMar>
              <w:top w:w="60" w:type="dxa"/>
              <w:left w:w="90" w:type="dxa"/>
              <w:bottom w:w="60" w:type="dxa"/>
              <w:right w:w="90" w:type="dxa"/>
            </w:tcMar>
          </w:tcPr>
          <w:p w14:paraId="1D5D3225" w14:textId="77777777" w:rsidR="00C3627A" w:rsidRPr="00EB4B2C" w:rsidRDefault="00C3627A" w:rsidP="00111B00">
            <w:pPr>
              <w:jc w:val="both"/>
            </w:pPr>
            <w:r w:rsidRPr="00EB4B2C">
              <w:rPr>
                <w:sz w:val="17"/>
                <w:szCs w:val="17"/>
              </w:rPr>
              <w:t>0.0543</w:t>
            </w:r>
          </w:p>
        </w:tc>
        <w:tc>
          <w:tcPr>
            <w:tcW w:w="800" w:type="dxa"/>
            <w:tcMar>
              <w:top w:w="60" w:type="dxa"/>
              <w:left w:w="90" w:type="dxa"/>
              <w:bottom w:w="60" w:type="dxa"/>
              <w:right w:w="90" w:type="dxa"/>
            </w:tcMar>
          </w:tcPr>
          <w:p w14:paraId="1B5972BC" w14:textId="77777777" w:rsidR="00C3627A" w:rsidRPr="00EB4B2C" w:rsidRDefault="00C3627A" w:rsidP="00111B00">
            <w:pPr>
              <w:jc w:val="both"/>
            </w:pPr>
            <w:r w:rsidRPr="00EB4B2C">
              <w:rPr>
                <w:sz w:val="17"/>
                <w:szCs w:val="17"/>
              </w:rPr>
              <w:t>0.0920</w:t>
            </w:r>
          </w:p>
        </w:tc>
        <w:tc>
          <w:tcPr>
            <w:tcW w:w="1150" w:type="dxa"/>
            <w:tcMar>
              <w:top w:w="60" w:type="dxa"/>
              <w:left w:w="90" w:type="dxa"/>
              <w:bottom w:w="60" w:type="dxa"/>
              <w:right w:w="90" w:type="dxa"/>
            </w:tcMar>
          </w:tcPr>
          <w:p w14:paraId="5193601A" w14:textId="77777777" w:rsidR="00C3627A" w:rsidRPr="00EB4B2C" w:rsidRDefault="00C3627A" w:rsidP="00111B00">
            <w:pPr>
              <w:jc w:val="both"/>
            </w:pPr>
            <w:r w:rsidRPr="00EB4B2C">
              <w:rPr>
                <w:sz w:val="17"/>
                <w:szCs w:val="17"/>
              </w:rPr>
              <w:t>.067</w:t>
            </w:r>
          </w:p>
        </w:tc>
        <w:tc>
          <w:tcPr>
            <w:tcW w:w="1150" w:type="dxa"/>
            <w:tcMar>
              <w:top w:w="60" w:type="dxa"/>
              <w:left w:w="90" w:type="dxa"/>
              <w:bottom w:w="60" w:type="dxa"/>
              <w:right w:w="90" w:type="dxa"/>
            </w:tcMar>
          </w:tcPr>
          <w:p w14:paraId="1DDA9C11" w14:textId="77777777" w:rsidR="00C3627A" w:rsidRPr="00EB4B2C" w:rsidRDefault="00C3627A" w:rsidP="00111B00">
            <w:pPr>
              <w:jc w:val="both"/>
            </w:pPr>
            <w:r w:rsidRPr="00EB4B2C">
              <w:rPr>
                <w:sz w:val="17"/>
                <w:szCs w:val="17"/>
              </w:rPr>
              <w:t>.188</w:t>
            </w:r>
          </w:p>
        </w:tc>
      </w:tr>
      <w:tr w:rsidR="00C3627A" w:rsidRPr="00EB4B2C" w14:paraId="484DC322" w14:textId="77777777" w:rsidTr="00111B00">
        <w:trPr>
          <w:cantSplit/>
        </w:trPr>
        <w:tc>
          <w:tcPr>
            <w:tcW w:w="1500" w:type="dxa"/>
            <w:tcMar>
              <w:top w:w="60" w:type="dxa"/>
              <w:left w:w="90" w:type="dxa"/>
              <w:bottom w:w="60" w:type="dxa"/>
              <w:right w:w="90" w:type="dxa"/>
            </w:tcMar>
          </w:tcPr>
          <w:p w14:paraId="6CB7B8E4" w14:textId="77777777" w:rsidR="00C3627A" w:rsidRPr="00EB4B2C" w:rsidRDefault="00C3627A" w:rsidP="00111B00">
            <w:pPr>
              <w:jc w:val="both"/>
            </w:pPr>
            <w:r w:rsidRPr="00EB4B2C">
              <w:rPr>
                <w:sz w:val="17"/>
                <w:szCs w:val="17"/>
              </w:rPr>
              <w:t>Joint perturbation</w:t>
            </w:r>
          </w:p>
        </w:tc>
        <w:tc>
          <w:tcPr>
            <w:tcW w:w="800" w:type="dxa"/>
            <w:tcMar>
              <w:top w:w="60" w:type="dxa"/>
              <w:left w:w="90" w:type="dxa"/>
              <w:bottom w:w="60" w:type="dxa"/>
              <w:right w:w="90" w:type="dxa"/>
            </w:tcMar>
          </w:tcPr>
          <w:p w14:paraId="5F3CE74E" w14:textId="77777777" w:rsidR="00C3627A" w:rsidRPr="00EB4B2C" w:rsidRDefault="00C3627A" w:rsidP="00111B00">
            <w:pPr>
              <w:jc w:val="both"/>
            </w:pPr>
            <w:r w:rsidRPr="00EB4B2C">
              <w:rPr>
                <w:sz w:val="17"/>
                <w:szCs w:val="17"/>
              </w:rPr>
              <w:t>1.0948</w:t>
            </w:r>
          </w:p>
        </w:tc>
        <w:tc>
          <w:tcPr>
            <w:tcW w:w="1400" w:type="dxa"/>
            <w:tcMar>
              <w:top w:w="60" w:type="dxa"/>
              <w:left w:w="90" w:type="dxa"/>
              <w:bottom w:w="60" w:type="dxa"/>
              <w:right w:w="90" w:type="dxa"/>
            </w:tcMar>
          </w:tcPr>
          <w:p w14:paraId="3E828B81" w14:textId="77777777" w:rsidR="00C3627A" w:rsidRPr="00EB4B2C" w:rsidRDefault="00C3627A" w:rsidP="00111B00">
            <w:pPr>
              <w:jc w:val="both"/>
            </w:pPr>
            <w:r w:rsidRPr="00EB4B2C">
              <w:rPr>
                <w:sz w:val="17"/>
                <w:szCs w:val="17"/>
              </w:rPr>
              <w:t>[0.999, 1.200]</w:t>
            </w:r>
          </w:p>
        </w:tc>
        <w:tc>
          <w:tcPr>
            <w:tcW w:w="1400" w:type="dxa"/>
            <w:tcMar>
              <w:top w:w="60" w:type="dxa"/>
              <w:left w:w="90" w:type="dxa"/>
              <w:bottom w:w="60" w:type="dxa"/>
              <w:right w:w="90" w:type="dxa"/>
            </w:tcMar>
          </w:tcPr>
          <w:p w14:paraId="312EAA7B" w14:textId="77777777" w:rsidR="00C3627A" w:rsidRPr="00EB4B2C" w:rsidRDefault="00C3627A" w:rsidP="00111B00">
            <w:pPr>
              <w:jc w:val="both"/>
            </w:pPr>
            <w:r w:rsidRPr="00EB4B2C">
              <w:rPr>
                <w:sz w:val="17"/>
                <w:szCs w:val="17"/>
              </w:rPr>
              <w:t>[0.924, 1.266]</w:t>
            </w:r>
          </w:p>
        </w:tc>
        <w:tc>
          <w:tcPr>
            <w:tcW w:w="800" w:type="dxa"/>
            <w:tcMar>
              <w:top w:w="60" w:type="dxa"/>
              <w:left w:w="90" w:type="dxa"/>
              <w:bottom w:w="60" w:type="dxa"/>
              <w:right w:w="90" w:type="dxa"/>
            </w:tcMar>
          </w:tcPr>
          <w:p w14:paraId="664F099F" w14:textId="77777777" w:rsidR="00C3627A" w:rsidRPr="00EB4B2C" w:rsidRDefault="00C3627A" w:rsidP="00111B00">
            <w:pPr>
              <w:jc w:val="both"/>
            </w:pPr>
            <w:r w:rsidRPr="00EB4B2C">
              <w:rPr>
                <w:sz w:val="17"/>
                <w:szCs w:val="17"/>
              </w:rPr>
              <w:t>0.0559</w:t>
            </w:r>
          </w:p>
        </w:tc>
        <w:tc>
          <w:tcPr>
            <w:tcW w:w="800" w:type="dxa"/>
            <w:tcMar>
              <w:top w:w="60" w:type="dxa"/>
              <w:left w:w="90" w:type="dxa"/>
              <w:bottom w:w="60" w:type="dxa"/>
              <w:right w:w="90" w:type="dxa"/>
            </w:tcMar>
          </w:tcPr>
          <w:p w14:paraId="013109E8" w14:textId="77777777" w:rsidR="00C3627A" w:rsidRPr="00EB4B2C" w:rsidRDefault="00C3627A" w:rsidP="00111B00">
            <w:pPr>
              <w:jc w:val="both"/>
            </w:pPr>
            <w:r w:rsidRPr="00EB4B2C">
              <w:rPr>
                <w:sz w:val="17"/>
                <w:szCs w:val="17"/>
              </w:rPr>
              <w:t>0.0963</w:t>
            </w:r>
          </w:p>
        </w:tc>
        <w:tc>
          <w:tcPr>
            <w:tcW w:w="1150" w:type="dxa"/>
            <w:tcMar>
              <w:top w:w="60" w:type="dxa"/>
              <w:left w:w="90" w:type="dxa"/>
              <w:bottom w:w="60" w:type="dxa"/>
              <w:right w:w="90" w:type="dxa"/>
            </w:tcMar>
          </w:tcPr>
          <w:p w14:paraId="5155C765" w14:textId="77777777" w:rsidR="00C3627A" w:rsidRPr="00EB4B2C" w:rsidRDefault="00C3627A" w:rsidP="00111B00">
            <w:pPr>
              <w:jc w:val="both"/>
            </w:pPr>
            <w:r w:rsidRPr="00EB4B2C">
              <w:rPr>
                <w:sz w:val="17"/>
                <w:szCs w:val="17"/>
              </w:rPr>
              <w:t>.0089</w:t>
            </w:r>
          </w:p>
        </w:tc>
        <w:tc>
          <w:tcPr>
            <w:tcW w:w="1150" w:type="dxa"/>
            <w:tcMar>
              <w:top w:w="60" w:type="dxa"/>
              <w:left w:w="90" w:type="dxa"/>
              <w:bottom w:w="60" w:type="dxa"/>
              <w:right w:w="90" w:type="dxa"/>
            </w:tcMar>
          </w:tcPr>
          <w:p w14:paraId="62CF5DC9" w14:textId="77777777" w:rsidR="00C3627A" w:rsidRPr="00EB4B2C" w:rsidRDefault="00C3627A" w:rsidP="00111B00">
            <w:pPr>
              <w:jc w:val="both"/>
            </w:pPr>
            <w:r w:rsidRPr="00EB4B2C">
              <w:rPr>
                <w:sz w:val="17"/>
                <w:szCs w:val="17"/>
              </w:rPr>
              <w:t>.084</w:t>
            </w:r>
          </w:p>
        </w:tc>
      </w:tr>
      <w:tr w:rsidR="00C3627A" w:rsidRPr="00EB4B2C" w14:paraId="3E3D312E" w14:textId="77777777" w:rsidTr="00111B00">
        <w:trPr>
          <w:cantSplit/>
        </w:trPr>
        <w:tc>
          <w:tcPr>
            <w:tcW w:w="1500" w:type="dxa"/>
            <w:tcMar>
              <w:top w:w="60" w:type="dxa"/>
              <w:left w:w="90" w:type="dxa"/>
              <w:bottom w:w="60" w:type="dxa"/>
              <w:right w:w="90" w:type="dxa"/>
            </w:tcMar>
          </w:tcPr>
          <w:p w14:paraId="6A43C465" w14:textId="77777777" w:rsidR="00C3627A" w:rsidRPr="00EB4B2C" w:rsidRDefault="00C3627A" w:rsidP="00111B00">
            <w:pPr>
              <w:jc w:val="both"/>
            </w:pPr>
            <w:r w:rsidRPr="00EB4B2C">
              <w:rPr>
                <w:sz w:val="17"/>
                <w:szCs w:val="17"/>
              </w:rPr>
              <w:t>Productivity, 2,000 m</w:t>
            </w:r>
          </w:p>
        </w:tc>
        <w:tc>
          <w:tcPr>
            <w:tcW w:w="800" w:type="dxa"/>
            <w:tcMar>
              <w:top w:w="60" w:type="dxa"/>
              <w:left w:w="90" w:type="dxa"/>
              <w:bottom w:w="60" w:type="dxa"/>
              <w:right w:w="90" w:type="dxa"/>
            </w:tcMar>
          </w:tcPr>
          <w:p w14:paraId="44D236C0" w14:textId="77777777" w:rsidR="00C3627A" w:rsidRPr="00EB4B2C" w:rsidRDefault="00C3627A" w:rsidP="00111B00">
            <w:pPr>
              <w:jc w:val="both"/>
            </w:pPr>
            <w:r w:rsidRPr="00EB4B2C">
              <w:rPr>
                <w:sz w:val="17"/>
                <w:szCs w:val="17"/>
              </w:rPr>
              <w:t>1.1343</w:t>
            </w:r>
          </w:p>
        </w:tc>
        <w:tc>
          <w:tcPr>
            <w:tcW w:w="1400" w:type="dxa"/>
            <w:tcMar>
              <w:top w:w="60" w:type="dxa"/>
              <w:left w:w="90" w:type="dxa"/>
              <w:bottom w:w="60" w:type="dxa"/>
              <w:right w:w="90" w:type="dxa"/>
            </w:tcMar>
          </w:tcPr>
          <w:p w14:paraId="4F8B3858" w14:textId="77777777" w:rsidR="00C3627A" w:rsidRPr="00EB4B2C" w:rsidRDefault="00C3627A" w:rsidP="00111B00">
            <w:pPr>
              <w:jc w:val="both"/>
            </w:pPr>
            <w:r w:rsidRPr="00EB4B2C">
              <w:rPr>
                <w:sz w:val="17"/>
                <w:szCs w:val="17"/>
              </w:rPr>
              <w:t>[1.026, 1.254]</w:t>
            </w:r>
          </w:p>
        </w:tc>
        <w:tc>
          <w:tcPr>
            <w:tcW w:w="1400" w:type="dxa"/>
            <w:tcMar>
              <w:top w:w="60" w:type="dxa"/>
              <w:left w:w="90" w:type="dxa"/>
              <w:bottom w:w="60" w:type="dxa"/>
              <w:right w:w="90" w:type="dxa"/>
            </w:tcMar>
          </w:tcPr>
          <w:p w14:paraId="2AFD6495" w14:textId="77777777" w:rsidR="00C3627A" w:rsidRPr="00EB4B2C" w:rsidRDefault="00C3627A" w:rsidP="00111B00">
            <w:pPr>
              <w:jc w:val="both"/>
            </w:pPr>
            <w:r w:rsidRPr="00EB4B2C">
              <w:rPr>
                <w:sz w:val="17"/>
                <w:szCs w:val="17"/>
              </w:rPr>
              <w:t>[0.979, 1.303]</w:t>
            </w:r>
          </w:p>
        </w:tc>
        <w:tc>
          <w:tcPr>
            <w:tcW w:w="800" w:type="dxa"/>
            <w:tcMar>
              <w:top w:w="60" w:type="dxa"/>
              <w:left w:w="90" w:type="dxa"/>
              <w:bottom w:w="60" w:type="dxa"/>
              <w:right w:w="90" w:type="dxa"/>
            </w:tcMar>
          </w:tcPr>
          <w:p w14:paraId="56086F16" w14:textId="77777777" w:rsidR="00C3627A" w:rsidRPr="00EB4B2C" w:rsidRDefault="00C3627A" w:rsidP="00111B00">
            <w:pPr>
              <w:jc w:val="both"/>
            </w:pPr>
            <w:r w:rsidRPr="00EB4B2C">
              <w:rPr>
                <w:sz w:val="17"/>
                <w:szCs w:val="17"/>
              </w:rPr>
              <w:t>0.0610</w:t>
            </w:r>
          </w:p>
        </w:tc>
        <w:tc>
          <w:tcPr>
            <w:tcW w:w="800" w:type="dxa"/>
            <w:tcMar>
              <w:top w:w="60" w:type="dxa"/>
              <w:left w:w="90" w:type="dxa"/>
              <w:bottom w:w="60" w:type="dxa"/>
              <w:right w:w="90" w:type="dxa"/>
            </w:tcMar>
          </w:tcPr>
          <w:p w14:paraId="1C9A795C" w14:textId="77777777" w:rsidR="00C3627A" w:rsidRPr="00EB4B2C" w:rsidRDefault="00C3627A" w:rsidP="00111B00">
            <w:pPr>
              <w:jc w:val="both"/>
            </w:pPr>
            <w:r w:rsidRPr="00EB4B2C">
              <w:rPr>
                <w:sz w:val="17"/>
                <w:szCs w:val="17"/>
              </w:rPr>
              <w:t>0.0881</w:t>
            </w:r>
          </w:p>
        </w:tc>
        <w:tc>
          <w:tcPr>
            <w:tcW w:w="1150" w:type="dxa"/>
            <w:tcMar>
              <w:top w:w="60" w:type="dxa"/>
              <w:left w:w="90" w:type="dxa"/>
              <w:bottom w:w="60" w:type="dxa"/>
              <w:right w:w="90" w:type="dxa"/>
            </w:tcMar>
          </w:tcPr>
          <w:p w14:paraId="6D2E7425" w14:textId="77777777" w:rsidR="00C3627A" w:rsidRPr="00EB4B2C" w:rsidRDefault="00C3627A" w:rsidP="00111B00">
            <w:pPr>
              <w:jc w:val="both"/>
            </w:pPr>
            <w:r w:rsidRPr="00EB4B2C">
              <w:rPr>
                <w:sz w:val="17"/>
                <w:szCs w:val="17"/>
              </w:rPr>
              <w:t>.056</w:t>
            </w:r>
          </w:p>
        </w:tc>
        <w:tc>
          <w:tcPr>
            <w:tcW w:w="1150" w:type="dxa"/>
            <w:tcMar>
              <w:top w:w="60" w:type="dxa"/>
              <w:left w:w="90" w:type="dxa"/>
              <w:bottom w:w="60" w:type="dxa"/>
              <w:right w:w="90" w:type="dxa"/>
            </w:tcMar>
          </w:tcPr>
          <w:p w14:paraId="2A2A9259" w14:textId="77777777" w:rsidR="00C3627A" w:rsidRPr="00EB4B2C" w:rsidRDefault="00C3627A" w:rsidP="00111B00">
            <w:pPr>
              <w:jc w:val="both"/>
            </w:pPr>
            <w:r w:rsidRPr="00EB4B2C">
              <w:rPr>
                <w:sz w:val="17"/>
                <w:szCs w:val="17"/>
              </w:rPr>
              <w:t>.135</w:t>
            </w:r>
          </w:p>
        </w:tc>
      </w:tr>
      <w:tr w:rsidR="00C3627A" w:rsidRPr="00EB4B2C" w14:paraId="1102A385" w14:textId="77777777" w:rsidTr="00111B00">
        <w:trPr>
          <w:cantSplit/>
        </w:trPr>
        <w:tc>
          <w:tcPr>
            <w:tcW w:w="1500" w:type="dxa"/>
            <w:tcMar>
              <w:top w:w="60" w:type="dxa"/>
              <w:left w:w="90" w:type="dxa"/>
              <w:bottom w:w="60" w:type="dxa"/>
              <w:right w:w="90" w:type="dxa"/>
            </w:tcMar>
          </w:tcPr>
          <w:p w14:paraId="4C948B2D" w14:textId="77777777" w:rsidR="00C3627A" w:rsidRPr="00EB4B2C" w:rsidRDefault="00C3627A" w:rsidP="00111B00">
            <w:pPr>
              <w:jc w:val="both"/>
            </w:pPr>
            <w:r w:rsidRPr="00EB4B2C">
              <w:rPr>
                <w:sz w:val="17"/>
                <w:szCs w:val="17"/>
              </w:rPr>
              <w:t>Productivity, headline</w:t>
            </w:r>
          </w:p>
        </w:tc>
        <w:tc>
          <w:tcPr>
            <w:tcW w:w="800" w:type="dxa"/>
            <w:tcMar>
              <w:top w:w="60" w:type="dxa"/>
              <w:left w:w="90" w:type="dxa"/>
              <w:bottom w:w="60" w:type="dxa"/>
              <w:right w:w="90" w:type="dxa"/>
            </w:tcMar>
          </w:tcPr>
          <w:p w14:paraId="79AC128A" w14:textId="77777777" w:rsidR="00C3627A" w:rsidRPr="00EB4B2C" w:rsidRDefault="00C3627A" w:rsidP="00111B00">
            <w:pPr>
              <w:jc w:val="both"/>
            </w:pPr>
            <w:r w:rsidRPr="00EB4B2C">
              <w:rPr>
                <w:sz w:val="17"/>
                <w:szCs w:val="17"/>
              </w:rPr>
              <w:t>1.2016</w:t>
            </w:r>
          </w:p>
        </w:tc>
        <w:tc>
          <w:tcPr>
            <w:tcW w:w="1400" w:type="dxa"/>
            <w:tcMar>
              <w:top w:w="60" w:type="dxa"/>
              <w:left w:w="90" w:type="dxa"/>
              <w:bottom w:w="60" w:type="dxa"/>
              <w:right w:w="90" w:type="dxa"/>
            </w:tcMar>
          </w:tcPr>
          <w:p w14:paraId="59502620" w14:textId="77777777" w:rsidR="00C3627A" w:rsidRPr="00EB4B2C" w:rsidRDefault="00C3627A" w:rsidP="00111B00">
            <w:pPr>
              <w:jc w:val="both"/>
            </w:pPr>
            <w:r w:rsidRPr="00EB4B2C">
              <w:rPr>
                <w:sz w:val="17"/>
                <w:szCs w:val="17"/>
              </w:rPr>
              <w:t>[1.128, 1.280]</w:t>
            </w:r>
          </w:p>
        </w:tc>
        <w:tc>
          <w:tcPr>
            <w:tcW w:w="1400" w:type="dxa"/>
            <w:tcMar>
              <w:top w:w="60" w:type="dxa"/>
              <w:left w:w="90" w:type="dxa"/>
              <w:bottom w:w="60" w:type="dxa"/>
              <w:right w:w="90" w:type="dxa"/>
            </w:tcMar>
          </w:tcPr>
          <w:p w14:paraId="72D38C56" w14:textId="77777777" w:rsidR="00C3627A" w:rsidRPr="00EB4B2C" w:rsidRDefault="00C3627A" w:rsidP="00111B00">
            <w:pPr>
              <w:jc w:val="both"/>
            </w:pPr>
            <w:r w:rsidRPr="00EB4B2C">
              <w:rPr>
                <w:sz w:val="17"/>
                <w:szCs w:val="17"/>
              </w:rPr>
              <w:t>[1.098, 1.308]</w:t>
            </w:r>
          </w:p>
        </w:tc>
        <w:tc>
          <w:tcPr>
            <w:tcW w:w="800" w:type="dxa"/>
            <w:tcMar>
              <w:top w:w="60" w:type="dxa"/>
              <w:left w:w="90" w:type="dxa"/>
              <w:bottom w:w="60" w:type="dxa"/>
              <w:right w:w="90" w:type="dxa"/>
            </w:tcMar>
          </w:tcPr>
          <w:p w14:paraId="38BBC2F8" w14:textId="77777777" w:rsidR="00C3627A" w:rsidRPr="00EB4B2C" w:rsidRDefault="00C3627A" w:rsidP="00111B00">
            <w:pPr>
              <w:jc w:val="both"/>
            </w:pPr>
            <w:r w:rsidRPr="00EB4B2C">
              <w:rPr>
                <w:sz w:val="17"/>
                <w:szCs w:val="17"/>
              </w:rPr>
              <w:t>0.0384</w:t>
            </w:r>
          </w:p>
        </w:tc>
        <w:tc>
          <w:tcPr>
            <w:tcW w:w="800" w:type="dxa"/>
            <w:tcMar>
              <w:top w:w="60" w:type="dxa"/>
              <w:left w:w="90" w:type="dxa"/>
              <w:bottom w:w="60" w:type="dxa"/>
              <w:right w:w="90" w:type="dxa"/>
            </w:tcMar>
          </w:tcPr>
          <w:p w14:paraId="16336429" w14:textId="77777777" w:rsidR="00C3627A" w:rsidRPr="00EB4B2C" w:rsidRDefault="00C3627A" w:rsidP="00111B00">
            <w:pPr>
              <w:jc w:val="both"/>
            </w:pPr>
            <w:r w:rsidRPr="00EB4B2C">
              <w:rPr>
                <w:sz w:val="17"/>
                <w:szCs w:val="17"/>
              </w:rPr>
              <w:t>0.0525</w:t>
            </w:r>
          </w:p>
        </w:tc>
        <w:tc>
          <w:tcPr>
            <w:tcW w:w="1150" w:type="dxa"/>
            <w:tcMar>
              <w:top w:w="60" w:type="dxa"/>
              <w:left w:w="90" w:type="dxa"/>
              <w:bottom w:w="60" w:type="dxa"/>
              <w:right w:w="90" w:type="dxa"/>
            </w:tcMar>
          </w:tcPr>
          <w:p w14:paraId="4C9637FC" w14:textId="77777777" w:rsidR="00C3627A" w:rsidRPr="00EB4B2C" w:rsidRDefault="00C3627A" w:rsidP="00111B00">
            <w:pPr>
              <w:jc w:val="both"/>
            </w:pPr>
            <w:r w:rsidRPr="00EB4B2C">
              <w:rPr>
                <w:sz w:val="17"/>
                <w:szCs w:val="17"/>
              </w:rPr>
              <w:t>.152</w:t>
            </w:r>
          </w:p>
        </w:tc>
        <w:tc>
          <w:tcPr>
            <w:tcW w:w="1150" w:type="dxa"/>
            <w:tcMar>
              <w:top w:w="60" w:type="dxa"/>
              <w:left w:w="90" w:type="dxa"/>
              <w:bottom w:w="60" w:type="dxa"/>
              <w:right w:w="90" w:type="dxa"/>
            </w:tcMar>
          </w:tcPr>
          <w:p w14:paraId="39EE9624" w14:textId="77777777" w:rsidR="00C3627A" w:rsidRPr="00EB4B2C" w:rsidRDefault="00C3627A" w:rsidP="00111B00">
            <w:pPr>
              <w:jc w:val="both"/>
            </w:pPr>
            <w:r w:rsidRPr="00EB4B2C">
              <w:rPr>
                <w:sz w:val="17"/>
                <w:szCs w:val="17"/>
              </w:rPr>
              <w:t>.226</w:t>
            </w:r>
          </w:p>
        </w:tc>
      </w:tr>
      <w:tr w:rsidR="00C3627A" w:rsidRPr="00EB4B2C" w14:paraId="453B6634" w14:textId="77777777" w:rsidTr="00111B00">
        <w:trPr>
          <w:cantSplit/>
        </w:trPr>
        <w:tc>
          <w:tcPr>
            <w:tcW w:w="1500" w:type="dxa"/>
            <w:tcMar>
              <w:top w:w="60" w:type="dxa"/>
              <w:left w:w="90" w:type="dxa"/>
              <w:bottom w:w="60" w:type="dxa"/>
              <w:right w:w="90" w:type="dxa"/>
            </w:tcMar>
          </w:tcPr>
          <w:p w14:paraId="2D47E0E3" w14:textId="77777777" w:rsidR="00C3627A" w:rsidRPr="00EB4B2C" w:rsidRDefault="00C3627A" w:rsidP="00111B00">
            <w:pPr>
              <w:jc w:val="both"/>
            </w:pPr>
            <w:r w:rsidRPr="00EB4B2C">
              <w:rPr>
                <w:sz w:val="17"/>
                <w:szCs w:val="17"/>
              </w:rPr>
              <w:t>CAR-T headline</w:t>
            </w:r>
          </w:p>
        </w:tc>
        <w:tc>
          <w:tcPr>
            <w:tcW w:w="800" w:type="dxa"/>
            <w:tcMar>
              <w:top w:w="60" w:type="dxa"/>
              <w:left w:w="90" w:type="dxa"/>
              <w:bottom w:w="60" w:type="dxa"/>
              <w:right w:w="90" w:type="dxa"/>
            </w:tcMar>
          </w:tcPr>
          <w:p w14:paraId="398B2774" w14:textId="77777777" w:rsidR="00C3627A" w:rsidRPr="00EB4B2C" w:rsidRDefault="00C3627A" w:rsidP="00111B00">
            <w:pPr>
              <w:jc w:val="both"/>
            </w:pPr>
            <w:r w:rsidRPr="00EB4B2C">
              <w:rPr>
                <w:sz w:val="17"/>
                <w:szCs w:val="17"/>
              </w:rPr>
              <w:t>1.1178</w:t>
            </w:r>
          </w:p>
        </w:tc>
        <w:tc>
          <w:tcPr>
            <w:tcW w:w="1400" w:type="dxa"/>
            <w:tcMar>
              <w:top w:w="60" w:type="dxa"/>
              <w:left w:w="90" w:type="dxa"/>
              <w:bottom w:w="60" w:type="dxa"/>
              <w:right w:w="90" w:type="dxa"/>
            </w:tcMar>
          </w:tcPr>
          <w:p w14:paraId="2A754F74" w14:textId="77777777" w:rsidR="00C3627A" w:rsidRPr="00EB4B2C" w:rsidRDefault="00C3627A" w:rsidP="00111B00">
            <w:pPr>
              <w:jc w:val="both"/>
            </w:pPr>
            <w:r w:rsidRPr="00EB4B2C">
              <w:rPr>
                <w:sz w:val="17"/>
                <w:szCs w:val="17"/>
              </w:rPr>
              <w:t>[1.013, 1.233]</w:t>
            </w:r>
          </w:p>
        </w:tc>
        <w:tc>
          <w:tcPr>
            <w:tcW w:w="1400" w:type="dxa"/>
            <w:tcMar>
              <w:top w:w="60" w:type="dxa"/>
              <w:left w:w="90" w:type="dxa"/>
              <w:bottom w:w="60" w:type="dxa"/>
              <w:right w:w="90" w:type="dxa"/>
            </w:tcMar>
          </w:tcPr>
          <w:p w14:paraId="7175E576" w14:textId="77777777" w:rsidR="00C3627A" w:rsidRPr="00EB4B2C" w:rsidRDefault="00C3627A" w:rsidP="00111B00">
            <w:pPr>
              <w:jc w:val="both"/>
            </w:pPr>
            <w:r w:rsidRPr="00EB4B2C">
              <w:rPr>
                <w:sz w:val="17"/>
                <w:szCs w:val="17"/>
              </w:rPr>
              <w:t>[0.973, 1.266]</w:t>
            </w:r>
          </w:p>
        </w:tc>
        <w:tc>
          <w:tcPr>
            <w:tcW w:w="800" w:type="dxa"/>
            <w:tcMar>
              <w:top w:w="60" w:type="dxa"/>
              <w:left w:w="90" w:type="dxa"/>
              <w:bottom w:w="60" w:type="dxa"/>
              <w:right w:w="90" w:type="dxa"/>
            </w:tcMar>
          </w:tcPr>
          <w:p w14:paraId="52F0D547" w14:textId="77777777" w:rsidR="00C3627A" w:rsidRPr="00EB4B2C" w:rsidRDefault="00C3627A" w:rsidP="00111B00">
            <w:pPr>
              <w:jc w:val="both"/>
            </w:pPr>
            <w:r w:rsidRPr="00EB4B2C">
              <w:rPr>
                <w:sz w:val="17"/>
                <w:szCs w:val="17"/>
              </w:rPr>
              <w:t>0.0596</w:t>
            </w:r>
          </w:p>
        </w:tc>
        <w:tc>
          <w:tcPr>
            <w:tcW w:w="800" w:type="dxa"/>
            <w:tcMar>
              <w:top w:w="60" w:type="dxa"/>
              <w:left w:w="90" w:type="dxa"/>
              <w:bottom w:w="60" w:type="dxa"/>
              <w:right w:w="90" w:type="dxa"/>
            </w:tcMar>
          </w:tcPr>
          <w:p w14:paraId="7C32F6E8" w14:textId="77777777" w:rsidR="00C3627A" w:rsidRPr="00EB4B2C" w:rsidRDefault="00C3627A" w:rsidP="00111B00">
            <w:pPr>
              <w:jc w:val="both"/>
            </w:pPr>
            <w:r w:rsidRPr="00EB4B2C">
              <w:rPr>
                <w:sz w:val="17"/>
                <w:szCs w:val="17"/>
              </w:rPr>
              <w:t>0.0791</w:t>
            </w:r>
          </w:p>
        </w:tc>
        <w:tc>
          <w:tcPr>
            <w:tcW w:w="1150" w:type="dxa"/>
            <w:tcMar>
              <w:top w:w="60" w:type="dxa"/>
              <w:left w:w="90" w:type="dxa"/>
              <w:bottom w:w="60" w:type="dxa"/>
              <w:right w:w="90" w:type="dxa"/>
            </w:tcMar>
          </w:tcPr>
          <w:p w14:paraId="4A37149F" w14:textId="77777777" w:rsidR="00C3627A" w:rsidRPr="00EB4B2C" w:rsidRDefault="00C3627A" w:rsidP="00111B00">
            <w:pPr>
              <w:jc w:val="both"/>
            </w:pPr>
            <w:r w:rsidRPr="00EB4B2C">
              <w:rPr>
                <w:sz w:val="17"/>
                <w:szCs w:val="17"/>
              </w:rPr>
              <w:t>.030</w:t>
            </w:r>
          </w:p>
        </w:tc>
        <w:tc>
          <w:tcPr>
            <w:tcW w:w="1150" w:type="dxa"/>
            <w:tcMar>
              <w:top w:w="60" w:type="dxa"/>
              <w:left w:w="90" w:type="dxa"/>
              <w:bottom w:w="60" w:type="dxa"/>
              <w:right w:w="90" w:type="dxa"/>
            </w:tcMar>
          </w:tcPr>
          <w:p w14:paraId="3E1EF8CB" w14:textId="77777777" w:rsidR="00C3627A" w:rsidRPr="00EB4B2C" w:rsidRDefault="00C3627A" w:rsidP="00111B00">
            <w:pPr>
              <w:jc w:val="both"/>
            </w:pPr>
            <w:r w:rsidRPr="00EB4B2C">
              <w:rPr>
                <w:sz w:val="17"/>
                <w:szCs w:val="17"/>
              </w:rPr>
              <w:t>.079</w:t>
            </w:r>
          </w:p>
        </w:tc>
      </w:tr>
    </w:tbl>
    <w:p w14:paraId="12CCA64B" w14:textId="77777777" w:rsidR="00C3627A" w:rsidRPr="00EB4B2C" w:rsidRDefault="00C3627A" w:rsidP="00C3627A">
      <w:pPr>
        <w:spacing w:after="260"/>
        <w:jc w:val="both"/>
      </w:pPr>
      <w:r w:rsidRPr="00EB4B2C">
        <w:rPr>
          <w:i/>
          <w:iCs/>
        </w:rPr>
        <w:t>Note. Standard errors are on the log scale. Bootstrap intervals are percentile intervals from 2,000 resamples of institutions (seed 20260809). TOST is tested against an equivalence bound of IRR 0.80–1.25. Equivalence is concluded only where TOST p &lt; .05.</w:t>
      </w:r>
    </w:p>
    <w:p w14:paraId="50145713" w14:textId="77777777" w:rsidR="00C3627A" w:rsidRPr="00EB4B2C" w:rsidRDefault="00C3627A" w:rsidP="00C3627A">
      <w:pPr>
        <w:pStyle w:val="2"/>
        <w:spacing w:before="200" w:after="120"/>
        <w:jc w:val="both"/>
        <w:rPr>
          <w:color w:val="auto"/>
        </w:rPr>
      </w:pPr>
      <w:r w:rsidRPr="00EB4B2C">
        <w:rPr>
          <w:b/>
          <w:bCs/>
          <w:color w:val="auto"/>
          <w:sz w:val="24"/>
          <w:szCs w:val="24"/>
        </w:rPr>
        <w:lastRenderedPageBreak/>
        <w:t>S6  Statistical power of the model-based and permutation tests</w:t>
      </w:r>
    </w:p>
    <w:p w14:paraId="375D46D9" w14:textId="77777777" w:rsidR="00C3627A" w:rsidRPr="00EB4B2C" w:rsidRDefault="00C3627A" w:rsidP="00C3627A">
      <w:pPr>
        <w:spacing w:after="160"/>
        <w:jc w:val="both"/>
      </w:pPr>
      <w:r w:rsidRPr="00EB4B2C">
        <w:t>Power is computed on the consortium-excluded design (n = 7,611, 479 treated) at pre-specified true effect sizes rather than at the observed estimate, since power evaluated at an observed coefficient is a monotone transform of its p-value and adds no information. The grid includes a benchmark at IRR 1.1145, the magnitude of the residual the protocol adjudicates. Under dyadic non-independence the permutation null is heavy-tailed: its own standard deviation is 0.04993, close to the model-based standard error of 0.05476, but the 95th percentile of the absolute permuted coefficient is 0.16476 — 3.30 times its own standard deviation, where a normal null would give 1.96, and 3.01 times the model-based standard error. The permutation standard is therefore materially more demanding than its variance alone implies, and its power at small effect sizes is correspondingly 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2900"/>
        <w:gridCol w:w="1600"/>
      </w:tblGrid>
      <w:tr w:rsidR="00C3627A" w:rsidRPr="00EB4B2C" w14:paraId="34386A83" w14:textId="77777777" w:rsidTr="00111B00">
        <w:trPr>
          <w:cantSplit/>
          <w:tblHeader/>
        </w:trPr>
        <w:tc>
          <w:tcPr>
            <w:tcW w:w="1600" w:type="dxa"/>
            <w:shd w:val="clear" w:color="auto" w:fill="E8E8E8"/>
            <w:tcMar>
              <w:top w:w="60" w:type="dxa"/>
              <w:left w:w="90" w:type="dxa"/>
              <w:bottom w:w="60" w:type="dxa"/>
              <w:right w:w="90" w:type="dxa"/>
            </w:tcMar>
          </w:tcPr>
          <w:p w14:paraId="1073CF99" w14:textId="77777777" w:rsidR="00C3627A" w:rsidRPr="00EB4B2C" w:rsidRDefault="00C3627A" w:rsidP="00111B00">
            <w:pPr>
              <w:jc w:val="both"/>
            </w:pPr>
            <w:r w:rsidRPr="00EB4B2C">
              <w:rPr>
                <w:b/>
                <w:bCs/>
                <w:sz w:val="17"/>
                <w:szCs w:val="17"/>
              </w:rPr>
              <w:t>True IRR</w:t>
            </w:r>
          </w:p>
        </w:tc>
        <w:tc>
          <w:tcPr>
            <w:tcW w:w="2900" w:type="dxa"/>
            <w:shd w:val="clear" w:color="auto" w:fill="E8E8E8"/>
            <w:tcMar>
              <w:top w:w="60" w:type="dxa"/>
              <w:left w:w="90" w:type="dxa"/>
              <w:bottom w:w="60" w:type="dxa"/>
              <w:right w:w="90" w:type="dxa"/>
            </w:tcMar>
          </w:tcPr>
          <w:p w14:paraId="45EFCF1D" w14:textId="77777777" w:rsidR="00C3627A" w:rsidRPr="00EB4B2C" w:rsidRDefault="00C3627A" w:rsidP="00111B00">
            <w:pPr>
              <w:jc w:val="both"/>
            </w:pPr>
            <w:r w:rsidRPr="00EB4B2C">
              <w:rPr>
                <w:b/>
                <w:bCs/>
                <w:sz w:val="17"/>
                <w:szCs w:val="17"/>
              </w:rPr>
              <w:t>Power, model-based test</w:t>
            </w:r>
          </w:p>
        </w:tc>
        <w:tc>
          <w:tcPr>
            <w:tcW w:w="2900" w:type="dxa"/>
            <w:shd w:val="clear" w:color="auto" w:fill="E8E8E8"/>
            <w:tcMar>
              <w:top w:w="60" w:type="dxa"/>
              <w:left w:w="90" w:type="dxa"/>
              <w:bottom w:w="60" w:type="dxa"/>
              <w:right w:w="90" w:type="dxa"/>
            </w:tcMar>
          </w:tcPr>
          <w:p w14:paraId="1BE95DA9" w14:textId="77777777" w:rsidR="00C3627A" w:rsidRPr="00EB4B2C" w:rsidRDefault="00C3627A" w:rsidP="00111B00">
            <w:pPr>
              <w:jc w:val="both"/>
            </w:pPr>
            <w:r w:rsidRPr="00EB4B2C">
              <w:rPr>
                <w:b/>
                <w:bCs/>
                <w:sz w:val="17"/>
                <w:szCs w:val="17"/>
              </w:rPr>
              <w:t>Power, permutation test</w:t>
            </w:r>
          </w:p>
        </w:tc>
        <w:tc>
          <w:tcPr>
            <w:tcW w:w="1600" w:type="dxa"/>
            <w:shd w:val="clear" w:color="auto" w:fill="E8E8E8"/>
            <w:tcMar>
              <w:top w:w="60" w:type="dxa"/>
              <w:left w:w="90" w:type="dxa"/>
              <w:bottom w:w="60" w:type="dxa"/>
              <w:right w:w="90" w:type="dxa"/>
            </w:tcMar>
          </w:tcPr>
          <w:p w14:paraId="62BAD2DE" w14:textId="77777777" w:rsidR="00C3627A" w:rsidRPr="00EB4B2C" w:rsidRDefault="00C3627A" w:rsidP="00111B00">
            <w:pPr>
              <w:jc w:val="both"/>
            </w:pPr>
            <w:r w:rsidRPr="00EB4B2C">
              <w:rPr>
                <w:b/>
                <w:bCs/>
                <w:sz w:val="17"/>
                <w:szCs w:val="17"/>
              </w:rPr>
              <w:t>Replicates</w:t>
            </w:r>
          </w:p>
        </w:tc>
      </w:tr>
      <w:tr w:rsidR="00C3627A" w:rsidRPr="00EB4B2C" w14:paraId="070FA235" w14:textId="77777777" w:rsidTr="00111B00">
        <w:trPr>
          <w:cantSplit/>
        </w:trPr>
        <w:tc>
          <w:tcPr>
            <w:tcW w:w="1600" w:type="dxa"/>
            <w:tcMar>
              <w:top w:w="60" w:type="dxa"/>
              <w:left w:w="90" w:type="dxa"/>
              <w:bottom w:w="60" w:type="dxa"/>
              <w:right w:w="90" w:type="dxa"/>
            </w:tcMar>
          </w:tcPr>
          <w:p w14:paraId="735AF196" w14:textId="77777777" w:rsidR="00C3627A" w:rsidRPr="00EB4B2C" w:rsidRDefault="00C3627A" w:rsidP="00111B00">
            <w:pPr>
              <w:jc w:val="both"/>
            </w:pPr>
            <w:r w:rsidRPr="00EB4B2C">
              <w:rPr>
                <w:sz w:val="17"/>
                <w:szCs w:val="17"/>
              </w:rPr>
              <w:t>1.1</w:t>
            </w:r>
          </w:p>
        </w:tc>
        <w:tc>
          <w:tcPr>
            <w:tcW w:w="2900" w:type="dxa"/>
            <w:tcMar>
              <w:top w:w="60" w:type="dxa"/>
              <w:left w:w="90" w:type="dxa"/>
              <w:bottom w:w="60" w:type="dxa"/>
              <w:right w:w="90" w:type="dxa"/>
            </w:tcMar>
          </w:tcPr>
          <w:p w14:paraId="02F30B12" w14:textId="77777777" w:rsidR="00C3627A" w:rsidRPr="00EB4B2C" w:rsidRDefault="00C3627A" w:rsidP="00111B00">
            <w:pPr>
              <w:jc w:val="both"/>
            </w:pPr>
            <w:r w:rsidRPr="00EB4B2C">
              <w:rPr>
                <w:sz w:val="17"/>
                <w:szCs w:val="17"/>
              </w:rPr>
              <w:t>0.402 ± 0.0069</w:t>
            </w:r>
          </w:p>
        </w:tc>
        <w:tc>
          <w:tcPr>
            <w:tcW w:w="2900" w:type="dxa"/>
            <w:tcMar>
              <w:top w:w="60" w:type="dxa"/>
              <w:left w:w="90" w:type="dxa"/>
              <w:bottom w:w="60" w:type="dxa"/>
              <w:right w:w="90" w:type="dxa"/>
            </w:tcMar>
          </w:tcPr>
          <w:p w14:paraId="40FC6384" w14:textId="77777777" w:rsidR="00C3627A" w:rsidRPr="00EB4B2C" w:rsidRDefault="00C3627A" w:rsidP="00111B00">
            <w:pPr>
              <w:jc w:val="both"/>
            </w:pPr>
            <w:r w:rsidRPr="00EB4B2C">
              <w:rPr>
                <w:sz w:val="17"/>
                <w:szCs w:val="17"/>
              </w:rPr>
              <w:t>0.092 ± 0.0041</w:t>
            </w:r>
          </w:p>
        </w:tc>
        <w:tc>
          <w:tcPr>
            <w:tcW w:w="1600" w:type="dxa"/>
            <w:tcMar>
              <w:top w:w="60" w:type="dxa"/>
              <w:left w:w="90" w:type="dxa"/>
              <w:bottom w:w="60" w:type="dxa"/>
              <w:right w:w="90" w:type="dxa"/>
            </w:tcMar>
          </w:tcPr>
          <w:p w14:paraId="2D829EB7" w14:textId="77777777" w:rsidR="00C3627A" w:rsidRPr="00EB4B2C" w:rsidRDefault="00C3627A" w:rsidP="00111B00">
            <w:pPr>
              <w:jc w:val="both"/>
            </w:pPr>
            <w:r w:rsidRPr="00EB4B2C">
              <w:rPr>
                <w:sz w:val="17"/>
                <w:szCs w:val="17"/>
              </w:rPr>
              <w:t>5000</w:t>
            </w:r>
          </w:p>
        </w:tc>
      </w:tr>
      <w:tr w:rsidR="00C3627A" w:rsidRPr="00EB4B2C" w14:paraId="09C92034" w14:textId="77777777" w:rsidTr="00111B00">
        <w:trPr>
          <w:cantSplit/>
        </w:trPr>
        <w:tc>
          <w:tcPr>
            <w:tcW w:w="1600" w:type="dxa"/>
            <w:tcMar>
              <w:top w:w="60" w:type="dxa"/>
              <w:left w:w="90" w:type="dxa"/>
              <w:bottom w:w="60" w:type="dxa"/>
              <w:right w:w="90" w:type="dxa"/>
            </w:tcMar>
          </w:tcPr>
          <w:p w14:paraId="7DCE88EB" w14:textId="77777777" w:rsidR="00C3627A" w:rsidRPr="00EB4B2C" w:rsidRDefault="00C3627A" w:rsidP="00111B00">
            <w:pPr>
              <w:jc w:val="both"/>
            </w:pPr>
            <w:r w:rsidRPr="00EB4B2C">
              <w:rPr>
                <w:sz w:val="17"/>
                <w:szCs w:val="17"/>
              </w:rPr>
              <w:t>1.1145</w:t>
            </w:r>
          </w:p>
        </w:tc>
        <w:tc>
          <w:tcPr>
            <w:tcW w:w="2900" w:type="dxa"/>
            <w:tcMar>
              <w:top w:w="60" w:type="dxa"/>
              <w:left w:w="90" w:type="dxa"/>
              <w:bottom w:w="60" w:type="dxa"/>
              <w:right w:w="90" w:type="dxa"/>
            </w:tcMar>
          </w:tcPr>
          <w:p w14:paraId="77678C04" w14:textId="77777777" w:rsidR="00C3627A" w:rsidRPr="00EB4B2C" w:rsidRDefault="00C3627A" w:rsidP="00111B00">
            <w:pPr>
              <w:jc w:val="both"/>
            </w:pPr>
            <w:r w:rsidRPr="00EB4B2C">
              <w:rPr>
                <w:sz w:val="17"/>
                <w:szCs w:val="17"/>
              </w:rPr>
              <w:t>0.515 ± 0.0071</w:t>
            </w:r>
          </w:p>
        </w:tc>
        <w:tc>
          <w:tcPr>
            <w:tcW w:w="2900" w:type="dxa"/>
            <w:tcMar>
              <w:top w:w="60" w:type="dxa"/>
              <w:left w:w="90" w:type="dxa"/>
              <w:bottom w:w="60" w:type="dxa"/>
              <w:right w:w="90" w:type="dxa"/>
            </w:tcMar>
          </w:tcPr>
          <w:p w14:paraId="5A735DFA" w14:textId="77777777" w:rsidR="00C3627A" w:rsidRPr="00EB4B2C" w:rsidRDefault="00C3627A" w:rsidP="00111B00">
            <w:pPr>
              <w:jc w:val="both"/>
            </w:pPr>
            <w:r w:rsidRPr="00EB4B2C">
              <w:rPr>
                <w:sz w:val="17"/>
                <w:szCs w:val="17"/>
              </w:rPr>
              <w:t>0.154 ± 0.0051</w:t>
            </w:r>
          </w:p>
        </w:tc>
        <w:tc>
          <w:tcPr>
            <w:tcW w:w="1600" w:type="dxa"/>
            <w:tcMar>
              <w:top w:w="60" w:type="dxa"/>
              <w:left w:w="90" w:type="dxa"/>
              <w:bottom w:w="60" w:type="dxa"/>
              <w:right w:w="90" w:type="dxa"/>
            </w:tcMar>
          </w:tcPr>
          <w:p w14:paraId="16E928A6" w14:textId="77777777" w:rsidR="00C3627A" w:rsidRPr="00EB4B2C" w:rsidRDefault="00C3627A" w:rsidP="00111B00">
            <w:pPr>
              <w:jc w:val="both"/>
            </w:pPr>
            <w:r w:rsidRPr="00EB4B2C">
              <w:rPr>
                <w:sz w:val="17"/>
                <w:szCs w:val="17"/>
              </w:rPr>
              <w:t>5000</w:t>
            </w:r>
          </w:p>
        </w:tc>
      </w:tr>
      <w:tr w:rsidR="00C3627A" w:rsidRPr="00EB4B2C" w14:paraId="7672F8A3" w14:textId="77777777" w:rsidTr="00111B00">
        <w:trPr>
          <w:cantSplit/>
        </w:trPr>
        <w:tc>
          <w:tcPr>
            <w:tcW w:w="1600" w:type="dxa"/>
            <w:tcMar>
              <w:top w:w="60" w:type="dxa"/>
              <w:left w:w="90" w:type="dxa"/>
              <w:bottom w:w="60" w:type="dxa"/>
              <w:right w:w="90" w:type="dxa"/>
            </w:tcMar>
          </w:tcPr>
          <w:p w14:paraId="03E531B4" w14:textId="77777777" w:rsidR="00C3627A" w:rsidRPr="00EB4B2C" w:rsidRDefault="00C3627A" w:rsidP="00111B00">
            <w:pPr>
              <w:jc w:val="both"/>
            </w:pPr>
            <w:r w:rsidRPr="00EB4B2C">
              <w:rPr>
                <w:sz w:val="17"/>
                <w:szCs w:val="17"/>
              </w:rPr>
              <w:t>1.15</w:t>
            </w:r>
          </w:p>
        </w:tc>
        <w:tc>
          <w:tcPr>
            <w:tcW w:w="2900" w:type="dxa"/>
            <w:tcMar>
              <w:top w:w="60" w:type="dxa"/>
              <w:left w:w="90" w:type="dxa"/>
              <w:bottom w:w="60" w:type="dxa"/>
              <w:right w:w="90" w:type="dxa"/>
            </w:tcMar>
          </w:tcPr>
          <w:p w14:paraId="0AB06C75" w14:textId="77777777" w:rsidR="00C3627A" w:rsidRPr="00EB4B2C" w:rsidRDefault="00C3627A" w:rsidP="00111B00">
            <w:pPr>
              <w:jc w:val="both"/>
            </w:pPr>
            <w:r w:rsidRPr="00EB4B2C">
              <w:rPr>
                <w:sz w:val="17"/>
                <w:szCs w:val="17"/>
              </w:rPr>
              <w:t>0.711 ± 0.0064</w:t>
            </w:r>
          </w:p>
        </w:tc>
        <w:tc>
          <w:tcPr>
            <w:tcW w:w="2900" w:type="dxa"/>
            <w:tcMar>
              <w:top w:w="60" w:type="dxa"/>
              <w:left w:w="90" w:type="dxa"/>
              <w:bottom w:w="60" w:type="dxa"/>
              <w:right w:w="90" w:type="dxa"/>
            </w:tcMar>
          </w:tcPr>
          <w:p w14:paraId="2D3D8279" w14:textId="77777777" w:rsidR="00C3627A" w:rsidRPr="00EB4B2C" w:rsidRDefault="00C3627A" w:rsidP="00111B00">
            <w:pPr>
              <w:jc w:val="both"/>
            </w:pPr>
            <w:r w:rsidRPr="00EB4B2C">
              <w:rPr>
                <w:sz w:val="17"/>
                <w:szCs w:val="17"/>
              </w:rPr>
              <w:t>0.309 ± 0.0065</w:t>
            </w:r>
          </w:p>
        </w:tc>
        <w:tc>
          <w:tcPr>
            <w:tcW w:w="1600" w:type="dxa"/>
            <w:tcMar>
              <w:top w:w="60" w:type="dxa"/>
              <w:left w:w="90" w:type="dxa"/>
              <w:bottom w:w="60" w:type="dxa"/>
              <w:right w:w="90" w:type="dxa"/>
            </w:tcMar>
          </w:tcPr>
          <w:p w14:paraId="2BC317C0" w14:textId="77777777" w:rsidR="00C3627A" w:rsidRPr="00EB4B2C" w:rsidRDefault="00C3627A" w:rsidP="00111B00">
            <w:pPr>
              <w:jc w:val="both"/>
            </w:pPr>
            <w:r w:rsidRPr="00EB4B2C">
              <w:rPr>
                <w:sz w:val="17"/>
                <w:szCs w:val="17"/>
              </w:rPr>
              <w:t>5000</w:t>
            </w:r>
          </w:p>
        </w:tc>
      </w:tr>
      <w:tr w:rsidR="00C3627A" w:rsidRPr="00EB4B2C" w14:paraId="4519CAF9" w14:textId="77777777" w:rsidTr="00111B00">
        <w:trPr>
          <w:cantSplit/>
        </w:trPr>
        <w:tc>
          <w:tcPr>
            <w:tcW w:w="1600" w:type="dxa"/>
            <w:tcMar>
              <w:top w:w="60" w:type="dxa"/>
              <w:left w:w="90" w:type="dxa"/>
              <w:bottom w:w="60" w:type="dxa"/>
              <w:right w:w="90" w:type="dxa"/>
            </w:tcMar>
          </w:tcPr>
          <w:p w14:paraId="33B987E4" w14:textId="77777777" w:rsidR="00C3627A" w:rsidRPr="00EB4B2C" w:rsidRDefault="00C3627A" w:rsidP="00111B00">
            <w:pPr>
              <w:jc w:val="both"/>
            </w:pPr>
            <w:r w:rsidRPr="00EB4B2C">
              <w:rPr>
                <w:sz w:val="17"/>
                <w:szCs w:val="17"/>
              </w:rPr>
              <w:t>1.25</w:t>
            </w:r>
          </w:p>
        </w:tc>
        <w:tc>
          <w:tcPr>
            <w:tcW w:w="2900" w:type="dxa"/>
            <w:tcMar>
              <w:top w:w="60" w:type="dxa"/>
              <w:left w:w="90" w:type="dxa"/>
              <w:bottom w:w="60" w:type="dxa"/>
              <w:right w:w="90" w:type="dxa"/>
            </w:tcMar>
          </w:tcPr>
          <w:p w14:paraId="6F9F0746" w14:textId="77777777" w:rsidR="00C3627A" w:rsidRPr="00EB4B2C" w:rsidRDefault="00C3627A" w:rsidP="00111B00">
            <w:pPr>
              <w:jc w:val="both"/>
            </w:pPr>
            <w:r w:rsidRPr="00EB4B2C">
              <w:rPr>
                <w:sz w:val="17"/>
                <w:szCs w:val="17"/>
              </w:rPr>
              <w:t>0.982 ± 0.0019</w:t>
            </w:r>
          </w:p>
        </w:tc>
        <w:tc>
          <w:tcPr>
            <w:tcW w:w="2900" w:type="dxa"/>
            <w:tcMar>
              <w:top w:w="60" w:type="dxa"/>
              <w:left w:w="90" w:type="dxa"/>
              <w:bottom w:w="60" w:type="dxa"/>
              <w:right w:w="90" w:type="dxa"/>
            </w:tcMar>
          </w:tcPr>
          <w:p w14:paraId="42E6F347" w14:textId="77777777" w:rsidR="00C3627A" w:rsidRPr="00EB4B2C" w:rsidRDefault="00C3627A" w:rsidP="00111B00">
            <w:pPr>
              <w:jc w:val="both"/>
            </w:pPr>
            <w:r w:rsidRPr="00EB4B2C">
              <w:rPr>
                <w:sz w:val="17"/>
                <w:szCs w:val="17"/>
              </w:rPr>
              <w:t>0.852 ± 0.0050</w:t>
            </w:r>
          </w:p>
        </w:tc>
        <w:tc>
          <w:tcPr>
            <w:tcW w:w="1600" w:type="dxa"/>
            <w:tcMar>
              <w:top w:w="60" w:type="dxa"/>
              <w:left w:w="90" w:type="dxa"/>
              <w:bottom w:w="60" w:type="dxa"/>
              <w:right w:w="90" w:type="dxa"/>
            </w:tcMar>
          </w:tcPr>
          <w:p w14:paraId="310FC588" w14:textId="77777777" w:rsidR="00C3627A" w:rsidRPr="00EB4B2C" w:rsidRDefault="00C3627A" w:rsidP="00111B00">
            <w:pPr>
              <w:jc w:val="both"/>
            </w:pPr>
            <w:r w:rsidRPr="00EB4B2C">
              <w:rPr>
                <w:sz w:val="17"/>
                <w:szCs w:val="17"/>
              </w:rPr>
              <w:t>5000</w:t>
            </w:r>
          </w:p>
        </w:tc>
      </w:tr>
      <w:tr w:rsidR="00C3627A" w:rsidRPr="00EB4B2C" w14:paraId="4B46BDDD" w14:textId="77777777" w:rsidTr="00111B00">
        <w:trPr>
          <w:cantSplit/>
        </w:trPr>
        <w:tc>
          <w:tcPr>
            <w:tcW w:w="1600" w:type="dxa"/>
            <w:tcMar>
              <w:top w:w="60" w:type="dxa"/>
              <w:left w:w="90" w:type="dxa"/>
              <w:bottom w:w="60" w:type="dxa"/>
              <w:right w:w="90" w:type="dxa"/>
            </w:tcMar>
          </w:tcPr>
          <w:p w14:paraId="098C80C3" w14:textId="77777777" w:rsidR="00C3627A" w:rsidRPr="00EB4B2C" w:rsidRDefault="00C3627A" w:rsidP="00111B00">
            <w:pPr>
              <w:jc w:val="both"/>
            </w:pPr>
            <w:r w:rsidRPr="00EB4B2C">
              <w:rPr>
                <w:sz w:val="17"/>
                <w:szCs w:val="17"/>
              </w:rPr>
              <w:t>1.5</w:t>
            </w:r>
          </w:p>
        </w:tc>
        <w:tc>
          <w:tcPr>
            <w:tcW w:w="2900" w:type="dxa"/>
            <w:tcMar>
              <w:top w:w="60" w:type="dxa"/>
              <w:left w:w="90" w:type="dxa"/>
              <w:bottom w:w="60" w:type="dxa"/>
              <w:right w:w="90" w:type="dxa"/>
            </w:tcMar>
          </w:tcPr>
          <w:p w14:paraId="6E346532" w14:textId="77777777" w:rsidR="00C3627A" w:rsidRPr="00EB4B2C" w:rsidRDefault="00C3627A" w:rsidP="00111B00">
            <w:pPr>
              <w:jc w:val="both"/>
            </w:pPr>
            <w:r w:rsidRPr="00EB4B2C">
              <w:rPr>
                <w:sz w:val="17"/>
                <w:szCs w:val="17"/>
              </w:rPr>
              <w:t>1.000 ± 0.0000</w:t>
            </w:r>
          </w:p>
        </w:tc>
        <w:tc>
          <w:tcPr>
            <w:tcW w:w="2900" w:type="dxa"/>
            <w:tcMar>
              <w:top w:w="60" w:type="dxa"/>
              <w:left w:w="90" w:type="dxa"/>
              <w:bottom w:w="60" w:type="dxa"/>
              <w:right w:w="90" w:type="dxa"/>
            </w:tcMar>
          </w:tcPr>
          <w:p w14:paraId="6B1B1D62" w14:textId="77777777" w:rsidR="00C3627A" w:rsidRPr="00EB4B2C" w:rsidRDefault="00C3627A" w:rsidP="00111B00">
            <w:pPr>
              <w:jc w:val="both"/>
            </w:pPr>
            <w:r w:rsidRPr="00EB4B2C">
              <w:rPr>
                <w:sz w:val="17"/>
                <w:szCs w:val="17"/>
              </w:rPr>
              <w:t>1.000 ± 0.0000</w:t>
            </w:r>
          </w:p>
        </w:tc>
        <w:tc>
          <w:tcPr>
            <w:tcW w:w="1600" w:type="dxa"/>
            <w:tcMar>
              <w:top w:w="60" w:type="dxa"/>
              <w:left w:w="90" w:type="dxa"/>
              <w:bottom w:w="60" w:type="dxa"/>
              <w:right w:w="90" w:type="dxa"/>
            </w:tcMar>
          </w:tcPr>
          <w:p w14:paraId="0A4319F0" w14:textId="77777777" w:rsidR="00C3627A" w:rsidRPr="00EB4B2C" w:rsidRDefault="00C3627A" w:rsidP="00111B00">
            <w:pPr>
              <w:jc w:val="both"/>
            </w:pPr>
            <w:r w:rsidRPr="00EB4B2C">
              <w:rPr>
                <w:sz w:val="17"/>
                <w:szCs w:val="17"/>
              </w:rPr>
              <w:t>5000</w:t>
            </w:r>
          </w:p>
        </w:tc>
      </w:tr>
    </w:tbl>
    <w:p w14:paraId="73EEB188" w14:textId="77777777" w:rsidR="00C3627A" w:rsidRPr="00EB4B2C" w:rsidRDefault="00C3627A" w:rsidP="00C3627A">
      <w:pPr>
        <w:spacing w:after="260"/>
        <w:jc w:val="both"/>
      </w:pPr>
      <w:r w:rsidRPr="00EB4B2C">
        <w:rPr>
          <w:i/>
          <w:iCs/>
        </w:rPr>
        <w:t>Note. ± values are Monte Carlo standard errors over 5,000 replicates per cell. Outcomes are simulated from a negative binomial with the dispersion parameter and covariate structure of the consortium-excluded design (seed 20260812); the permutation critical value is the empirical 95th percentile of the absolute park coefficient over 5,000 label permutations (seed 20260811). Power at true IRR 1.50 is 1.000 to within Monte Carlo error at this replicate count.</w:t>
      </w:r>
    </w:p>
    <w:p w14:paraId="271D9DFA" w14:textId="77777777" w:rsidR="00C3627A" w:rsidRPr="00EB4B2C" w:rsidRDefault="00C3627A" w:rsidP="00C3627A">
      <w:pPr>
        <w:pStyle w:val="2"/>
        <w:spacing w:before="200" w:after="120"/>
        <w:jc w:val="both"/>
        <w:rPr>
          <w:color w:val="auto"/>
        </w:rPr>
      </w:pPr>
      <w:r w:rsidRPr="00EB4B2C">
        <w:rPr>
          <w:b/>
          <w:bCs/>
          <w:color w:val="auto"/>
          <w:sz w:val="24"/>
          <w:szCs w:val="24"/>
        </w:rPr>
        <w:t>S7  Fractional counting</w:t>
      </w:r>
    </w:p>
    <w:p w14:paraId="36424521" w14:textId="77777777" w:rsidR="00C3627A" w:rsidRPr="00EB4B2C" w:rsidRDefault="00C3627A" w:rsidP="00C3627A">
      <w:pPr>
        <w:spacing w:after="160"/>
        <w:jc w:val="both"/>
      </w:pPr>
      <w:r w:rsidRPr="00EB4B2C">
        <w:t>Whole counting treats every institution pair on a work as an independent tie, so a work listing k institutions contributes k(k−1)/2 edges. Fractional counting weights each of those ties by 1/(k−1), leaving every work in the corpus. This separates the two tie-formation regimes without excluding any observation.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900"/>
        <w:gridCol w:w="1600"/>
        <w:gridCol w:w="1100"/>
        <w:gridCol w:w="1300"/>
        <w:gridCol w:w="1300"/>
      </w:tblGrid>
      <w:tr w:rsidR="00C3627A" w:rsidRPr="00EB4B2C" w14:paraId="18BECB1B" w14:textId="77777777" w:rsidTr="00111B00">
        <w:trPr>
          <w:cantSplit/>
          <w:tblHeader/>
        </w:trPr>
        <w:tc>
          <w:tcPr>
            <w:tcW w:w="1700" w:type="dxa"/>
            <w:shd w:val="clear" w:color="auto" w:fill="E8E8E8"/>
            <w:tcMar>
              <w:top w:w="60" w:type="dxa"/>
              <w:left w:w="90" w:type="dxa"/>
              <w:bottom w:w="60" w:type="dxa"/>
              <w:right w:w="90" w:type="dxa"/>
            </w:tcMar>
          </w:tcPr>
          <w:p w14:paraId="2762DD81" w14:textId="77777777" w:rsidR="00C3627A" w:rsidRPr="00EB4B2C" w:rsidRDefault="00C3627A" w:rsidP="00111B00">
            <w:pPr>
              <w:jc w:val="both"/>
            </w:pPr>
            <w:r w:rsidRPr="00EB4B2C">
              <w:rPr>
                <w:b/>
                <w:bCs/>
                <w:sz w:val="17"/>
                <w:szCs w:val="17"/>
              </w:rPr>
              <w:t>Counting method</w:t>
            </w:r>
          </w:p>
        </w:tc>
        <w:tc>
          <w:tcPr>
            <w:tcW w:w="1100" w:type="dxa"/>
            <w:shd w:val="clear" w:color="auto" w:fill="E8E8E8"/>
            <w:tcMar>
              <w:top w:w="60" w:type="dxa"/>
              <w:left w:w="90" w:type="dxa"/>
              <w:bottom w:w="60" w:type="dxa"/>
              <w:right w:w="90" w:type="dxa"/>
            </w:tcMar>
          </w:tcPr>
          <w:p w14:paraId="16D86187" w14:textId="77777777" w:rsidR="00C3627A" w:rsidRPr="00EB4B2C" w:rsidRDefault="00C3627A" w:rsidP="00111B00">
            <w:pPr>
              <w:jc w:val="both"/>
            </w:pPr>
            <w:r w:rsidRPr="00EB4B2C">
              <w:rPr>
                <w:b/>
                <w:bCs/>
                <w:sz w:val="17"/>
                <w:szCs w:val="17"/>
              </w:rPr>
              <w:t>Mean degree</w:t>
            </w:r>
          </w:p>
        </w:tc>
        <w:tc>
          <w:tcPr>
            <w:tcW w:w="900" w:type="dxa"/>
            <w:shd w:val="clear" w:color="auto" w:fill="E8E8E8"/>
            <w:tcMar>
              <w:top w:w="60" w:type="dxa"/>
              <w:left w:w="90" w:type="dxa"/>
              <w:bottom w:w="60" w:type="dxa"/>
              <w:right w:w="90" w:type="dxa"/>
            </w:tcMar>
          </w:tcPr>
          <w:p w14:paraId="06222C59" w14:textId="77777777" w:rsidR="00C3627A" w:rsidRPr="00EB4B2C" w:rsidRDefault="00C3627A" w:rsidP="00111B00">
            <w:pPr>
              <w:jc w:val="both"/>
            </w:pPr>
            <w:r w:rsidRPr="00EB4B2C">
              <w:rPr>
                <w:b/>
                <w:bCs/>
                <w:sz w:val="17"/>
                <w:szCs w:val="17"/>
              </w:rPr>
              <w:t>IRR</w:t>
            </w:r>
          </w:p>
        </w:tc>
        <w:tc>
          <w:tcPr>
            <w:tcW w:w="1600" w:type="dxa"/>
            <w:shd w:val="clear" w:color="auto" w:fill="E8E8E8"/>
            <w:tcMar>
              <w:top w:w="60" w:type="dxa"/>
              <w:left w:w="90" w:type="dxa"/>
              <w:bottom w:w="60" w:type="dxa"/>
              <w:right w:w="90" w:type="dxa"/>
            </w:tcMar>
          </w:tcPr>
          <w:p w14:paraId="680BFD90" w14:textId="77777777" w:rsidR="00C3627A" w:rsidRPr="00EB4B2C" w:rsidRDefault="00C3627A" w:rsidP="00111B00">
            <w:pPr>
              <w:jc w:val="both"/>
            </w:pPr>
            <w:r w:rsidRPr="00EB4B2C">
              <w:rPr>
                <w:b/>
                <w:bCs/>
                <w:sz w:val="17"/>
                <w:szCs w:val="17"/>
              </w:rPr>
              <w:t>95% CI</w:t>
            </w:r>
          </w:p>
        </w:tc>
        <w:tc>
          <w:tcPr>
            <w:tcW w:w="1100" w:type="dxa"/>
            <w:shd w:val="clear" w:color="auto" w:fill="E8E8E8"/>
            <w:tcMar>
              <w:top w:w="60" w:type="dxa"/>
              <w:left w:w="90" w:type="dxa"/>
              <w:bottom w:w="60" w:type="dxa"/>
              <w:right w:w="90" w:type="dxa"/>
            </w:tcMar>
          </w:tcPr>
          <w:p w14:paraId="2F0B7619" w14:textId="77777777" w:rsidR="00C3627A" w:rsidRPr="00EB4B2C" w:rsidRDefault="00C3627A" w:rsidP="00111B00">
            <w:pPr>
              <w:jc w:val="both"/>
            </w:pPr>
            <w:r w:rsidRPr="00EB4B2C">
              <w:rPr>
                <w:b/>
                <w:bCs/>
                <w:sz w:val="17"/>
                <w:szCs w:val="17"/>
              </w:rPr>
              <w:t>Model p</w:t>
            </w:r>
          </w:p>
        </w:tc>
        <w:tc>
          <w:tcPr>
            <w:tcW w:w="1300" w:type="dxa"/>
            <w:shd w:val="clear" w:color="auto" w:fill="E8E8E8"/>
            <w:tcMar>
              <w:top w:w="60" w:type="dxa"/>
              <w:left w:w="90" w:type="dxa"/>
              <w:bottom w:w="60" w:type="dxa"/>
              <w:right w:w="90" w:type="dxa"/>
            </w:tcMar>
          </w:tcPr>
          <w:p w14:paraId="65BE6F6D" w14:textId="77777777" w:rsidR="00C3627A" w:rsidRPr="00EB4B2C" w:rsidRDefault="00C3627A" w:rsidP="00111B00">
            <w:pPr>
              <w:jc w:val="both"/>
            </w:pPr>
            <w:r w:rsidRPr="00EB4B2C">
              <w:rPr>
                <w:b/>
                <w:bCs/>
                <w:sz w:val="17"/>
                <w:szCs w:val="17"/>
              </w:rPr>
              <w:t>Permutation p</w:t>
            </w:r>
          </w:p>
        </w:tc>
        <w:tc>
          <w:tcPr>
            <w:tcW w:w="1300" w:type="dxa"/>
            <w:shd w:val="clear" w:color="auto" w:fill="E8E8E8"/>
            <w:tcMar>
              <w:top w:w="60" w:type="dxa"/>
              <w:left w:w="90" w:type="dxa"/>
              <w:bottom w:w="60" w:type="dxa"/>
              <w:right w:w="90" w:type="dxa"/>
            </w:tcMar>
          </w:tcPr>
          <w:p w14:paraId="55C59A56" w14:textId="77777777" w:rsidR="00C3627A" w:rsidRPr="00EB4B2C" w:rsidRDefault="00C3627A" w:rsidP="00111B00">
            <w:pPr>
              <w:jc w:val="both"/>
            </w:pPr>
            <w:r w:rsidRPr="00EB4B2C">
              <w:rPr>
                <w:b/>
                <w:bCs/>
                <w:sz w:val="17"/>
                <w:szCs w:val="17"/>
              </w:rPr>
              <w:t>Log-effect removed</w:t>
            </w:r>
          </w:p>
        </w:tc>
      </w:tr>
      <w:tr w:rsidR="00C3627A" w:rsidRPr="00EB4B2C" w14:paraId="62B55104" w14:textId="77777777" w:rsidTr="00111B00">
        <w:trPr>
          <w:cantSplit/>
        </w:trPr>
        <w:tc>
          <w:tcPr>
            <w:tcW w:w="1700" w:type="dxa"/>
            <w:tcMar>
              <w:top w:w="60" w:type="dxa"/>
              <w:left w:w="90" w:type="dxa"/>
              <w:bottom w:w="60" w:type="dxa"/>
              <w:right w:w="90" w:type="dxa"/>
            </w:tcMar>
          </w:tcPr>
          <w:p w14:paraId="6A8299EE" w14:textId="77777777" w:rsidR="00C3627A" w:rsidRPr="00EB4B2C" w:rsidRDefault="00C3627A" w:rsidP="00111B00">
            <w:pPr>
              <w:jc w:val="both"/>
            </w:pPr>
            <w:r w:rsidRPr="00EB4B2C">
              <w:rPr>
                <w:sz w:val="17"/>
                <w:szCs w:val="17"/>
              </w:rPr>
              <w:t>Whole (headline)</w:t>
            </w:r>
          </w:p>
        </w:tc>
        <w:tc>
          <w:tcPr>
            <w:tcW w:w="1100" w:type="dxa"/>
            <w:tcMar>
              <w:top w:w="60" w:type="dxa"/>
              <w:left w:w="90" w:type="dxa"/>
              <w:bottom w:w="60" w:type="dxa"/>
              <w:right w:w="90" w:type="dxa"/>
            </w:tcMar>
          </w:tcPr>
          <w:p w14:paraId="2F583879" w14:textId="77777777" w:rsidR="00C3627A" w:rsidRPr="00EB4B2C" w:rsidRDefault="00C3627A" w:rsidP="00111B00">
            <w:pPr>
              <w:jc w:val="both"/>
            </w:pPr>
            <w:r w:rsidRPr="00EB4B2C">
              <w:rPr>
                <w:sz w:val="17"/>
                <w:szCs w:val="17"/>
              </w:rPr>
              <w:t>11.95</w:t>
            </w:r>
          </w:p>
        </w:tc>
        <w:tc>
          <w:tcPr>
            <w:tcW w:w="900" w:type="dxa"/>
            <w:tcMar>
              <w:top w:w="60" w:type="dxa"/>
              <w:left w:w="90" w:type="dxa"/>
              <w:bottom w:w="60" w:type="dxa"/>
              <w:right w:w="90" w:type="dxa"/>
            </w:tcMar>
          </w:tcPr>
          <w:p w14:paraId="667B3AD8" w14:textId="77777777" w:rsidR="00C3627A" w:rsidRPr="00EB4B2C" w:rsidRDefault="00C3627A" w:rsidP="00111B00">
            <w:pPr>
              <w:jc w:val="both"/>
            </w:pPr>
            <w:r w:rsidRPr="00EB4B2C">
              <w:rPr>
                <w:sz w:val="17"/>
                <w:szCs w:val="17"/>
              </w:rPr>
              <w:t>1.2348</w:t>
            </w:r>
          </w:p>
        </w:tc>
        <w:tc>
          <w:tcPr>
            <w:tcW w:w="1600" w:type="dxa"/>
            <w:tcMar>
              <w:top w:w="60" w:type="dxa"/>
              <w:left w:w="90" w:type="dxa"/>
              <w:bottom w:w="60" w:type="dxa"/>
              <w:right w:w="90" w:type="dxa"/>
            </w:tcMar>
          </w:tcPr>
          <w:p w14:paraId="208D55D9" w14:textId="77777777" w:rsidR="00C3627A" w:rsidRPr="00EB4B2C" w:rsidRDefault="00C3627A" w:rsidP="00111B00">
            <w:pPr>
              <w:jc w:val="both"/>
            </w:pPr>
            <w:r w:rsidRPr="00EB4B2C">
              <w:rPr>
                <w:sz w:val="17"/>
                <w:szCs w:val="17"/>
              </w:rPr>
              <w:t>[1.109, 1.375]</w:t>
            </w:r>
          </w:p>
        </w:tc>
        <w:tc>
          <w:tcPr>
            <w:tcW w:w="1100" w:type="dxa"/>
            <w:tcMar>
              <w:top w:w="60" w:type="dxa"/>
              <w:left w:w="90" w:type="dxa"/>
              <w:bottom w:w="60" w:type="dxa"/>
              <w:right w:w="90" w:type="dxa"/>
            </w:tcMar>
          </w:tcPr>
          <w:p w14:paraId="69233674" w14:textId="77777777" w:rsidR="00C3627A" w:rsidRPr="00EB4B2C" w:rsidRDefault="00C3627A" w:rsidP="00111B00">
            <w:pPr>
              <w:jc w:val="both"/>
            </w:pPr>
            <w:r w:rsidRPr="00EB4B2C">
              <w:rPr>
                <w:sz w:val="17"/>
                <w:szCs w:val="17"/>
              </w:rPr>
              <w:t>.0001</w:t>
            </w:r>
          </w:p>
        </w:tc>
        <w:tc>
          <w:tcPr>
            <w:tcW w:w="1300" w:type="dxa"/>
            <w:tcMar>
              <w:top w:w="60" w:type="dxa"/>
              <w:left w:w="90" w:type="dxa"/>
              <w:bottom w:w="60" w:type="dxa"/>
              <w:right w:w="90" w:type="dxa"/>
            </w:tcMar>
          </w:tcPr>
          <w:p w14:paraId="06ECEB11" w14:textId="77777777" w:rsidR="00C3627A" w:rsidRPr="00EB4B2C" w:rsidRDefault="00C3627A" w:rsidP="00111B00">
            <w:pPr>
              <w:jc w:val="both"/>
            </w:pPr>
            <w:r w:rsidRPr="00EB4B2C">
              <w:rPr>
                <w:sz w:val="17"/>
                <w:szCs w:val="17"/>
              </w:rPr>
              <w:t>.0088</w:t>
            </w:r>
          </w:p>
        </w:tc>
        <w:tc>
          <w:tcPr>
            <w:tcW w:w="1300" w:type="dxa"/>
            <w:tcMar>
              <w:top w:w="60" w:type="dxa"/>
              <w:left w:w="90" w:type="dxa"/>
              <w:bottom w:w="60" w:type="dxa"/>
              <w:right w:w="90" w:type="dxa"/>
            </w:tcMar>
          </w:tcPr>
          <w:p w14:paraId="4A02A65E" w14:textId="77777777" w:rsidR="00C3627A" w:rsidRPr="00EB4B2C" w:rsidRDefault="00C3627A" w:rsidP="00111B00">
            <w:pPr>
              <w:jc w:val="both"/>
            </w:pPr>
            <w:r w:rsidRPr="00EB4B2C">
              <w:rPr>
                <w:sz w:val="17"/>
                <w:szCs w:val="17"/>
              </w:rPr>
              <w:t>—</w:t>
            </w:r>
          </w:p>
        </w:tc>
      </w:tr>
      <w:tr w:rsidR="00C3627A" w:rsidRPr="00EB4B2C" w14:paraId="4A753930" w14:textId="77777777" w:rsidTr="00111B00">
        <w:trPr>
          <w:cantSplit/>
        </w:trPr>
        <w:tc>
          <w:tcPr>
            <w:tcW w:w="1700" w:type="dxa"/>
            <w:tcMar>
              <w:top w:w="60" w:type="dxa"/>
              <w:left w:w="90" w:type="dxa"/>
              <w:bottom w:w="60" w:type="dxa"/>
              <w:right w:w="90" w:type="dxa"/>
            </w:tcMar>
          </w:tcPr>
          <w:p w14:paraId="60F203BB" w14:textId="77777777" w:rsidR="00C3627A" w:rsidRPr="00EB4B2C" w:rsidRDefault="00C3627A" w:rsidP="00111B00">
            <w:pPr>
              <w:jc w:val="both"/>
            </w:pPr>
            <w:r w:rsidRPr="00EB4B2C">
              <w:rPr>
                <w:sz w:val="17"/>
                <w:szCs w:val="17"/>
              </w:rPr>
              <w:t>Fractional, 1/(k−1)</w:t>
            </w:r>
          </w:p>
        </w:tc>
        <w:tc>
          <w:tcPr>
            <w:tcW w:w="1100" w:type="dxa"/>
            <w:tcMar>
              <w:top w:w="60" w:type="dxa"/>
              <w:left w:w="90" w:type="dxa"/>
              <w:bottom w:w="60" w:type="dxa"/>
              <w:right w:w="90" w:type="dxa"/>
            </w:tcMar>
          </w:tcPr>
          <w:p w14:paraId="3F8611BF" w14:textId="77777777" w:rsidR="00C3627A" w:rsidRPr="00EB4B2C" w:rsidRDefault="00C3627A" w:rsidP="00111B00">
            <w:pPr>
              <w:jc w:val="both"/>
            </w:pPr>
            <w:r w:rsidRPr="00EB4B2C">
              <w:rPr>
                <w:sz w:val="17"/>
                <w:szCs w:val="17"/>
              </w:rPr>
              <w:t>8.53</w:t>
            </w:r>
          </w:p>
        </w:tc>
        <w:tc>
          <w:tcPr>
            <w:tcW w:w="900" w:type="dxa"/>
            <w:tcMar>
              <w:top w:w="60" w:type="dxa"/>
              <w:left w:w="90" w:type="dxa"/>
              <w:bottom w:w="60" w:type="dxa"/>
              <w:right w:w="90" w:type="dxa"/>
            </w:tcMar>
          </w:tcPr>
          <w:p w14:paraId="1563AD0C" w14:textId="77777777" w:rsidR="00C3627A" w:rsidRPr="00EB4B2C" w:rsidRDefault="00C3627A" w:rsidP="00111B00">
            <w:pPr>
              <w:jc w:val="both"/>
            </w:pPr>
            <w:r w:rsidRPr="00EB4B2C">
              <w:rPr>
                <w:sz w:val="17"/>
                <w:szCs w:val="17"/>
              </w:rPr>
              <w:t>1.1396</w:t>
            </w:r>
          </w:p>
        </w:tc>
        <w:tc>
          <w:tcPr>
            <w:tcW w:w="1600" w:type="dxa"/>
            <w:tcMar>
              <w:top w:w="60" w:type="dxa"/>
              <w:left w:w="90" w:type="dxa"/>
              <w:bottom w:w="60" w:type="dxa"/>
              <w:right w:w="90" w:type="dxa"/>
            </w:tcMar>
          </w:tcPr>
          <w:p w14:paraId="2BF264FA" w14:textId="77777777" w:rsidR="00C3627A" w:rsidRPr="00EB4B2C" w:rsidRDefault="00C3627A" w:rsidP="00111B00">
            <w:pPr>
              <w:jc w:val="both"/>
            </w:pPr>
            <w:r w:rsidRPr="00EB4B2C">
              <w:rPr>
                <w:sz w:val="17"/>
                <w:szCs w:val="17"/>
              </w:rPr>
              <w:t>[1.006, 1.291]</w:t>
            </w:r>
          </w:p>
        </w:tc>
        <w:tc>
          <w:tcPr>
            <w:tcW w:w="1100" w:type="dxa"/>
            <w:tcMar>
              <w:top w:w="60" w:type="dxa"/>
              <w:left w:w="90" w:type="dxa"/>
              <w:bottom w:w="60" w:type="dxa"/>
              <w:right w:w="90" w:type="dxa"/>
            </w:tcMar>
          </w:tcPr>
          <w:p w14:paraId="0D188677" w14:textId="77777777" w:rsidR="00C3627A" w:rsidRPr="00EB4B2C" w:rsidRDefault="00C3627A" w:rsidP="00111B00">
            <w:pPr>
              <w:jc w:val="both"/>
            </w:pPr>
            <w:r w:rsidRPr="00EB4B2C">
              <w:rPr>
                <w:sz w:val="17"/>
                <w:szCs w:val="17"/>
              </w:rPr>
              <w:t>.040</w:t>
            </w:r>
          </w:p>
        </w:tc>
        <w:tc>
          <w:tcPr>
            <w:tcW w:w="1300" w:type="dxa"/>
            <w:tcMar>
              <w:top w:w="60" w:type="dxa"/>
              <w:left w:w="90" w:type="dxa"/>
              <w:bottom w:w="60" w:type="dxa"/>
              <w:right w:w="90" w:type="dxa"/>
            </w:tcMar>
          </w:tcPr>
          <w:p w14:paraId="00EB4D30" w14:textId="77777777" w:rsidR="00C3627A" w:rsidRPr="00EB4B2C" w:rsidRDefault="00C3627A" w:rsidP="00111B00">
            <w:pPr>
              <w:jc w:val="both"/>
            </w:pPr>
            <w:r w:rsidRPr="00EB4B2C">
              <w:rPr>
                <w:sz w:val="17"/>
                <w:szCs w:val="17"/>
              </w:rPr>
              <w:t>.306</w:t>
            </w:r>
          </w:p>
        </w:tc>
        <w:tc>
          <w:tcPr>
            <w:tcW w:w="1300" w:type="dxa"/>
            <w:tcMar>
              <w:top w:w="60" w:type="dxa"/>
              <w:left w:w="90" w:type="dxa"/>
              <w:bottom w:w="60" w:type="dxa"/>
              <w:right w:w="90" w:type="dxa"/>
            </w:tcMar>
          </w:tcPr>
          <w:p w14:paraId="5DFCE8A0" w14:textId="77777777" w:rsidR="00C3627A" w:rsidRPr="00EB4B2C" w:rsidRDefault="00C3627A" w:rsidP="00111B00">
            <w:pPr>
              <w:jc w:val="both"/>
            </w:pPr>
            <w:r w:rsidRPr="00EB4B2C">
              <w:rPr>
                <w:sz w:val="17"/>
                <w:szCs w:val="17"/>
              </w:rPr>
              <w:t>38.0%</w:t>
            </w:r>
          </w:p>
        </w:tc>
      </w:tr>
    </w:tbl>
    <w:p w14:paraId="0E1FBD6F" w14:textId="77777777" w:rsidR="00C3627A" w:rsidRPr="00EB4B2C" w:rsidRDefault="00C3627A" w:rsidP="00C3627A">
      <w:pPr>
        <w:spacing w:after="260"/>
        <w:jc w:val="both"/>
      </w:pPr>
      <w:r w:rsidRPr="00EB4B2C">
        <w:rPr>
          <w:i/>
          <w:iCs/>
        </w:rPr>
        <w:t>Note. No work is excluded under either method; the two differ only in how a work’s ties are weighted. Fractional counting removes 38.0% of the log-effect and the residual does not meet the permutation standard, reproducing the outcome of the hyper-authorship exclusion without discarding any observation.</w:t>
      </w:r>
    </w:p>
    <w:p w14:paraId="72B2FA60" w14:textId="77777777" w:rsidR="00C3627A" w:rsidRPr="00EB4B2C" w:rsidRDefault="00C3627A" w:rsidP="00C3627A">
      <w:pPr>
        <w:pStyle w:val="2"/>
        <w:spacing w:before="200" w:after="120"/>
        <w:jc w:val="both"/>
        <w:rPr>
          <w:color w:val="auto"/>
        </w:rPr>
      </w:pPr>
      <w:r w:rsidRPr="00EB4B2C">
        <w:rPr>
          <w:b/>
          <w:bCs/>
          <w:color w:val="auto"/>
          <w:sz w:val="24"/>
          <w:szCs w:val="24"/>
        </w:rPr>
        <w:t>S8  Betweenness pivot-seed stability</w:t>
      </w:r>
    </w:p>
    <w:p w14:paraId="573C37C6" w14:textId="77777777" w:rsidR="00C3627A" w:rsidRPr="00EB4B2C" w:rsidRDefault="00C3627A" w:rsidP="00C3627A">
      <w:pPr>
        <w:spacing w:after="160"/>
        <w:jc w:val="both"/>
      </w:pPr>
      <w:r w:rsidRPr="00EB4B2C">
        <w:t>Betweenness on the 7,811-node weighted network is computed by pivot sampling at k = 500 rather than exactly, so the estimate depends on the pivot seed. The specificity check’s one nominally significant result is reproduced under four seeds below. Its direction and nominal significance are stable; its exact p-value is not, varying by more than an order of magnitude, which is a further reason the result is discounted by its targeted permutation test and by family-wise correction rather than read as a signal.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00"/>
      </w:tblGrid>
      <w:tr w:rsidR="00C3627A" w:rsidRPr="00EB4B2C" w14:paraId="10414984" w14:textId="77777777" w:rsidTr="00111B00">
        <w:trPr>
          <w:cantSplit/>
          <w:tblHeader/>
        </w:trPr>
        <w:tc>
          <w:tcPr>
            <w:tcW w:w="2000" w:type="dxa"/>
            <w:shd w:val="clear" w:color="auto" w:fill="E8E8E8"/>
            <w:tcMar>
              <w:top w:w="60" w:type="dxa"/>
              <w:left w:w="90" w:type="dxa"/>
              <w:bottom w:w="60" w:type="dxa"/>
              <w:right w:w="90" w:type="dxa"/>
            </w:tcMar>
          </w:tcPr>
          <w:p w14:paraId="3C348D5B" w14:textId="77777777" w:rsidR="00C3627A" w:rsidRPr="00EB4B2C" w:rsidRDefault="00C3627A" w:rsidP="00111B00">
            <w:pPr>
              <w:jc w:val="both"/>
            </w:pPr>
            <w:r w:rsidRPr="00EB4B2C">
              <w:rPr>
                <w:b/>
                <w:bCs/>
                <w:sz w:val="17"/>
                <w:szCs w:val="17"/>
              </w:rPr>
              <w:t>Pivot seed</w:t>
            </w:r>
          </w:p>
        </w:tc>
        <w:tc>
          <w:tcPr>
            <w:tcW w:w="4500" w:type="dxa"/>
            <w:shd w:val="clear" w:color="auto" w:fill="E8E8E8"/>
            <w:tcMar>
              <w:top w:w="60" w:type="dxa"/>
              <w:left w:w="90" w:type="dxa"/>
              <w:bottom w:w="60" w:type="dxa"/>
              <w:right w:w="90" w:type="dxa"/>
            </w:tcMar>
          </w:tcPr>
          <w:p w14:paraId="471FC183" w14:textId="77777777" w:rsidR="00C3627A" w:rsidRPr="00EB4B2C" w:rsidRDefault="00C3627A" w:rsidP="00111B00">
            <w:pPr>
              <w:jc w:val="both"/>
            </w:pPr>
            <w:r w:rsidRPr="00EB4B2C">
              <w:rPr>
                <w:b/>
                <w:bCs/>
                <w:sz w:val="17"/>
                <w:szCs w:val="17"/>
              </w:rPr>
              <w:t>Mann–Whitney p, betweenness at 5,000 m</w:t>
            </w:r>
          </w:p>
        </w:tc>
        <w:tc>
          <w:tcPr>
            <w:tcW w:w="2500" w:type="dxa"/>
            <w:shd w:val="clear" w:color="auto" w:fill="E8E8E8"/>
            <w:tcMar>
              <w:top w:w="60" w:type="dxa"/>
              <w:left w:w="90" w:type="dxa"/>
              <w:bottom w:w="60" w:type="dxa"/>
              <w:right w:w="90" w:type="dxa"/>
            </w:tcMar>
          </w:tcPr>
          <w:p w14:paraId="284F962F" w14:textId="77777777" w:rsidR="00C3627A" w:rsidRPr="00EB4B2C" w:rsidRDefault="00C3627A" w:rsidP="00111B00">
            <w:pPr>
              <w:jc w:val="both"/>
            </w:pPr>
            <w:r w:rsidRPr="00EB4B2C">
              <w:rPr>
                <w:b/>
                <w:bCs/>
                <w:sz w:val="17"/>
                <w:szCs w:val="17"/>
              </w:rPr>
              <w:t>Rank-biserial r</w:t>
            </w:r>
          </w:p>
        </w:tc>
      </w:tr>
      <w:tr w:rsidR="00C3627A" w:rsidRPr="00EB4B2C" w14:paraId="2FC503A6" w14:textId="77777777" w:rsidTr="00111B00">
        <w:trPr>
          <w:cantSplit/>
        </w:trPr>
        <w:tc>
          <w:tcPr>
            <w:tcW w:w="2000" w:type="dxa"/>
            <w:tcMar>
              <w:top w:w="60" w:type="dxa"/>
              <w:left w:w="90" w:type="dxa"/>
              <w:bottom w:w="60" w:type="dxa"/>
              <w:right w:w="90" w:type="dxa"/>
            </w:tcMar>
          </w:tcPr>
          <w:p w14:paraId="33AE0886" w14:textId="77777777" w:rsidR="00C3627A" w:rsidRPr="00EB4B2C" w:rsidRDefault="00C3627A" w:rsidP="00111B00">
            <w:pPr>
              <w:jc w:val="both"/>
            </w:pPr>
            <w:r w:rsidRPr="00EB4B2C">
              <w:rPr>
                <w:sz w:val="17"/>
                <w:szCs w:val="17"/>
              </w:rPr>
              <w:t>1</w:t>
            </w:r>
          </w:p>
        </w:tc>
        <w:tc>
          <w:tcPr>
            <w:tcW w:w="4500" w:type="dxa"/>
            <w:tcMar>
              <w:top w:w="60" w:type="dxa"/>
              <w:left w:w="90" w:type="dxa"/>
              <w:bottom w:w="60" w:type="dxa"/>
              <w:right w:w="90" w:type="dxa"/>
            </w:tcMar>
          </w:tcPr>
          <w:p w14:paraId="3689BFAB" w14:textId="77777777" w:rsidR="00C3627A" w:rsidRPr="00EB4B2C" w:rsidRDefault="00C3627A" w:rsidP="00111B00">
            <w:pPr>
              <w:jc w:val="both"/>
            </w:pPr>
            <w:r w:rsidRPr="00EB4B2C">
              <w:rPr>
                <w:sz w:val="17"/>
                <w:szCs w:val="17"/>
              </w:rPr>
              <w:t>.0084</w:t>
            </w:r>
          </w:p>
        </w:tc>
        <w:tc>
          <w:tcPr>
            <w:tcW w:w="2500" w:type="dxa"/>
            <w:tcMar>
              <w:top w:w="60" w:type="dxa"/>
              <w:left w:w="90" w:type="dxa"/>
              <w:bottom w:w="60" w:type="dxa"/>
              <w:right w:w="90" w:type="dxa"/>
            </w:tcMar>
          </w:tcPr>
          <w:p w14:paraId="5D8AC56E" w14:textId="77777777" w:rsidR="00C3627A" w:rsidRPr="00EB4B2C" w:rsidRDefault="00C3627A" w:rsidP="00111B00">
            <w:pPr>
              <w:jc w:val="both"/>
            </w:pPr>
            <w:r w:rsidRPr="00EB4B2C">
              <w:rPr>
                <w:sz w:val="17"/>
                <w:szCs w:val="17"/>
              </w:rPr>
              <w:t>0.057</w:t>
            </w:r>
          </w:p>
        </w:tc>
      </w:tr>
      <w:tr w:rsidR="00C3627A" w:rsidRPr="00EB4B2C" w14:paraId="48F51C20" w14:textId="77777777" w:rsidTr="00111B00">
        <w:trPr>
          <w:cantSplit/>
        </w:trPr>
        <w:tc>
          <w:tcPr>
            <w:tcW w:w="2000" w:type="dxa"/>
            <w:tcMar>
              <w:top w:w="60" w:type="dxa"/>
              <w:left w:w="90" w:type="dxa"/>
              <w:bottom w:w="60" w:type="dxa"/>
              <w:right w:w="90" w:type="dxa"/>
            </w:tcMar>
          </w:tcPr>
          <w:p w14:paraId="3429C65B" w14:textId="77777777" w:rsidR="00C3627A" w:rsidRPr="00EB4B2C" w:rsidRDefault="00C3627A" w:rsidP="00111B00">
            <w:pPr>
              <w:jc w:val="both"/>
            </w:pPr>
            <w:r w:rsidRPr="00EB4B2C">
              <w:rPr>
                <w:sz w:val="17"/>
                <w:szCs w:val="17"/>
              </w:rPr>
              <w:t>7</w:t>
            </w:r>
          </w:p>
        </w:tc>
        <w:tc>
          <w:tcPr>
            <w:tcW w:w="4500" w:type="dxa"/>
            <w:tcMar>
              <w:top w:w="60" w:type="dxa"/>
              <w:left w:w="90" w:type="dxa"/>
              <w:bottom w:w="60" w:type="dxa"/>
              <w:right w:w="90" w:type="dxa"/>
            </w:tcMar>
          </w:tcPr>
          <w:p w14:paraId="41AB5CBD" w14:textId="77777777" w:rsidR="00C3627A" w:rsidRPr="00EB4B2C" w:rsidRDefault="00C3627A" w:rsidP="00111B00">
            <w:pPr>
              <w:jc w:val="both"/>
            </w:pPr>
            <w:r w:rsidRPr="00EB4B2C">
              <w:rPr>
                <w:sz w:val="17"/>
                <w:szCs w:val="17"/>
              </w:rPr>
              <w:t>.0018</w:t>
            </w:r>
          </w:p>
        </w:tc>
        <w:tc>
          <w:tcPr>
            <w:tcW w:w="2500" w:type="dxa"/>
            <w:tcMar>
              <w:top w:w="60" w:type="dxa"/>
              <w:left w:w="90" w:type="dxa"/>
              <w:bottom w:w="60" w:type="dxa"/>
              <w:right w:w="90" w:type="dxa"/>
            </w:tcMar>
          </w:tcPr>
          <w:p w14:paraId="661183AB" w14:textId="77777777" w:rsidR="00C3627A" w:rsidRPr="00EB4B2C" w:rsidRDefault="00C3627A" w:rsidP="00111B00">
            <w:pPr>
              <w:jc w:val="both"/>
            </w:pPr>
            <w:r w:rsidRPr="00EB4B2C">
              <w:rPr>
                <w:sz w:val="17"/>
                <w:szCs w:val="17"/>
              </w:rPr>
              <w:t>0.067</w:t>
            </w:r>
          </w:p>
        </w:tc>
      </w:tr>
      <w:tr w:rsidR="00C3627A" w:rsidRPr="00EB4B2C" w14:paraId="4F9D3B41" w14:textId="77777777" w:rsidTr="00111B00">
        <w:trPr>
          <w:cantSplit/>
        </w:trPr>
        <w:tc>
          <w:tcPr>
            <w:tcW w:w="2000" w:type="dxa"/>
            <w:tcMar>
              <w:top w:w="60" w:type="dxa"/>
              <w:left w:w="90" w:type="dxa"/>
              <w:bottom w:w="60" w:type="dxa"/>
              <w:right w:w="90" w:type="dxa"/>
            </w:tcMar>
          </w:tcPr>
          <w:p w14:paraId="7E44CBC4" w14:textId="77777777" w:rsidR="00C3627A" w:rsidRPr="00EB4B2C" w:rsidRDefault="00C3627A" w:rsidP="00111B00">
            <w:pPr>
              <w:jc w:val="both"/>
            </w:pPr>
            <w:r w:rsidRPr="00EB4B2C">
              <w:rPr>
                <w:sz w:val="17"/>
                <w:szCs w:val="17"/>
              </w:rPr>
              <w:t>42</w:t>
            </w:r>
          </w:p>
        </w:tc>
        <w:tc>
          <w:tcPr>
            <w:tcW w:w="4500" w:type="dxa"/>
            <w:tcMar>
              <w:top w:w="60" w:type="dxa"/>
              <w:left w:w="90" w:type="dxa"/>
              <w:bottom w:w="60" w:type="dxa"/>
              <w:right w:w="90" w:type="dxa"/>
            </w:tcMar>
          </w:tcPr>
          <w:p w14:paraId="304A1DBB" w14:textId="77777777" w:rsidR="00C3627A" w:rsidRPr="00EB4B2C" w:rsidRDefault="00C3627A" w:rsidP="00111B00">
            <w:pPr>
              <w:jc w:val="both"/>
            </w:pPr>
            <w:r w:rsidRPr="00EB4B2C">
              <w:rPr>
                <w:sz w:val="17"/>
                <w:szCs w:val="17"/>
              </w:rPr>
              <w:t>.039</w:t>
            </w:r>
          </w:p>
        </w:tc>
        <w:tc>
          <w:tcPr>
            <w:tcW w:w="2500" w:type="dxa"/>
            <w:tcMar>
              <w:top w:w="60" w:type="dxa"/>
              <w:left w:w="90" w:type="dxa"/>
              <w:bottom w:w="60" w:type="dxa"/>
              <w:right w:w="90" w:type="dxa"/>
            </w:tcMar>
          </w:tcPr>
          <w:p w14:paraId="26636EC5" w14:textId="77777777" w:rsidR="00C3627A" w:rsidRPr="00EB4B2C" w:rsidRDefault="00C3627A" w:rsidP="00111B00">
            <w:pPr>
              <w:jc w:val="both"/>
            </w:pPr>
            <w:r w:rsidRPr="00EB4B2C">
              <w:rPr>
                <w:sz w:val="17"/>
                <w:szCs w:val="17"/>
              </w:rPr>
              <w:t>0.044</w:t>
            </w:r>
          </w:p>
        </w:tc>
      </w:tr>
      <w:tr w:rsidR="00C3627A" w:rsidRPr="00EB4B2C" w14:paraId="04DE44E7" w14:textId="77777777" w:rsidTr="00111B00">
        <w:trPr>
          <w:cantSplit/>
        </w:trPr>
        <w:tc>
          <w:tcPr>
            <w:tcW w:w="2000" w:type="dxa"/>
            <w:tcMar>
              <w:top w:w="60" w:type="dxa"/>
              <w:left w:w="90" w:type="dxa"/>
              <w:bottom w:w="60" w:type="dxa"/>
              <w:right w:w="90" w:type="dxa"/>
            </w:tcMar>
          </w:tcPr>
          <w:p w14:paraId="5DF71596" w14:textId="77777777" w:rsidR="00C3627A" w:rsidRPr="00EB4B2C" w:rsidRDefault="00C3627A" w:rsidP="00111B00">
            <w:pPr>
              <w:jc w:val="both"/>
            </w:pPr>
            <w:r w:rsidRPr="00EB4B2C">
              <w:rPr>
                <w:sz w:val="17"/>
                <w:szCs w:val="17"/>
              </w:rPr>
              <w:t>2026</w:t>
            </w:r>
          </w:p>
        </w:tc>
        <w:tc>
          <w:tcPr>
            <w:tcW w:w="4500" w:type="dxa"/>
            <w:tcMar>
              <w:top w:w="60" w:type="dxa"/>
              <w:left w:w="90" w:type="dxa"/>
              <w:bottom w:w="60" w:type="dxa"/>
              <w:right w:w="90" w:type="dxa"/>
            </w:tcMar>
          </w:tcPr>
          <w:p w14:paraId="6B0407B0" w14:textId="77777777" w:rsidR="00C3627A" w:rsidRPr="00EB4B2C" w:rsidRDefault="00C3627A" w:rsidP="00111B00">
            <w:pPr>
              <w:jc w:val="both"/>
            </w:pPr>
            <w:r w:rsidRPr="00EB4B2C">
              <w:rPr>
                <w:sz w:val="17"/>
                <w:szCs w:val="17"/>
              </w:rPr>
              <w:t>.0092</w:t>
            </w:r>
          </w:p>
        </w:tc>
        <w:tc>
          <w:tcPr>
            <w:tcW w:w="2500" w:type="dxa"/>
            <w:tcMar>
              <w:top w:w="60" w:type="dxa"/>
              <w:left w:w="90" w:type="dxa"/>
              <w:bottom w:w="60" w:type="dxa"/>
              <w:right w:w="90" w:type="dxa"/>
            </w:tcMar>
          </w:tcPr>
          <w:p w14:paraId="14A7CFDE" w14:textId="77777777" w:rsidR="00C3627A" w:rsidRPr="00EB4B2C" w:rsidRDefault="00C3627A" w:rsidP="00111B00">
            <w:pPr>
              <w:jc w:val="both"/>
            </w:pPr>
            <w:r w:rsidRPr="00EB4B2C">
              <w:rPr>
                <w:sz w:val="17"/>
                <w:szCs w:val="17"/>
              </w:rPr>
              <w:t>0.056</w:t>
            </w:r>
          </w:p>
        </w:tc>
      </w:tr>
    </w:tbl>
    <w:p w14:paraId="5E060FCF" w14:textId="2A1217E8" w:rsidR="00C3627A" w:rsidRDefault="00C3627A" w:rsidP="00C3627A">
      <w:pPr>
        <w:spacing w:after="260"/>
        <w:jc w:val="both"/>
        <w:rPr>
          <w:i/>
          <w:iCs/>
        </w:rPr>
      </w:pPr>
      <w:r w:rsidRPr="00EB4B2C">
        <w:rPr>
          <w:i/>
          <w:iCs/>
        </w:rPr>
        <w:t>Note. Graph of 7,811 nodes and 47,742 weighted edges; path cost is the reciprocal of the co-occurring paper count. Two-sided Mann–Whitney U comparing park-affiliated and non-park institutions at the 5,000 m treatment radius.</w:t>
      </w:r>
    </w:p>
    <w:p w14:paraId="132BE4BE" w14:textId="77777777" w:rsidR="00C3627A" w:rsidRPr="00EB4B2C" w:rsidRDefault="00C3627A" w:rsidP="00C3627A">
      <w:pPr>
        <w:spacing w:after="260"/>
        <w:jc w:val="both"/>
      </w:pPr>
    </w:p>
    <w:p w14:paraId="29995363" w14:textId="77777777" w:rsidR="00C3627A" w:rsidRPr="00EB4B2C" w:rsidRDefault="00C3627A" w:rsidP="00C3627A">
      <w:pPr>
        <w:pStyle w:val="2"/>
        <w:spacing w:before="200" w:after="120"/>
        <w:jc w:val="both"/>
        <w:rPr>
          <w:color w:val="auto"/>
        </w:rPr>
      </w:pPr>
      <w:r w:rsidRPr="00EB4B2C">
        <w:rPr>
          <w:b/>
          <w:bCs/>
          <w:color w:val="auto"/>
          <w:sz w:val="24"/>
          <w:szCs w:val="24"/>
        </w:rPr>
        <w:lastRenderedPageBreak/>
        <w:t>S9  Country fixed effects</w:t>
      </w:r>
    </w:p>
    <w:p w14:paraId="7A20D8F9" w14:textId="77777777" w:rsidR="00C3627A" w:rsidRPr="00EB4B2C" w:rsidRDefault="00C3627A" w:rsidP="00C3627A">
      <w:pPr>
        <w:spacing w:after="160"/>
        <w:jc w:val="both"/>
      </w:pPr>
      <w:r w:rsidRPr="00EB4B2C">
        <w:t>Country is assigned to each standardized institution by majority vote over the country codes attached to its constituent affiliation records. All countries represented in the analysis frame are entered; no collapsing threshold is applied, so the specification carries no free parameter.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900"/>
        <w:gridCol w:w="1400"/>
        <w:gridCol w:w="900"/>
        <w:gridCol w:w="1500"/>
        <w:gridCol w:w="900"/>
      </w:tblGrid>
      <w:tr w:rsidR="00C3627A" w:rsidRPr="00EB4B2C" w14:paraId="5274C479" w14:textId="77777777" w:rsidTr="00111B00">
        <w:trPr>
          <w:cantSplit/>
          <w:tblHeader/>
        </w:trPr>
        <w:tc>
          <w:tcPr>
            <w:tcW w:w="2600" w:type="dxa"/>
            <w:shd w:val="clear" w:color="auto" w:fill="E8E8E8"/>
            <w:tcMar>
              <w:top w:w="60" w:type="dxa"/>
              <w:left w:w="90" w:type="dxa"/>
              <w:bottom w:w="60" w:type="dxa"/>
              <w:right w:w="90" w:type="dxa"/>
            </w:tcMar>
          </w:tcPr>
          <w:p w14:paraId="5930CAC2" w14:textId="77777777" w:rsidR="00C3627A" w:rsidRPr="00EB4B2C" w:rsidRDefault="00C3627A" w:rsidP="00111B00">
            <w:pPr>
              <w:jc w:val="both"/>
            </w:pPr>
            <w:r w:rsidRPr="00EB4B2C">
              <w:rPr>
                <w:b/>
                <w:bCs/>
                <w:sz w:val="17"/>
                <w:szCs w:val="17"/>
              </w:rPr>
              <w:t>Specification</w:t>
            </w:r>
          </w:p>
        </w:tc>
        <w:tc>
          <w:tcPr>
            <w:tcW w:w="800" w:type="dxa"/>
            <w:shd w:val="clear" w:color="auto" w:fill="E8E8E8"/>
            <w:tcMar>
              <w:top w:w="60" w:type="dxa"/>
              <w:left w:w="90" w:type="dxa"/>
              <w:bottom w:w="60" w:type="dxa"/>
              <w:right w:w="90" w:type="dxa"/>
            </w:tcMar>
          </w:tcPr>
          <w:p w14:paraId="3FDF4985" w14:textId="77777777" w:rsidR="00C3627A" w:rsidRPr="00EB4B2C" w:rsidRDefault="00C3627A" w:rsidP="00111B00">
            <w:pPr>
              <w:jc w:val="both"/>
            </w:pPr>
            <w:r w:rsidRPr="00EB4B2C">
              <w:rPr>
                <w:b/>
                <w:bCs/>
                <w:sz w:val="17"/>
                <w:szCs w:val="17"/>
              </w:rPr>
              <w:t>n</w:t>
            </w:r>
          </w:p>
        </w:tc>
        <w:tc>
          <w:tcPr>
            <w:tcW w:w="900" w:type="dxa"/>
            <w:shd w:val="clear" w:color="auto" w:fill="E8E8E8"/>
            <w:tcMar>
              <w:top w:w="60" w:type="dxa"/>
              <w:left w:w="90" w:type="dxa"/>
              <w:bottom w:w="60" w:type="dxa"/>
              <w:right w:w="90" w:type="dxa"/>
            </w:tcMar>
          </w:tcPr>
          <w:p w14:paraId="7414535F" w14:textId="77777777" w:rsidR="00C3627A" w:rsidRPr="00EB4B2C" w:rsidRDefault="00C3627A" w:rsidP="00111B00">
            <w:pPr>
              <w:jc w:val="both"/>
            </w:pPr>
            <w:r w:rsidRPr="00EB4B2C">
              <w:rPr>
                <w:b/>
                <w:bCs/>
                <w:sz w:val="17"/>
                <w:szCs w:val="17"/>
              </w:rPr>
              <w:t>Treated</w:t>
            </w:r>
          </w:p>
        </w:tc>
        <w:tc>
          <w:tcPr>
            <w:tcW w:w="1400" w:type="dxa"/>
            <w:shd w:val="clear" w:color="auto" w:fill="E8E8E8"/>
            <w:tcMar>
              <w:top w:w="60" w:type="dxa"/>
              <w:left w:w="90" w:type="dxa"/>
              <w:bottom w:w="60" w:type="dxa"/>
              <w:right w:w="90" w:type="dxa"/>
            </w:tcMar>
          </w:tcPr>
          <w:p w14:paraId="4ACF5E78" w14:textId="77777777" w:rsidR="00C3627A" w:rsidRPr="00EB4B2C" w:rsidRDefault="00C3627A" w:rsidP="00111B00">
            <w:pPr>
              <w:jc w:val="both"/>
            </w:pPr>
            <w:r w:rsidRPr="00EB4B2C">
              <w:rPr>
                <w:b/>
                <w:bCs/>
                <w:sz w:val="17"/>
                <w:szCs w:val="17"/>
              </w:rPr>
              <w:t>Country groups</w:t>
            </w:r>
          </w:p>
        </w:tc>
        <w:tc>
          <w:tcPr>
            <w:tcW w:w="900" w:type="dxa"/>
            <w:shd w:val="clear" w:color="auto" w:fill="E8E8E8"/>
            <w:tcMar>
              <w:top w:w="60" w:type="dxa"/>
              <w:left w:w="90" w:type="dxa"/>
              <w:bottom w:w="60" w:type="dxa"/>
              <w:right w:w="90" w:type="dxa"/>
            </w:tcMar>
          </w:tcPr>
          <w:p w14:paraId="1067FE49" w14:textId="77777777" w:rsidR="00C3627A" w:rsidRPr="00EB4B2C" w:rsidRDefault="00C3627A" w:rsidP="00111B00">
            <w:pPr>
              <w:jc w:val="both"/>
            </w:pPr>
            <w:r w:rsidRPr="00EB4B2C">
              <w:rPr>
                <w:b/>
                <w:bCs/>
                <w:sz w:val="17"/>
                <w:szCs w:val="17"/>
              </w:rPr>
              <w:t>IRR</w:t>
            </w:r>
          </w:p>
        </w:tc>
        <w:tc>
          <w:tcPr>
            <w:tcW w:w="1500" w:type="dxa"/>
            <w:shd w:val="clear" w:color="auto" w:fill="E8E8E8"/>
            <w:tcMar>
              <w:top w:w="60" w:type="dxa"/>
              <w:left w:w="90" w:type="dxa"/>
              <w:bottom w:w="60" w:type="dxa"/>
              <w:right w:w="90" w:type="dxa"/>
            </w:tcMar>
          </w:tcPr>
          <w:p w14:paraId="0092DE16" w14:textId="77777777" w:rsidR="00C3627A" w:rsidRPr="00EB4B2C" w:rsidRDefault="00C3627A" w:rsidP="00111B00">
            <w:pPr>
              <w:jc w:val="both"/>
            </w:pPr>
            <w:r w:rsidRPr="00EB4B2C">
              <w:rPr>
                <w:b/>
                <w:bCs/>
                <w:sz w:val="17"/>
                <w:szCs w:val="17"/>
              </w:rPr>
              <w:t>95% CI</w:t>
            </w:r>
          </w:p>
        </w:tc>
        <w:tc>
          <w:tcPr>
            <w:tcW w:w="900" w:type="dxa"/>
            <w:shd w:val="clear" w:color="auto" w:fill="E8E8E8"/>
            <w:tcMar>
              <w:top w:w="60" w:type="dxa"/>
              <w:left w:w="90" w:type="dxa"/>
              <w:bottom w:w="60" w:type="dxa"/>
              <w:right w:w="90" w:type="dxa"/>
            </w:tcMar>
          </w:tcPr>
          <w:p w14:paraId="1D5EA1E0" w14:textId="77777777" w:rsidR="00C3627A" w:rsidRPr="00EB4B2C" w:rsidRDefault="00C3627A" w:rsidP="00111B00">
            <w:pPr>
              <w:jc w:val="both"/>
            </w:pPr>
            <w:r w:rsidRPr="00EB4B2C">
              <w:rPr>
                <w:b/>
                <w:bCs/>
                <w:sz w:val="17"/>
                <w:szCs w:val="17"/>
              </w:rPr>
              <w:t>Model p</w:t>
            </w:r>
          </w:p>
        </w:tc>
      </w:tr>
      <w:tr w:rsidR="00C3627A" w:rsidRPr="00EB4B2C" w14:paraId="6BF69939" w14:textId="77777777" w:rsidTr="00111B00">
        <w:trPr>
          <w:cantSplit/>
        </w:trPr>
        <w:tc>
          <w:tcPr>
            <w:tcW w:w="2600" w:type="dxa"/>
            <w:tcMar>
              <w:top w:w="60" w:type="dxa"/>
              <w:left w:w="90" w:type="dxa"/>
              <w:bottom w:w="60" w:type="dxa"/>
              <w:right w:w="90" w:type="dxa"/>
            </w:tcMar>
          </w:tcPr>
          <w:p w14:paraId="64A240D7" w14:textId="77777777" w:rsidR="00C3627A" w:rsidRPr="00EB4B2C" w:rsidRDefault="00C3627A" w:rsidP="00111B00">
            <w:pPr>
              <w:jc w:val="both"/>
            </w:pPr>
            <w:r w:rsidRPr="00EB4B2C">
              <w:rPr>
                <w:sz w:val="17"/>
                <w:szCs w:val="17"/>
              </w:rPr>
              <w:t>All countries</w:t>
            </w:r>
          </w:p>
        </w:tc>
        <w:tc>
          <w:tcPr>
            <w:tcW w:w="800" w:type="dxa"/>
            <w:tcMar>
              <w:top w:w="60" w:type="dxa"/>
              <w:left w:w="90" w:type="dxa"/>
              <w:bottom w:w="60" w:type="dxa"/>
              <w:right w:w="90" w:type="dxa"/>
            </w:tcMar>
          </w:tcPr>
          <w:p w14:paraId="3F9E6966" w14:textId="77777777" w:rsidR="00C3627A" w:rsidRPr="00EB4B2C" w:rsidRDefault="00C3627A" w:rsidP="00111B00">
            <w:pPr>
              <w:jc w:val="both"/>
            </w:pPr>
            <w:r w:rsidRPr="00EB4B2C">
              <w:rPr>
                <w:sz w:val="17"/>
                <w:szCs w:val="17"/>
              </w:rPr>
              <w:t>7,821</w:t>
            </w:r>
          </w:p>
        </w:tc>
        <w:tc>
          <w:tcPr>
            <w:tcW w:w="900" w:type="dxa"/>
            <w:tcMar>
              <w:top w:w="60" w:type="dxa"/>
              <w:left w:w="90" w:type="dxa"/>
              <w:bottom w:w="60" w:type="dxa"/>
              <w:right w:w="90" w:type="dxa"/>
            </w:tcMar>
          </w:tcPr>
          <w:p w14:paraId="3B3E3A1C" w14:textId="77777777" w:rsidR="00C3627A" w:rsidRPr="00EB4B2C" w:rsidRDefault="00C3627A" w:rsidP="00111B00">
            <w:pPr>
              <w:jc w:val="both"/>
            </w:pPr>
            <w:r w:rsidRPr="00EB4B2C">
              <w:rPr>
                <w:sz w:val="17"/>
                <w:szCs w:val="17"/>
              </w:rPr>
              <w:t>502</w:t>
            </w:r>
          </w:p>
        </w:tc>
        <w:tc>
          <w:tcPr>
            <w:tcW w:w="1400" w:type="dxa"/>
            <w:tcMar>
              <w:top w:w="60" w:type="dxa"/>
              <w:left w:w="90" w:type="dxa"/>
              <w:bottom w:w="60" w:type="dxa"/>
              <w:right w:w="90" w:type="dxa"/>
            </w:tcMar>
          </w:tcPr>
          <w:p w14:paraId="5D4805A8" w14:textId="77777777" w:rsidR="00C3627A" w:rsidRPr="00EB4B2C" w:rsidRDefault="00C3627A" w:rsidP="00111B00">
            <w:pPr>
              <w:jc w:val="both"/>
            </w:pPr>
            <w:r w:rsidRPr="00EB4B2C">
              <w:rPr>
                <w:sz w:val="17"/>
                <w:szCs w:val="17"/>
              </w:rPr>
              <w:t>139</w:t>
            </w:r>
          </w:p>
        </w:tc>
        <w:tc>
          <w:tcPr>
            <w:tcW w:w="900" w:type="dxa"/>
            <w:tcMar>
              <w:top w:w="60" w:type="dxa"/>
              <w:left w:w="90" w:type="dxa"/>
              <w:bottom w:w="60" w:type="dxa"/>
              <w:right w:w="90" w:type="dxa"/>
            </w:tcMar>
          </w:tcPr>
          <w:p w14:paraId="2F0DF4CB" w14:textId="77777777" w:rsidR="00C3627A" w:rsidRPr="00EB4B2C" w:rsidRDefault="00C3627A" w:rsidP="00111B00">
            <w:pPr>
              <w:jc w:val="both"/>
            </w:pPr>
            <w:r w:rsidRPr="00EB4B2C">
              <w:rPr>
                <w:sz w:val="17"/>
                <w:szCs w:val="17"/>
              </w:rPr>
              <w:t>1.1777</w:t>
            </w:r>
          </w:p>
        </w:tc>
        <w:tc>
          <w:tcPr>
            <w:tcW w:w="1500" w:type="dxa"/>
            <w:tcMar>
              <w:top w:w="60" w:type="dxa"/>
              <w:left w:w="90" w:type="dxa"/>
              <w:bottom w:w="60" w:type="dxa"/>
              <w:right w:w="90" w:type="dxa"/>
            </w:tcMar>
          </w:tcPr>
          <w:p w14:paraId="4574E5C4" w14:textId="77777777" w:rsidR="00C3627A" w:rsidRPr="00EB4B2C" w:rsidRDefault="00C3627A" w:rsidP="00111B00">
            <w:pPr>
              <w:jc w:val="both"/>
            </w:pPr>
            <w:r w:rsidRPr="00EB4B2C">
              <w:rPr>
                <w:sz w:val="17"/>
                <w:szCs w:val="17"/>
              </w:rPr>
              <w:t>[1.052, 1.318]</w:t>
            </w:r>
          </w:p>
        </w:tc>
        <w:tc>
          <w:tcPr>
            <w:tcW w:w="900" w:type="dxa"/>
            <w:tcMar>
              <w:top w:w="60" w:type="dxa"/>
              <w:left w:w="90" w:type="dxa"/>
              <w:bottom w:w="60" w:type="dxa"/>
              <w:right w:w="90" w:type="dxa"/>
            </w:tcMar>
          </w:tcPr>
          <w:p w14:paraId="309F57C3" w14:textId="77777777" w:rsidR="00C3627A" w:rsidRPr="00EB4B2C" w:rsidRDefault="00C3627A" w:rsidP="00111B00">
            <w:pPr>
              <w:jc w:val="both"/>
            </w:pPr>
            <w:r w:rsidRPr="00EB4B2C">
              <w:rPr>
                <w:sz w:val="17"/>
                <w:szCs w:val="17"/>
              </w:rPr>
              <w:t>.0045</w:t>
            </w:r>
          </w:p>
        </w:tc>
      </w:tr>
      <w:tr w:rsidR="00C3627A" w:rsidRPr="00EB4B2C" w14:paraId="32A682DA" w14:textId="77777777" w:rsidTr="00111B00">
        <w:trPr>
          <w:cantSplit/>
        </w:trPr>
        <w:tc>
          <w:tcPr>
            <w:tcW w:w="2600" w:type="dxa"/>
            <w:tcMar>
              <w:top w:w="60" w:type="dxa"/>
              <w:left w:w="90" w:type="dxa"/>
              <w:bottom w:w="60" w:type="dxa"/>
              <w:right w:w="90" w:type="dxa"/>
            </w:tcMar>
          </w:tcPr>
          <w:p w14:paraId="6E610130" w14:textId="77777777" w:rsidR="00C3627A" w:rsidRPr="00EB4B2C" w:rsidRDefault="00C3627A" w:rsidP="00111B00">
            <w:pPr>
              <w:jc w:val="both"/>
            </w:pPr>
            <w:r w:rsidRPr="00EB4B2C">
              <w:rPr>
                <w:sz w:val="17"/>
                <w:szCs w:val="17"/>
              </w:rPr>
              <w:t>Countries with ≥ 1 treated institution</w:t>
            </w:r>
          </w:p>
        </w:tc>
        <w:tc>
          <w:tcPr>
            <w:tcW w:w="800" w:type="dxa"/>
            <w:tcMar>
              <w:top w:w="60" w:type="dxa"/>
              <w:left w:w="90" w:type="dxa"/>
              <w:bottom w:w="60" w:type="dxa"/>
              <w:right w:w="90" w:type="dxa"/>
            </w:tcMar>
          </w:tcPr>
          <w:p w14:paraId="1A77746B" w14:textId="77777777" w:rsidR="00C3627A" w:rsidRPr="00EB4B2C" w:rsidRDefault="00C3627A" w:rsidP="00111B00">
            <w:pPr>
              <w:jc w:val="both"/>
            </w:pPr>
            <w:r w:rsidRPr="00EB4B2C">
              <w:rPr>
                <w:sz w:val="17"/>
                <w:szCs w:val="17"/>
              </w:rPr>
              <w:t>6,411</w:t>
            </w:r>
          </w:p>
        </w:tc>
        <w:tc>
          <w:tcPr>
            <w:tcW w:w="900" w:type="dxa"/>
            <w:tcMar>
              <w:top w:w="60" w:type="dxa"/>
              <w:left w:w="90" w:type="dxa"/>
              <w:bottom w:w="60" w:type="dxa"/>
              <w:right w:w="90" w:type="dxa"/>
            </w:tcMar>
          </w:tcPr>
          <w:p w14:paraId="73B9E896" w14:textId="77777777" w:rsidR="00C3627A" w:rsidRPr="00EB4B2C" w:rsidRDefault="00C3627A" w:rsidP="00111B00">
            <w:pPr>
              <w:jc w:val="both"/>
            </w:pPr>
            <w:r w:rsidRPr="00EB4B2C">
              <w:rPr>
                <w:sz w:val="17"/>
                <w:szCs w:val="17"/>
              </w:rPr>
              <w:t>502</w:t>
            </w:r>
          </w:p>
        </w:tc>
        <w:tc>
          <w:tcPr>
            <w:tcW w:w="1400" w:type="dxa"/>
            <w:tcMar>
              <w:top w:w="60" w:type="dxa"/>
              <w:left w:w="90" w:type="dxa"/>
              <w:bottom w:w="60" w:type="dxa"/>
              <w:right w:w="90" w:type="dxa"/>
            </w:tcMar>
          </w:tcPr>
          <w:p w14:paraId="3E1CB9C7" w14:textId="77777777" w:rsidR="00C3627A" w:rsidRPr="00EB4B2C" w:rsidRDefault="00C3627A" w:rsidP="00111B00">
            <w:pPr>
              <w:jc w:val="both"/>
            </w:pPr>
            <w:r w:rsidRPr="00EB4B2C">
              <w:rPr>
                <w:sz w:val="17"/>
                <w:szCs w:val="17"/>
              </w:rPr>
              <w:t>38</w:t>
            </w:r>
          </w:p>
        </w:tc>
        <w:tc>
          <w:tcPr>
            <w:tcW w:w="900" w:type="dxa"/>
            <w:tcMar>
              <w:top w:w="60" w:type="dxa"/>
              <w:left w:w="90" w:type="dxa"/>
              <w:bottom w:w="60" w:type="dxa"/>
              <w:right w:w="90" w:type="dxa"/>
            </w:tcMar>
          </w:tcPr>
          <w:p w14:paraId="6F0FE7B9" w14:textId="77777777" w:rsidR="00C3627A" w:rsidRPr="00EB4B2C" w:rsidRDefault="00C3627A" w:rsidP="00111B00">
            <w:pPr>
              <w:jc w:val="both"/>
            </w:pPr>
            <w:r w:rsidRPr="00EB4B2C">
              <w:rPr>
                <w:sz w:val="17"/>
                <w:szCs w:val="17"/>
              </w:rPr>
              <w:t>1.1676</w:t>
            </w:r>
          </w:p>
        </w:tc>
        <w:tc>
          <w:tcPr>
            <w:tcW w:w="1500" w:type="dxa"/>
            <w:tcMar>
              <w:top w:w="60" w:type="dxa"/>
              <w:left w:w="90" w:type="dxa"/>
              <w:bottom w:w="60" w:type="dxa"/>
              <w:right w:w="90" w:type="dxa"/>
            </w:tcMar>
          </w:tcPr>
          <w:p w14:paraId="50399BA4" w14:textId="77777777" w:rsidR="00C3627A" w:rsidRPr="00EB4B2C" w:rsidRDefault="00C3627A" w:rsidP="00111B00">
            <w:pPr>
              <w:jc w:val="both"/>
            </w:pPr>
            <w:r w:rsidRPr="00EB4B2C">
              <w:rPr>
                <w:sz w:val="17"/>
                <w:szCs w:val="17"/>
              </w:rPr>
              <w:t>[1.043, 1.308]</w:t>
            </w:r>
          </w:p>
        </w:tc>
        <w:tc>
          <w:tcPr>
            <w:tcW w:w="900" w:type="dxa"/>
            <w:tcMar>
              <w:top w:w="60" w:type="dxa"/>
              <w:left w:w="90" w:type="dxa"/>
              <w:bottom w:w="60" w:type="dxa"/>
              <w:right w:w="90" w:type="dxa"/>
            </w:tcMar>
          </w:tcPr>
          <w:p w14:paraId="4D14D119" w14:textId="77777777" w:rsidR="00C3627A" w:rsidRPr="00EB4B2C" w:rsidRDefault="00C3627A" w:rsidP="00111B00">
            <w:pPr>
              <w:jc w:val="both"/>
            </w:pPr>
            <w:r w:rsidRPr="00EB4B2C">
              <w:rPr>
                <w:sz w:val="17"/>
                <w:szCs w:val="17"/>
              </w:rPr>
              <w:t>.0073</w:t>
            </w:r>
          </w:p>
        </w:tc>
      </w:tr>
    </w:tbl>
    <w:p w14:paraId="38F6A5B6" w14:textId="77777777" w:rsidR="00C3627A" w:rsidRPr="00EB4B2C" w:rsidRDefault="00C3627A" w:rsidP="00C3627A">
      <w:pPr>
        <w:spacing w:after="260"/>
        <w:jc w:val="both"/>
      </w:pPr>
      <w:r w:rsidRPr="00EB4B2C">
        <w:rPr>
          <w:i/>
          <w:iCs/>
        </w:rPr>
        <w:t>Note. 65 of the 7,886 institutions in the headline frame carry no resolvable country code and are dropped. 38 of the 139 countries contain at least one park-affiliated institution; the remaining 101 contribute to the covariate estimates but not to identification of the park coefficient. These estimates carry model-based p-values only.</w:t>
      </w:r>
    </w:p>
    <w:p w14:paraId="693FF9A7" w14:textId="77777777" w:rsidR="00C3627A" w:rsidRPr="00EB4B2C" w:rsidRDefault="00C3627A" w:rsidP="00C3627A">
      <w:pPr>
        <w:pStyle w:val="2"/>
        <w:spacing w:before="200" w:after="120"/>
        <w:jc w:val="both"/>
        <w:rPr>
          <w:color w:val="auto"/>
        </w:rPr>
      </w:pPr>
      <w:r w:rsidRPr="00EB4B2C">
        <w:rPr>
          <w:b/>
          <w:bCs/>
          <w:color w:val="auto"/>
          <w:sz w:val="24"/>
          <w:szCs w:val="24"/>
        </w:rPr>
        <w:t>S10  Analysis environment and random seeds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C3627A" w:rsidRPr="00EB4B2C" w14:paraId="65E68953" w14:textId="77777777" w:rsidTr="00111B00">
        <w:trPr>
          <w:cantSplit/>
          <w:tblHeader/>
        </w:trPr>
        <w:tc>
          <w:tcPr>
            <w:tcW w:w="3600" w:type="dxa"/>
            <w:shd w:val="clear" w:color="auto" w:fill="E8E8E8"/>
            <w:tcMar>
              <w:top w:w="60" w:type="dxa"/>
              <w:left w:w="90" w:type="dxa"/>
              <w:bottom w:w="60" w:type="dxa"/>
              <w:right w:w="90" w:type="dxa"/>
            </w:tcMar>
          </w:tcPr>
          <w:p w14:paraId="565960E5" w14:textId="77777777" w:rsidR="00C3627A" w:rsidRPr="00EB4B2C" w:rsidRDefault="00C3627A" w:rsidP="00111B00">
            <w:pPr>
              <w:jc w:val="both"/>
            </w:pPr>
            <w:r w:rsidRPr="00EB4B2C">
              <w:rPr>
                <w:b/>
                <w:bCs/>
                <w:sz w:val="17"/>
                <w:szCs w:val="17"/>
              </w:rPr>
              <w:t>Component</w:t>
            </w:r>
          </w:p>
        </w:tc>
        <w:tc>
          <w:tcPr>
            <w:tcW w:w="5400" w:type="dxa"/>
            <w:shd w:val="clear" w:color="auto" w:fill="E8E8E8"/>
            <w:tcMar>
              <w:top w:w="60" w:type="dxa"/>
              <w:left w:w="90" w:type="dxa"/>
              <w:bottom w:w="60" w:type="dxa"/>
              <w:right w:w="90" w:type="dxa"/>
            </w:tcMar>
          </w:tcPr>
          <w:p w14:paraId="3DE71A3E" w14:textId="77777777" w:rsidR="00C3627A" w:rsidRPr="00EB4B2C" w:rsidRDefault="00C3627A" w:rsidP="00111B00">
            <w:pPr>
              <w:jc w:val="both"/>
            </w:pPr>
            <w:r w:rsidRPr="00EB4B2C">
              <w:rPr>
                <w:b/>
                <w:bCs/>
                <w:sz w:val="17"/>
                <w:szCs w:val="17"/>
              </w:rPr>
              <w:t>Value</w:t>
            </w:r>
          </w:p>
        </w:tc>
      </w:tr>
      <w:tr w:rsidR="00C3627A" w:rsidRPr="00EB4B2C" w14:paraId="05EF5024" w14:textId="77777777" w:rsidTr="00111B00">
        <w:trPr>
          <w:cantSplit/>
        </w:trPr>
        <w:tc>
          <w:tcPr>
            <w:tcW w:w="3600" w:type="dxa"/>
            <w:tcMar>
              <w:top w:w="60" w:type="dxa"/>
              <w:left w:w="90" w:type="dxa"/>
              <w:bottom w:w="60" w:type="dxa"/>
              <w:right w:w="90" w:type="dxa"/>
            </w:tcMar>
          </w:tcPr>
          <w:p w14:paraId="582F15F5" w14:textId="77777777" w:rsidR="00C3627A" w:rsidRPr="00EB4B2C" w:rsidRDefault="00C3627A" w:rsidP="00111B00">
            <w:pPr>
              <w:jc w:val="both"/>
            </w:pPr>
            <w:r w:rsidRPr="00EB4B2C">
              <w:rPr>
                <w:sz w:val="17"/>
                <w:szCs w:val="17"/>
              </w:rPr>
              <w:t>Python</w:t>
            </w:r>
          </w:p>
        </w:tc>
        <w:tc>
          <w:tcPr>
            <w:tcW w:w="5400" w:type="dxa"/>
            <w:tcMar>
              <w:top w:w="60" w:type="dxa"/>
              <w:left w:w="90" w:type="dxa"/>
              <w:bottom w:w="60" w:type="dxa"/>
              <w:right w:w="90" w:type="dxa"/>
            </w:tcMar>
          </w:tcPr>
          <w:p w14:paraId="216A4BEC" w14:textId="77777777" w:rsidR="00C3627A" w:rsidRPr="00EB4B2C" w:rsidRDefault="00C3627A" w:rsidP="00111B00">
            <w:pPr>
              <w:jc w:val="both"/>
            </w:pPr>
            <w:r w:rsidRPr="00EB4B2C">
              <w:rPr>
                <w:sz w:val="17"/>
                <w:szCs w:val="17"/>
              </w:rPr>
              <w:t>3.13.3</w:t>
            </w:r>
          </w:p>
        </w:tc>
      </w:tr>
      <w:tr w:rsidR="00C3627A" w:rsidRPr="00EB4B2C" w14:paraId="0BB9AC75" w14:textId="77777777" w:rsidTr="00111B00">
        <w:trPr>
          <w:cantSplit/>
        </w:trPr>
        <w:tc>
          <w:tcPr>
            <w:tcW w:w="3600" w:type="dxa"/>
            <w:tcMar>
              <w:top w:w="60" w:type="dxa"/>
              <w:left w:w="90" w:type="dxa"/>
              <w:bottom w:w="60" w:type="dxa"/>
              <w:right w:w="90" w:type="dxa"/>
            </w:tcMar>
          </w:tcPr>
          <w:p w14:paraId="48E2196B" w14:textId="77777777" w:rsidR="00C3627A" w:rsidRPr="00EB4B2C" w:rsidRDefault="00C3627A" w:rsidP="00111B00">
            <w:pPr>
              <w:jc w:val="both"/>
            </w:pPr>
            <w:r w:rsidRPr="00EB4B2C">
              <w:rPr>
                <w:sz w:val="17"/>
                <w:szCs w:val="17"/>
              </w:rPr>
              <w:t>numpy</w:t>
            </w:r>
          </w:p>
        </w:tc>
        <w:tc>
          <w:tcPr>
            <w:tcW w:w="5400" w:type="dxa"/>
            <w:tcMar>
              <w:top w:w="60" w:type="dxa"/>
              <w:left w:w="90" w:type="dxa"/>
              <w:bottom w:w="60" w:type="dxa"/>
              <w:right w:w="90" w:type="dxa"/>
            </w:tcMar>
          </w:tcPr>
          <w:p w14:paraId="24F5FB62" w14:textId="77777777" w:rsidR="00C3627A" w:rsidRPr="00EB4B2C" w:rsidRDefault="00C3627A" w:rsidP="00111B00">
            <w:pPr>
              <w:jc w:val="both"/>
            </w:pPr>
            <w:r w:rsidRPr="00EB4B2C">
              <w:rPr>
                <w:sz w:val="17"/>
                <w:szCs w:val="17"/>
              </w:rPr>
              <w:t>2.2.6</w:t>
            </w:r>
          </w:p>
        </w:tc>
      </w:tr>
      <w:tr w:rsidR="00C3627A" w:rsidRPr="00EB4B2C" w14:paraId="6A56FD70" w14:textId="77777777" w:rsidTr="00111B00">
        <w:trPr>
          <w:cantSplit/>
        </w:trPr>
        <w:tc>
          <w:tcPr>
            <w:tcW w:w="3600" w:type="dxa"/>
            <w:tcMar>
              <w:top w:w="60" w:type="dxa"/>
              <w:left w:w="90" w:type="dxa"/>
              <w:bottom w:w="60" w:type="dxa"/>
              <w:right w:w="90" w:type="dxa"/>
            </w:tcMar>
          </w:tcPr>
          <w:p w14:paraId="6D19AD6A" w14:textId="77777777" w:rsidR="00C3627A" w:rsidRPr="00EB4B2C" w:rsidRDefault="00C3627A" w:rsidP="00111B00">
            <w:pPr>
              <w:jc w:val="both"/>
            </w:pPr>
            <w:r w:rsidRPr="00EB4B2C">
              <w:rPr>
                <w:sz w:val="17"/>
                <w:szCs w:val="17"/>
              </w:rPr>
              <w:t>pandas</w:t>
            </w:r>
          </w:p>
        </w:tc>
        <w:tc>
          <w:tcPr>
            <w:tcW w:w="5400" w:type="dxa"/>
            <w:tcMar>
              <w:top w:w="60" w:type="dxa"/>
              <w:left w:w="90" w:type="dxa"/>
              <w:bottom w:w="60" w:type="dxa"/>
              <w:right w:w="90" w:type="dxa"/>
            </w:tcMar>
          </w:tcPr>
          <w:p w14:paraId="0D1E9C18" w14:textId="77777777" w:rsidR="00C3627A" w:rsidRPr="00EB4B2C" w:rsidRDefault="00C3627A" w:rsidP="00111B00">
            <w:pPr>
              <w:jc w:val="both"/>
            </w:pPr>
            <w:r w:rsidRPr="00EB4B2C">
              <w:rPr>
                <w:sz w:val="17"/>
                <w:szCs w:val="17"/>
              </w:rPr>
              <w:t>2.2.3</w:t>
            </w:r>
          </w:p>
        </w:tc>
      </w:tr>
      <w:tr w:rsidR="00C3627A" w:rsidRPr="00EB4B2C" w14:paraId="2BDB12C6" w14:textId="77777777" w:rsidTr="00111B00">
        <w:trPr>
          <w:cantSplit/>
        </w:trPr>
        <w:tc>
          <w:tcPr>
            <w:tcW w:w="3600" w:type="dxa"/>
            <w:tcMar>
              <w:top w:w="60" w:type="dxa"/>
              <w:left w:w="90" w:type="dxa"/>
              <w:bottom w:w="60" w:type="dxa"/>
              <w:right w:w="90" w:type="dxa"/>
            </w:tcMar>
          </w:tcPr>
          <w:p w14:paraId="26459EC9" w14:textId="77777777" w:rsidR="00C3627A" w:rsidRPr="00EB4B2C" w:rsidRDefault="00C3627A" w:rsidP="00111B00">
            <w:pPr>
              <w:jc w:val="both"/>
            </w:pPr>
            <w:r w:rsidRPr="00EB4B2C">
              <w:rPr>
                <w:sz w:val="17"/>
                <w:szCs w:val="17"/>
              </w:rPr>
              <w:t>SciPy</w:t>
            </w:r>
          </w:p>
        </w:tc>
        <w:tc>
          <w:tcPr>
            <w:tcW w:w="5400" w:type="dxa"/>
            <w:tcMar>
              <w:top w:w="60" w:type="dxa"/>
              <w:left w:w="90" w:type="dxa"/>
              <w:bottom w:w="60" w:type="dxa"/>
              <w:right w:w="90" w:type="dxa"/>
            </w:tcMar>
          </w:tcPr>
          <w:p w14:paraId="57E94A7A" w14:textId="77777777" w:rsidR="00C3627A" w:rsidRPr="00EB4B2C" w:rsidRDefault="00C3627A" w:rsidP="00111B00">
            <w:pPr>
              <w:jc w:val="both"/>
            </w:pPr>
            <w:r w:rsidRPr="00EB4B2C">
              <w:rPr>
                <w:sz w:val="17"/>
                <w:szCs w:val="17"/>
              </w:rPr>
              <w:t>1.15.2</w:t>
            </w:r>
          </w:p>
        </w:tc>
      </w:tr>
      <w:tr w:rsidR="00C3627A" w:rsidRPr="00EB4B2C" w14:paraId="29A06FF1" w14:textId="77777777" w:rsidTr="00111B00">
        <w:trPr>
          <w:cantSplit/>
        </w:trPr>
        <w:tc>
          <w:tcPr>
            <w:tcW w:w="3600" w:type="dxa"/>
            <w:tcMar>
              <w:top w:w="60" w:type="dxa"/>
              <w:left w:w="90" w:type="dxa"/>
              <w:bottom w:w="60" w:type="dxa"/>
              <w:right w:w="90" w:type="dxa"/>
            </w:tcMar>
          </w:tcPr>
          <w:p w14:paraId="0E6BF15A" w14:textId="77777777" w:rsidR="00C3627A" w:rsidRPr="00EB4B2C" w:rsidRDefault="00C3627A" w:rsidP="00111B00">
            <w:pPr>
              <w:jc w:val="both"/>
            </w:pPr>
            <w:r w:rsidRPr="00EB4B2C">
              <w:rPr>
                <w:sz w:val="17"/>
                <w:szCs w:val="17"/>
              </w:rPr>
              <w:t>statsmodels</w:t>
            </w:r>
          </w:p>
        </w:tc>
        <w:tc>
          <w:tcPr>
            <w:tcW w:w="5400" w:type="dxa"/>
            <w:tcMar>
              <w:top w:w="60" w:type="dxa"/>
              <w:left w:w="90" w:type="dxa"/>
              <w:bottom w:w="60" w:type="dxa"/>
              <w:right w:w="90" w:type="dxa"/>
            </w:tcMar>
          </w:tcPr>
          <w:p w14:paraId="5E16BEBE" w14:textId="77777777" w:rsidR="00C3627A" w:rsidRPr="00EB4B2C" w:rsidRDefault="00C3627A" w:rsidP="00111B00">
            <w:pPr>
              <w:jc w:val="both"/>
            </w:pPr>
            <w:r w:rsidRPr="00EB4B2C">
              <w:rPr>
                <w:sz w:val="17"/>
                <w:szCs w:val="17"/>
              </w:rPr>
              <w:t>0.14.6</w:t>
            </w:r>
          </w:p>
        </w:tc>
      </w:tr>
      <w:tr w:rsidR="00C3627A" w:rsidRPr="00EB4B2C" w14:paraId="7DB31E5D" w14:textId="77777777" w:rsidTr="00111B00">
        <w:trPr>
          <w:cantSplit/>
        </w:trPr>
        <w:tc>
          <w:tcPr>
            <w:tcW w:w="3600" w:type="dxa"/>
            <w:tcMar>
              <w:top w:w="60" w:type="dxa"/>
              <w:left w:w="90" w:type="dxa"/>
              <w:bottom w:w="60" w:type="dxa"/>
              <w:right w:w="90" w:type="dxa"/>
            </w:tcMar>
          </w:tcPr>
          <w:p w14:paraId="0AF34021" w14:textId="77777777" w:rsidR="00C3627A" w:rsidRPr="00EB4B2C" w:rsidRDefault="00C3627A" w:rsidP="00111B00">
            <w:pPr>
              <w:jc w:val="both"/>
            </w:pPr>
            <w:r w:rsidRPr="00EB4B2C">
              <w:rPr>
                <w:sz w:val="17"/>
                <w:szCs w:val="17"/>
              </w:rPr>
              <w:t>NetworkX</w:t>
            </w:r>
          </w:p>
        </w:tc>
        <w:tc>
          <w:tcPr>
            <w:tcW w:w="5400" w:type="dxa"/>
            <w:tcMar>
              <w:top w:w="60" w:type="dxa"/>
              <w:left w:w="90" w:type="dxa"/>
              <w:bottom w:w="60" w:type="dxa"/>
              <w:right w:w="90" w:type="dxa"/>
            </w:tcMar>
          </w:tcPr>
          <w:p w14:paraId="30EFE1B8" w14:textId="77777777" w:rsidR="00C3627A" w:rsidRPr="00EB4B2C" w:rsidRDefault="00C3627A" w:rsidP="00111B00">
            <w:pPr>
              <w:jc w:val="both"/>
            </w:pPr>
            <w:r w:rsidRPr="00EB4B2C">
              <w:rPr>
                <w:sz w:val="17"/>
                <w:szCs w:val="17"/>
              </w:rPr>
              <w:t>3.4.2</w:t>
            </w:r>
          </w:p>
        </w:tc>
      </w:tr>
      <w:tr w:rsidR="00C3627A" w:rsidRPr="00EB4B2C" w14:paraId="607A5545" w14:textId="77777777" w:rsidTr="00111B00">
        <w:trPr>
          <w:cantSplit/>
        </w:trPr>
        <w:tc>
          <w:tcPr>
            <w:tcW w:w="3600" w:type="dxa"/>
            <w:tcMar>
              <w:top w:w="60" w:type="dxa"/>
              <w:left w:w="90" w:type="dxa"/>
              <w:bottom w:w="60" w:type="dxa"/>
              <w:right w:w="90" w:type="dxa"/>
            </w:tcMar>
          </w:tcPr>
          <w:p w14:paraId="5BA0E3C6" w14:textId="77777777" w:rsidR="00C3627A" w:rsidRPr="00EB4B2C" w:rsidRDefault="00C3627A" w:rsidP="00111B00">
            <w:pPr>
              <w:jc w:val="both"/>
            </w:pPr>
            <w:r w:rsidRPr="00EB4B2C">
              <w:rPr>
                <w:sz w:val="17"/>
                <w:szCs w:val="17"/>
              </w:rPr>
              <w:t>requests</w:t>
            </w:r>
          </w:p>
        </w:tc>
        <w:tc>
          <w:tcPr>
            <w:tcW w:w="5400" w:type="dxa"/>
            <w:tcMar>
              <w:top w:w="60" w:type="dxa"/>
              <w:left w:w="90" w:type="dxa"/>
              <w:bottom w:w="60" w:type="dxa"/>
              <w:right w:w="90" w:type="dxa"/>
            </w:tcMar>
          </w:tcPr>
          <w:p w14:paraId="464F04DC" w14:textId="77777777" w:rsidR="00C3627A" w:rsidRPr="00EB4B2C" w:rsidRDefault="00C3627A" w:rsidP="00111B00">
            <w:pPr>
              <w:jc w:val="both"/>
            </w:pPr>
            <w:r w:rsidRPr="00EB4B2C">
              <w:rPr>
                <w:sz w:val="17"/>
                <w:szCs w:val="17"/>
              </w:rPr>
              <w:t>2.34.2</w:t>
            </w:r>
          </w:p>
        </w:tc>
      </w:tr>
      <w:tr w:rsidR="00C3627A" w:rsidRPr="00EB4B2C" w14:paraId="0D7ECA63" w14:textId="77777777" w:rsidTr="00111B00">
        <w:trPr>
          <w:cantSplit/>
        </w:trPr>
        <w:tc>
          <w:tcPr>
            <w:tcW w:w="3600" w:type="dxa"/>
            <w:tcMar>
              <w:top w:w="60" w:type="dxa"/>
              <w:left w:w="90" w:type="dxa"/>
              <w:bottom w:w="60" w:type="dxa"/>
              <w:right w:w="90" w:type="dxa"/>
            </w:tcMar>
          </w:tcPr>
          <w:p w14:paraId="502620BE" w14:textId="77777777" w:rsidR="00C3627A" w:rsidRPr="00EB4B2C" w:rsidRDefault="00C3627A" w:rsidP="00111B00">
            <w:pPr>
              <w:jc w:val="both"/>
            </w:pPr>
            <w:r w:rsidRPr="00EB4B2C">
              <w:rPr>
                <w:sz w:val="17"/>
                <w:szCs w:val="17"/>
              </w:rPr>
              <w:t>Label-permutation seed</w:t>
            </w:r>
          </w:p>
        </w:tc>
        <w:tc>
          <w:tcPr>
            <w:tcW w:w="5400" w:type="dxa"/>
            <w:tcMar>
              <w:top w:w="60" w:type="dxa"/>
              <w:left w:w="90" w:type="dxa"/>
              <w:bottom w:w="60" w:type="dxa"/>
              <w:right w:w="90" w:type="dxa"/>
            </w:tcMar>
          </w:tcPr>
          <w:p w14:paraId="61C2E958" w14:textId="77777777" w:rsidR="00C3627A" w:rsidRPr="00EB4B2C" w:rsidRDefault="00C3627A" w:rsidP="00111B00">
            <w:pPr>
              <w:jc w:val="both"/>
            </w:pPr>
            <w:r w:rsidRPr="00EB4B2C">
              <w:rPr>
                <w:sz w:val="17"/>
                <w:szCs w:val="17"/>
              </w:rPr>
              <w:t>20260808</w:t>
            </w:r>
          </w:p>
        </w:tc>
      </w:tr>
      <w:tr w:rsidR="00C3627A" w:rsidRPr="00EB4B2C" w14:paraId="1888A844" w14:textId="77777777" w:rsidTr="00111B00">
        <w:trPr>
          <w:cantSplit/>
        </w:trPr>
        <w:tc>
          <w:tcPr>
            <w:tcW w:w="3600" w:type="dxa"/>
            <w:tcMar>
              <w:top w:w="60" w:type="dxa"/>
              <w:left w:w="90" w:type="dxa"/>
              <w:bottom w:w="60" w:type="dxa"/>
              <w:right w:w="90" w:type="dxa"/>
            </w:tcMar>
          </w:tcPr>
          <w:p w14:paraId="5426DD47" w14:textId="77777777" w:rsidR="00C3627A" w:rsidRPr="00EB4B2C" w:rsidRDefault="00C3627A" w:rsidP="00111B00">
            <w:pPr>
              <w:jc w:val="both"/>
            </w:pPr>
            <w:r w:rsidRPr="00EB4B2C">
              <w:rPr>
                <w:sz w:val="17"/>
                <w:szCs w:val="17"/>
              </w:rPr>
              <w:t>Bootstrap seed</w:t>
            </w:r>
          </w:p>
        </w:tc>
        <w:tc>
          <w:tcPr>
            <w:tcW w:w="5400" w:type="dxa"/>
            <w:tcMar>
              <w:top w:w="60" w:type="dxa"/>
              <w:left w:w="90" w:type="dxa"/>
              <w:bottom w:w="60" w:type="dxa"/>
              <w:right w:w="90" w:type="dxa"/>
            </w:tcMar>
          </w:tcPr>
          <w:p w14:paraId="7203D82A" w14:textId="77777777" w:rsidR="00C3627A" w:rsidRPr="00EB4B2C" w:rsidRDefault="00C3627A" w:rsidP="00111B00">
            <w:pPr>
              <w:jc w:val="both"/>
            </w:pPr>
            <w:r w:rsidRPr="00EB4B2C">
              <w:rPr>
                <w:sz w:val="17"/>
                <w:szCs w:val="17"/>
              </w:rPr>
              <w:t>20260809</w:t>
            </w:r>
          </w:p>
        </w:tc>
      </w:tr>
      <w:tr w:rsidR="00C3627A" w:rsidRPr="00EB4B2C" w14:paraId="1E99834E" w14:textId="77777777" w:rsidTr="00111B00">
        <w:trPr>
          <w:cantSplit/>
        </w:trPr>
        <w:tc>
          <w:tcPr>
            <w:tcW w:w="3600" w:type="dxa"/>
            <w:tcMar>
              <w:top w:w="60" w:type="dxa"/>
              <w:left w:w="90" w:type="dxa"/>
              <w:bottom w:w="60" w:type="dxa"/>
              <w:right w:w="90" w:type="dxa"/>
            </w:tcMar>
          </w:tcPr>
          <w:p w14:paraId="4DABE67C" w14:textId="77777777" w:rsidR="00C3627A" w:rsidRPr="00EB4B2C" w:rsidRDefault="00C3627A" w:rsidP="00111B00">
            <w:pPr>
              <w:jc w:val="both"/>
            </w:pPr>
            <w:r w:rsidRPr="00EB4B2C">
              <w:rPr>
                <w:sz w:val="17"/>
                <w:szCs w:val="17"/>
              </w:rPr>
              <w:t>Permutation-null seed</w:t>
            </w:r>
          </w:p>
        </w:tc>
        <w:tc>
          <w:tcPr>
            <w:tcW w:w="5400" w:type="dxa"/>
            <w:tcMar>
              <w:top w:w="60" w:type="dxa"/>
              <w:left w:w="90" w:type="dxa"/>
              <w:bottom w:w="60" w:type="dxa"/>
              <w:right w:w="90" w:type="dxa"/>
            </w:tcMar>
          </w:tcPr>
          <w:p w14:paraId="56B5FC36" w14:textId="77777777" w:rsidR="00C3627A" w:rsidRPr="00EB4B2C" w:rsidRDefault="00C3627A" w:rsidP="00111B00">
            <w:pPr>
              <w:jc w:val="both"/>
            </w:pPr>
            <w:r w:rsidRPr="00EB4B2C">
              <w:rPr>
                <w:sz w:val="17"/>
                <w:szCs w:val="17"/>
              </w:rPr>
              <w:t>20260811</w:t>
            </w:r>
          </w:p>
        </w:tc>
      </w:tr>
      <w:tr w:rsidR="00C3627A" w:rsidRPr="00EB4B2C" w14:paraId="3DDF86B4" w14:textId="77777777" w:rsidTr="00111B00">
        <w:trPr>
          <w:cantSplit/>
        </w:trPr>
        <w:tc>
          <w:tcPr>
            <w:tcW w:w="3600" w:type="dxa"/>
            <w:tcMar>
              <w:top w:w="60" w:type="dxa"/>
              <w:left w:w="90" w:type="dxa"/>
              <w:bottom w:w="60" w:type="dxa"/>
              <w:right w:w="90" w:type="dxa"/>
            </w:tcMar>
          </w:tcPr>
          <w:p w14:paraId="024EF918" w14:textId="77777777" w:rsidR="00C3627A" w:rsidRPr="00EB4B2C" w:rsidRDefault="00C3627A" w:rsidP="00111B00">
            <w:pPr>
              <w:jc w:val="both"/>
            </w:pPr>
            <w:r w:rsidRPr="00EB4B2C">
              <w:rPr>
                <w:sz w:val="17"/>
                <w:szCs w:val="17"/>
              </w:rPr>
              <w:t>Power-simulation seed</w:t>
            </w:r>
          </w:p>
        </w:tc>
        <w:tc>
          <w:tcPr>
            <w:tcW w:w="5400" w:type="dxa"/>
            <w:tcMar>
              <w:top w:w="60" w:type="dxa"/>
              <w:left w:w="90" w:type="dxa"/>
              <w:bottom w:w="60" w:type="dxa"/>
              <w:right w:w="90" w:type="dxa"/>
            </w:tcMar>
          </w:tcPr>
          <w:p w14:paraId="2AB6B236" w14:textId="77777777" w:rsidR="00C3627A" w:rsidRPr="00EB4B2C" w:rsidRDefault="00C3627A" w:rsidP="00111B00">
            <w:pPr>
              <w:jc w:val="both"/>
            </w:pPr>
            <w:r w:rsidRPr="00EB4B2C">
              <w:rPr>
                <w:sz w:val="17"/>
                <w:szCs w:val="17"/>
              </w:rPr>
              <w:t>20260812</w:t>
            </w:r>
          </w:p>
        </w:tc>
      </w:tr>
      <w:tr w:rsidR="00C3627A" w:rsidRPr="00EB4B2C" w14:paraId="074BE128" w14:textId="77777777" w:rsidTr="00111B00">
        <w:trPr>
          <w:cantSplit/>
        </w:trPr>
        <w:tc>
          <w:tcPr>
            <w:tcW w:w="3600" w:type="dxa"/>
            <w:tcMar>
              <w:top w:w="60" w:type="dxa"/>
              <w:left w:w="90" w:type="dxa"/>
              <w:bottom w:w="60" w:type="dxa"/>
              <w:right w:w="90" w:type="dxa"/>
            </w:tcMar>
          </w:tcPr>
          <w:p w14:paraId="433F8401" w14:textId="77777777" w:rsidR="00C3627A" w:rsidRPr="00EB4B2C" w:rsidRDefault="00C3627A" w:rsidP="00111B00">
            <w:pPr>
              <w:jc w:val="both"/>
            </w:pPr>
            <w:r w:rsidRPr="00EB4B2C">
              <w:rPr>
                <w:sz w:val="17"/>
                <w:szCs w:val="17"/>
              </w:rPr>
              <w:t>Effect-size bootstrap seed</w:t>
            </w:r>
          </w:p>
        </w:tc>
        <w:tc>
          <w:tcPr>
            <w:tcW w:w="5400" w:type="dxa"/>
            <w:tcMar>
              <w:top w:w="60" w:type="dxa"/>
              <w:left w:w="90" w:type="dxa"/>
              <w:bottom w:w="60" w:type="dxa"/>
              <w:right w:w="90" w:type="dxa"/>
            </w:tcMar>
          </w:tcPr>
          <w:p w14:paraId="76B7E151" w14:textId="77777777" w:rsidR="00C3627A" w:rsidRPr="00EB4B2C" w:rsidRDefault="00C3627A" w:rsidP="00111B00">
            <w:pPr>
              <w:jc w:val="both"/>
            </w:pPr>
            <w:r w:rsidRPr="00EB4B2C">
              <w:rPr>
                <w:sz w:val="17"/>
                <w:szCs w:val="17"/>
              </w:rPr>
              <w:t>20260813</w:t>
            </w:r>
          </w:p>
        </w:tc>
      </w:tr>
      <w:tr w:rsidR="00C3627A" w:rsidRPr="00EB4B2C" w14:paraId="667C6BF1" w14:textId="77777777" w:rsidTr="00111B00">
        <w:trPr>
          <w:cantSplit/>
        </w:trPr>
        <w:tc>
          <w:tcPr>
            <w:tcW w:w="3600" w:type="dxa"/>
            <w:tcMar>
              <w:top w:w="60" w:type="dxa"/>
              <w:left w:w="90" w:type="dxa"/>
              <w:bottom w:w="60" w:type="dxa"/>
              <w:right w:w="90" w:type="dxa"/>
            </w:tcMar>
          </w:tcPr>
          <w:p w14:paraId="05097169" w14:textId="77777777" w:rsidR="00C3627A" w:rsidRPr="00EB4B2C" w:rsidRDefault="00C3627A" w:rsidP="00111B00">
            <w:pPr>
              <w:jc w:val="both"/>
            </w:pPr>
            <w:r w:rsidRPr="00EB4B2C">
              <w:rPr>
                <w:sz w:val="17"/>
                <w:szCs w:val="17"/>
              </w:rPr>
              <w:t>Stratified-permutation seed</w:t>
            </w:r>
          </w:p>
        </w:tc>
        <w:tc>
          <w:tcPr>
            <w:tcW w:w="5400" w:type="dxa"/>
            <w:tcMar>
              <w:top w:w="60" w:type="dxa"/>
              <w:left w:w="90" w:type="dxa"/>
              <w:bottom w:w="60" w:type="dxa"/>
              <w:right w:w="90" w:type="dxa"/>
            </w:tcMar>
          </w:tcPr>
          <w:p w14:paraId="56506D42" w14:textId="77777777" w:rsidR="00C3627A" w:rsidRPr="00EB4B2C" w:rsidRDefault="00C3627A" w:rsidP="00111B00">
            <w:pPr>
              <w:jc w:val="both"/>
            </w:pPr>
            <w:r w:rsidRPr="00EB4B2C">
              <w:rPr>
                <w:sz w:val="17"/>
                <w:szCs w:val="17"/>
              </w:rPr>
              <w:t>20260814</w:t>
            </w:r>
          </w:p>
        </w:tc>
      </w:tr>
      <w:tr w:rsidR="00C3627A" w:rsidRPr="00EB4B2C" w14:paraId="76C18EDC" w14:textId="77777777" w:rsidTr="00111B00">
        <w:trPr>
          <w:cantSplit/>
        </w:trPr>
        <w:tc>
          <w:tcPr>
            <w:tcW w:w="3600" w:type="dxa"/>
            <w:tcMar>
              <w:top w:w="60" w:type="dxa"/>
              <w:left w:w="90" w:type="dxa"/>
              <w:bottom w:w="60" w:type="dxa"/>
              <w:right w:w="90" w:type="dxa"/>
            </w:tcMar>
          </w:tcPr>
          <w:p w14:paraId="4E45FD21" w14:textId="77777777" w:rsidR="00C3627A" w:rsidRPr="00EB4B2C" w:rsidRDefault="00C3627A" w:rsidP="00111B00">
            <w:pPr>
              <w:jc w:val="both"/>
            </w:pPr>
            <w:r w:rsidRPr="00EB4B2C">
              <w:rPr>
                <w:sz w:val="17"/>
                <w:szCs w:val="17"/>
              </w:rPr>
              <w:t>Affiliation-multiplicity seed</w:t>
            </w:r>
          </w:p>
        </w:tc>
        <w:tc>
          <w:tcPr>
            <w:tcW w:w="5400" w:type="dxa"/>
            <w:tcMar>
              <w:top w:w="60" w:type="dxa"/>
              <w:left w:w="90" w:type="dxa"/>
              <w:bottom w:w="60" w:type="dxa"/>
              <w:right w:w="90" w:type="dxa"/>
            </w:tcMar>
          </w:tcPr>
          <w:p w14:paraId="6E0CA923" w14:textId="77777777" w:rsidR="00C3627A" w:rsidRPr="00EB4B2C" w:rsidRDefault="00C3627A" w:rsidP="00111B00">
            <w:pPr>
              <w:jc w:val="both"/>
            </w:pPr>
            <w:r w:rsidRPr="00EB4B2C">
              <w:rPr>
                <w:sz w:val="17"/>
                <w:szCs w:val="17"/>
              </w:rPr>
              <w:t>20260815</w:t>
            </w:r>
          </w:p>
        </w:tc>
      </w:tr>
      <w:tr w:rsidR="00C3627A" w:rsidRPr="00EB4B2C" w14:paraId="4C81B1F0" w14:textId="77777777" w:rsidTr="00111B00">
        <w:trPr>
          <w:cantSplit/>
        </w:trPr>
        <w:tc>
          <w:tcPr>
            <w:tcW w:w="3600" w:type="dxa"/>
            <w:tcMar>
              <w:top w:w="60" w:type="dxa"/>
              <w:left w:w="90" w:type="dxa"/>
              <w:bottom w:w="60" w:type="dxa"/>
              <w:right w:w="90" w:type="dxa"/>
            </w:tcMar>
          </w:tcPr>
          <w:p w14:paraId="7A928488" w14:textId="77777777" w:rsidR="00C3627A" w:rsidRPr="00EB4B2C" w:rsidRDefault="00C3627A" w:rsidP="00111B00">
            <w:pPr>
              <w:jc w:val="both"/>
            </w:pPr>
            <w:r w:rsidRPr="00EB4B2C">
              <w:rPr>
                <w:sz w:val="17"/>
                <w:szCs w:val="17"/>
              </w:rPr>
              <w:t>Betweenness pivot seeds</w:t>
            </w:r>
          </w:p>
        </w:tc>
        <w:tc>
          <w:tcPr>
            <w:tcW w:w="5400" w:type="dxa"/>
            <w:tcMar>
              <w:top w:w="60" w:type="dxa"/>
              <w:left w:w="90" w:type="dxa"/>
              <w:bottom w:w="60" w:type="dxa"/>
              <w:right w:w="90" w:type="dxa"/>
            </w:tcMar>
          </w:tcPr>
          <w:p w14:paraId="61F343EC" w14:textId="77777777" w:rsidR="00C3627A" w:rsidRPr="00EB4B2C" w:rsidRDefault="00C3627A" w:rsidP="00111B00">
            <w:pPr>
              <w:jc w:val="both"/>
            </w:pPr>
            <w:r w:rsidRPr="00EB4B2C">
              <w:rPr>
                <w:sz w:val="17"/>
                <w:szCs w:val="17"/>
              </w:rPr>
              <w:t>42, 1, 7, 2026</w:t>
            </w:r>
          </w:p>
        </w:tc>
      </w:tr>
    </w:tbl>
    <w:p w14:paraId="26943209" w14:textId="50685B21" w:rsidR="00C33E00" w:rsidRDefault="00C3627A" w:rsidP="00C3627A">
      <w:pPr>
        <w:spacing w:after="140"/>
        <w:jc w:val="both"/>
        <w:rPr>
          <w:i/>
          <w:iCs/>
        </w:rPr>
      </w:pPr>
      <w:r w:rsidRPr="00EB4B2C">
        <w:rPr>
          <w:i/>
          <w:iCs/>
        </w:rPr>
        <w:t>Note. Reported estimates were independently reproduced under Python 3.11.15 with numpy 2.3.5, pandas 3.0.2, SciPy 1.17.1 and NetworkX 3.6.1, so they are not sensitive to the versions of the numerical or graph libraries. Seeds are arbitrary integers fixed in advance so that each stochastic procedure reproduces exactly; the eight-digit form is a naming convention that keeps them distinct and encodes no execution date. All seven seeds are defined as module constants in analysis/15_reviewer_response_analyses.py in the deposited repository.</w:t>
      </w:r>
    </w:p>
    <w:p w14:paraId="4E7CE158" w14:textId="77777777" w:rsidR="00C33E00" w:rsidRDefault="00C33E00">
      <w:pPr>
        <w:widowControl/>
        <w:rPr>
          <w:i/>
          <w:iCs/>
        </w:rPr>
      </w:pPr>
      <w:r>
        <w:rPr>
          <w:i/>
          <w:iCs/>
        </w:rPr>
        <w:br w:type="page"/>
      </w:r>
    </w:p>
    <w:p w14:paraId="4F7421E6" w14:textId="4022D457" w:rsidR="00C3627A" w:rsidRPr="00EB4B2C" w:rsidRDefault="00C3627A" w:rsidP="00C3627A">
      <w:pPr>
        <w:pStyle w:val="2"/>
        <w:spacing w:before="200" w:after="120"/>
        <w:jc w:val="both"/>
        <w:rPr>
          <w:color w:val="auto"/>
        </w:rPr>
      </w:pPr>
      <w:r w:rsidRPr="00EB4B2C">
        <w:rPr>
          <w:b/>
          <w:bCs/>
          <w:color w:val="auto"/>
          <w:sz w:val="24"/>
          <w:szCs w:val="24"/>
        </w:rPr>
        <w:lastRenderedPageBreak/>
        <w:t>S1</w:t>
      </w:r>
      <w:r w:rsidRPr="00C3627A">
        <w:rPr>
          <w:b/>
          <w:bCs/>
          <w:color w:val="auto"/>
          <w:sz w:val="24"/>
          <w:szCs w:val="24"/>
        </w:rPr>
        <w:t>1 Design limitations of the cross-field probe</w:t>
      </w:r>
    </w:p>
    <w:p w14:paraId="072CC18B" w14:textId="77777777" w:rsidR="00C3627A" w:rsidRPr="00C3627A" w:rsidRDefault="00C3627A" w:rsidP="00C3627A">
      <w:pPr>
        <w:jc w:val="both"/>
      </w:pPr>
      <w:r w:rsidRPr="00C3627A">
        <w:t>The CAR-T probe is a test of the protocol's discriminating power, not a replication of the silicon-carbide result, and it is run on a reduced apparatus. Five limitations bound what it can establish.</w:t>
      </w:r>
    </w:p>
    <w:p w14:paraId="5B09B561" w14:textId="15F30F1D" w:rsidR="00C3627A" w:rsidRDefault="00C3627A" w:rsidP="00C3627A">
      <w:pPr>
        <w:jc w:val="both"/>
      </w:pPr>
      <w:r w:rsidRPr="00C3627A">
        <w:t>First, the sample is capped rather than complete. The probe extracts 5,000 works from Topic T11491 by cursor pagination, against the 54,671-work full population used for silicon carbide. The 5,000-work silicon-carbide pilot analysed under the same cap was found to skew toward earlier publication years, because OpenAlex's default cursor order is not randomised (S2); the CAR-T extraction inherits that ordering and has not been separately corrected for it. Its year distribution is therefore not representative of the topic in the way the silicon-carbide full population is.</w:t>
      </w:r>
    </w:p>
    <w:p w14:paraId="289786F4" w14:textId="77777777" w:rsidR="00C3627A" w:rsidRPr="00C3627A" w:rsidRDefault="00C3627A" w:rsidP="00C3627A">
      <w:pPr>
        <w:jc w:val="both"/>
      </w:pPr>
    </w:p>
    <w:p w14:paraId="1E8039CF" w14:textId="2D6F4427" w:rsidR="00C3627A" w:rsidRDefault="00C3627A" w:rsidP="00C3627A">
      <w:pPr>
        <w:jc w:val="both"/>
      </w:pPr>
      <w:r w:rsidRPr="00C3627A">
        <w:t>Second, the apparatus is shared rather than independent. The probe uses the same Wikidata park registry, the same distance-plus-polygon classifier, the same Nominatim geocoding protocol and the same network-construction code as the main case study. Any error in that apparatus is common to both fields, so agreement between them is not evidence that either is correct. This is why the probe is framed as a test of whether the checks order the two fields differently, rather than as corroboration of the silicon-carbide result.</w:t>
      </w:r>
    </w:p>
    <w:p w14:paraId="20966243" w14:textId="77777777" w:rsidR="00C3627A" w:rsidRPr="00C3627A" w:rsidRDefault="00C3627A" w:rsidP="00C3627A">
      <w:pPr>
        <w:jc w:val="both"/>
      </w:pPr>
    </w:p>
    <w:p w14:paraId="38367F6F" w14:textId="77777777" w:rsidR="00C3627A" w:rsidRPr="00C3627A" w:rsidRDefault="00C3627A" w:rsidP="00C3627A">
      <w:pPr>
        <w:jc w:val="both"/>
      </w:pPr>
      <w:r w:rsidRPr="00C3627A">
        <w:t>Third, the exposure is less well characterised. The audits performed for silicon carbide and omitted here are the ROR-based entity-resolution audit (S1), the source-by-source registry triangulation (S3), the misclassification simulation, the node- and edge-identity audits, and the country fixed-effects specification. One consequence is visible in the data: the positive-class overlap between the two independent classification methods is 0.11% and 5.9% in CAR-T, against 2.1% and 19.5% in silicon carbide, so the distance-based exposure receives less corroboration from the OpenStreetMap comparison in this field than in the other.</w:t>
      </w:r>
    </w:p>
    <w:p w14:paraId="1DC398DF" w14:textId="58211A0D" w:rsidR="00C3627A" w:rsidRDefault="00C3627A" w:rsidP="00C3627A">
      <w:pPr>
        <w:jc w:val="both"/>
      </w:pPr>
      <w:r w:rsidRPr="00C3627A">
        <w:t>Fourth, the tightest threshold rests on very few treated units. The 500 m cell contains 22 treated institutions, against 504 at the headline specification. The coefficient of 0.49 at that threshold is reported as observed, and no inference is drawn from it.</w:t>
      </w:r>
    </w:p>
    <w:p w14:paraId="08F155A5" w14:textId="77777777" w:rsidR="00C3627A" w:rsidRPr="00C3627A" w:rsidRDefault="00C3627A" w:rsidP="00C3627A">
      <w:pPr>
        <w:jc w:val="both"/>
      </w:pPr>
    </w:p>
    <w:p w14:paraId="271FA77D" w14:textId="6FABBA2C" w:rsidR="00694FEC" w:rsidRPr="00C3627A" w:rsidRDefault="00C3627A" w:rsidP="00C3627A">
      <w:pPr>
        <w:jc w:val="both"/>
        <w:rPr>
          <w:rFonts w:hint="eastAsia"/>
        </w:rPr>
      </w:pPr>
      <w:r w:rsidRPr="00C3627A">
        <w:t>Fifth, the probe's negative outcome is a non-detection rather than a demonstrated absence. Equivalence against the IRR 0.80–1.25 bound is not established for CAR-T under bootstrap standard errors (TOST p = .079), just as it is not established for silicon carbide (TOST p = .110). The probe shows that the checks separate the two fields and then return the same terminal verdict; it does not show that no park effect exists in CAR-T research.</w:t>
      </w:r>
    </w:p>
    <w:sectPr w:rsidR="00694FEC" w:rsidRPr="00C3627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B5297" w14:textId="77777777" w:rsidR="007E3C01" w:rsidRDefault="007E3C01" w:rsidP="002B5B50">
      <w:r>
        <w:separator/>
      </w:r>
    </w:p>
  </w:endnote>
  <w:endnote w:type="continuationSeparator" w:id="0">
    <w:p w14:paraId="05EE91F5" w14:textId="77777777" w:rsidR="007E3C01" w:rsidRDefault="007E3C01" w:rsidP="002B5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9511C" w14:textId="77777777" w:rsidR="007E3C01" w:rsidRDefault="007E3C01" w:rsidP="002B5B50">
      <w:r>
        <w:separator/>
      </w:r>
    </w:p>
  </w:footnote>
  <w:footnote w:type="continuationSeparator" w:id="0">
    <w:p w14:paraId="0CD18B8E" w14:textId="77777777" w:rsidR="007E3C01" w:rsidRDefault="007E3C01" w:rsidP="002B5B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FEC"/>
    <w:rsid w:val="002B5B50"/>
    <w:rsid w:val="00694FEC"/>
    <w:rsid w:val="007E3C01"/>
    <w:rsid w:val="00C33E00"/>
    <w:rsid w:val="00C362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C255D2"/>
  <w15:chartTrackingRefBased/>
  <w15:docId w15:val="{C3CF38E6-FA34-485B-9C6E-209490D0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5B50"/>
    <w:pPr>
      <w:widowControl w:val="0"/>
    </w:pPr>
    <w:rPr>
      <w:rFonts w:ascii="Times New Roman" w:hAnsi="Times New Roman" w:cs="Times New Roman"/>
      <w:kern w:val="0"/>
      <w:sz w:val="20"/>
      <w:szCs w:val="20"/>
    </w:rPr>
  </w:style>
  <w:style w:type="paragraph" w:styleId="1">
    <w:name w:val="heading 1"/>
    <w:link w:val="10"/>
    <w:uiPriority w:val="9"/>
    <w:qFormat/>
    <w:rsid w:val="002B5B50"/>
    <w:pPr>
      <w:outlineLvl w:val="0"/>
    </w:pPr>
    <w:rPr>
      <w:rFonts w:ascii="Times New Roman" w:hAnsi="Times New Roman" w:cs="Times New Roman"/>
      <w:color w:val="2E74B5"/>
      <w:kern w:val="0"/>
      <w:sz w:val="32"/>
      <w:szCs w:val="32"/>
    </w:rPr>
  </w:style>
  <w:style w:type="paragraph" w:styleId="2">
    <w:name w:val="heading 2"/>
    <w:link w:val="20"/>
    <w:uiPriority w:val="9"/>
    <w:unhideWhenUsed/>
    <w:qFormat/>
    <w:rsid w:val="002B5B50"/>
    <w:pPr>
      <w:outlineLvl w:val="1"/>
    </w:pPr>
    <w:rPr>
      <w:rFonts w:ascii="Times New Roman" w:hAnsi="Times New Roman" w:cs="Times New Roman"/>
      <w:color w:val="2E74B5"/>
      <w:kern w:val="0"/>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5B50"/>
    <w:pPr>
      <w:tabs>
        <w:tab w:val="center" w:pos="4153"/>
        <w:tab w:val="right" w:pos="8306"/>
      </w:tabs>
      <w:snapToGrid w:val="0"/>
    </w:pPr>
  </w:style>
  <w:style w:type="character" w:customStyle="1" w:styleId="a4">
    <w:name w:val="頁首 字元"/>
    <w:basedOn w:val="a0"/>
    <w:link w:val="a3"/>
    <w:uiPriority w:val="99"/>
    <w:rsid w:val="002B5B50"/>
    <w:rPr>
      <w:sz w:val="20"/>
      <w:szCs w:val="20"/>
    </w:rPr>
  </w:style>
  <w:style w:type="paragraph" w:styleId="a5">
    <w:name w:val="footer"/>
    <w:basedOn w:val="a"/>
    <w:link w:val="a6"/>
    <w:uiPriority w:val="99"/>
    <w:unhideWhenUsed/>
    <w:rsid w:val="002B5B50"/>
    <w:pPr>
      <w:tabs>
        <w:tab w:val="center" w:pos="4153"/>
        <w:tab w:val="right" w:pos="8306"/>
      </w:tabs>
      <w:snapToGrid w:val="0"/>
    </w:pPr>
  </w:style>
  <w:style w:type="character" w:customStyle="1" w:styleId="a6">
    <w:name w:val="頁尾 字元"/>
    <w:basedOn w:val="a0"/>
    <w:link w:val="a5"/>
    <w:uiPriority w:val="99"/>
    <w:rsid w:val="002B5B50"/>
    <w:rPr>
      <w:sz w:val="20"/>
      <w:szCs w:val="20"/>
    </w:rPr>
  </w:style>
  <w:style w:type="character" w:customStyle="1" w:styleId="10">
    <w:name w:val="標題 1 字元"/>
    <w:basedOn w:val="a0"/>
    <w:link w:val="1"/>
    <w:uiPriority w:val="9"/>
    <w:rsid w:val="002B5B50"/>
    <w:rPr>
      <w:rFonts w:ascii="Times New Roman" w:hAnsi="Times New Roman" w:cs="Times New Roman"/>
      <w:color w:val="2E74B5"/>
      <w:kern w:val="0"/>
      <w:sz w:val="32"/>
      <w:szCs w:val="32"/>
    </w:rPr>
  </w:style>
  <w:style w:type="character" w:customStyle="1" w:styleId="20">
    <w:name w:val="標題 2 字元"/>
    <w:basedOn w:val="a0"/>
    <w:link w:val="2"/>
    <w:uiPriority w:val="9"/>
    <w:rsid w:val="002B5B50"/>
    <w:rPr>
      <w:rFonts w:ascii="Times New Roman" w:hAnsi="Times New Roman" w:cs="Times New Roman"/>
      <w:color w:val="2E74B5"/>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579353">
      <w:bodyDiv w:val="1"/>
      <w:marLeft w:val="0"/>
      <w:marRight w:val="0"/>
      <w:marTop w:val="0"/>
      <w:marBottom w:val="0"/>
      <w:divBdr>
        <w:top w:val="none" w:sz="0" w:space="0" w:color="auto"/>
        <w:left w:val="none" w:sz="0" w:space="0" w:color="auto"/>
        <w:bottom w:val="none" w:sz="0" w:space="0" w:color="auto"/>
        <w:right w:val="none" w:sz="0" w:space="0" w:color="auto"/>
      </w:divBdr>
    </w:div>
    <w:div w:id="190660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3466</Words>
  <Characters>19758</Characters>
  <Application>Microsoft Office Word</Application>
  <DocSecurity>0</DocSecurity>
  <Lines>164</Lines>
  <Paragraphs>46</Paragraphs>
  <ScaleCrop>false</ScaleCrop>
  <Company/>
  <LinksUpToDate>false</LinksUpToDate>
  <CharactersWithSpaces>23178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弘佶 張</dc:creator>
  <cp:keywords/>
  <dc:description/>
  <cp:lastModifiedBy>弘佶 張</cp:lastModifiedBy>
  <cp:revision>4</cp:revision>
  <dcterms:created xsi:type="dcterms:W3CDTF">2026-08-08T19:08:00Z</dcterms:created>
  <dcterms:modified xsi:type="dcterms:W3CDTF">2026-08-08T19:18:00Z</dcterms:modified>
</cp:coreProperties>
</file>